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E3FFE" w14:textId="4F76BAE6" w:rsidR="00A55843" w:rsidRPr="00892E15" w:rsidRDefault="00FC198E" w:rsidP="00D75F6A">
      <w:pPr>
        <w:pStyle w:val="Podtitul"/>
        <w:spacing w:before="280"/>
        <w:rPr>
          <w:rFonts w:eastAsia="SimSun"/>
          <w:sz w:val="28"/>
          <w:szCs w:val="28"/>
        </w:rPr>
      </w:pPr>
      <w:r w:rsidRPr="00892E15">
        <w:rPr>
          <w:rFonts w:eastAsia="SimSun"/>
          <w:sz w:val="28"/>
          <w:szCs w:val="28"/>
        </w:rPr>
        <w:t>The Translation of Video Game Titles in the Chinese Market</w:t>
      </w:r>
    </w:p>
    <w:p w14:paraId="16B15C39" w14:textId="76A7103F" w:rsidR="007D3A81" w:rsidRPr="008E03F0" w:rsidRDefault="00CE4642" w:rsidP="008C0C40">
      <w:pPr>
        <w:pStyle w:val="abstract"/>
        <w:jc w:val="center"/>
        <w:rPr>
          <w:rFonts w:eastAsia="SimSun"/>
          <w:i w:val="0"/>
          <w:sz w:val="24"/>
          <w:szCs w:val="24"/>
          <w:lang w:val="en-US" w:eastAsia="zh-CN"/>
        </w:rPr>
      </w:pPr>
      <w:proofErr w:type="spellStart"/>
      <w:r w:rsidRPr="008E03F0">
        <w:rPr>
          <w:rFonts w:eastAsia="SimSun"/>
          <w:i w:val="0"/>
          <w:sz w:val="24"/>
          <w:szCs w:val="24"/>
          <w:lang w:val="en-US"/>
        </w:rPr>
        <w:t>Tingfang</w:t>
      </w:r>
      <w:proofErr w:type="spellEnd"/>
      <w:r w:rsidRPr="008E03F0">
        <w:rPr>
          <w:rFonts w:eastAsia="SimSun"/>
          <w:i w:val="0"/>
          <w:sz w:val="24"/>
          <w:szCs w:val="24"/>
          <w:lang w:val="en-US"/>
        </w:rPr>
        <w:t xml:space="preserve"> Xu</w:t>
      </w:r>
      <w:r w:rsidRPr="008E03F0">
        <w:rPr>
          <w:rFonts w:eastAsia="SimSun"/>
          <w:i w:val="0"/>
          <w:sz w:val="24"/>
          <w:szCs w:val="24"/>
          <w:lang w:val="en-US" w:eastAsia="zh-CN"/>
        </w:rPr>
        <w:t xml:space="preserve">, </w:t>
      </w:r>
      <w:r w:rsidR="007D3A81" w:rsidRPr="008E03F0">
        <w:rPr>
          <w:rFonts w:eastAsia="SimSun"/>
          <w:i w:val="0"/>
          <w:sz w:val="24"/>
          <w:szCs w:val="24"/>
          <w:lang w:val="en-US" w:eastAsia="zh-CN"/>
        </w:rPr>
        <w:t>Guangzhou Xinhua University</w:t>
      </w:r>
      <w:r w:rsidR="00C41822" w:rsidRPr="008E03F0">
        <w:rPr>
          <w:rFonts w:eastAsia="SimSun"/>
          <w:i w:val="0"/>
          <w:sz w:val="24"/>
          <w:szCs w:val="24"/>
          <w:lang w:val="en-US" w:eastAsia="zh-CN"/>
        </w:rPr>
        <w:t>/University of Málaga</w:t>
      </w:r>
    </w:p>
    <w:p w14:paraId="40C28F36" w14:textId="021520DC" w:rsidR="00CE4642" w:rsidRPr="0069610E" w:rsidRDefault="00CE4642" w:rsidP="008C0C40">
      <w:pPr>
        <w:pStyle w:val="abstract"/>
        <w:jc w:val="center"/>
        <w:rPr>
          <w:rFonts w:eastAsia="SimSun"/>
          <w:i w:val="0"/>
          <w:sz w:val="24"/>
          <w:szCs w:val="24"/>
          <w:lang w:val="es-ES" w:eastAsia="zh-CN"/>
        </w:rPr>
      </w:pPr>
      <w:r w:rsidRPr="0069610E">
        <w:rPr>
          <w:rFonts w:eastAsia="SimSun"/>
          <w:i w:val="0"/>
          <w:sz w:val="24"/>
          <w:szCs w:val="24"/>
          <w:lang w:val="es-ES" w:eastAsia="zh-CN"/>
        </w:rPr>
        <w:t>Mercedes Enríquez-Aranda</w:t>
      </w:r>
      <w:r w:rsidR="007D3A81" w:rsidRPr="0069610E">
        <w:rPr>
          <w:rFonts w:eastAsia="SimSun"/>
          <w:i w:val="0"/>
          <w:sz w:val="24"/>
          <w:szCs w:val="24"/>
          <w:lang w:val="es-ES" w:eastAsia="zh-CN"/>
        </w:rPr>
        <w:t>, University of Málaga</w:t>
      </w:r>
    </w:p>
    <w:p w14:paraId="7DE9D726" w14:textId="5F4DA512" w:rsidR="00A55843" w:rsidRPr="0015669C" w:rsidRDefault="00FC198E" w:rsidP="00D23E41">
      <w:pPr>
        <w:pStyle w:val="abstract"/>
        <w:spacing w:before="560"/>
        <w:rPr>
          <w:rFonts w:eastAsia="SimSun"/>
          <w:b/>
          <w:lang w:val="en-US"/>
        </w:rPr>
      </w:pPr>
      <w:r w:rsidRPr="0015669C">
        <w:rPr>
          <w:rFonts w:eastAsia="SimSun"/>
          <w:b/>
          <w:lang w:val="en-US"/>
        </w:rPr>
        <w:t>Abstract</w:t>
      </w:r>
    </w:p>
    <w:p w14:paraId="0EEFD1E1" w14:textId="4523F854" w:rsidR="00A55843" w:rsidRPr="0015669C" w:rsidRDefault="00FC198E" w:rsidP="0012673C">
      <w:pPr>
        <w:pStyle w:val="abstract"/>
        <w:ind w:right="662"/>
        <w:rPr>
          <w:rFonts w:eastAsia="SimSun"/>
          <w:lang w:val="en-US"/>
        </w:rPr>
      </w:pPr>
      <w:r w:rsidRPr="0015669C">
        <w:rPr>
          <w:rFonts w:eastAsia="SimSun"/>
          <w:lang w:val="en-US"/>
        </w:rPr>
        <w:t xml:space="preserve">This work discusses the translation solutions applied to the localization of video game titles in the Chinese market and how they are influenced by cultural, political, media, and consumer factors. It starts with an introductory </w:t>
      </w:r>
      <w:r w:rsidR="00676FB8" w:rsidRPr="0015669C">
        <w:rPr>
          <w:rFonts w:eastAsia="SimSun"/>
          <w:lang w:val="en-US"/>
        </w:rPr>
        <w:t>contextualization</w:t>
      </w:r>
      <w:r w:rsidRPr="0015669C">
        <w:rPr>
          <w:rFonts w:eastAsia="SimSun"/>
          <w:lang w:val="en-US"/>
        </w:rPr>
        <w:t xml:space="preserve"> of the unique features of the translation of video game titles in China through history, then examines the translation solutions adopted in the case of the most widely accepted versions of top-rated video games in the Chinese target market, revealing that literal, meaning-preserving approaches have become predominant over time, </w:t>
      </w:r>
      <w:r w:rsidR="002212BD" w:rsidRPr="0015669C">
        <w:rPr>
          <w:rFonts w:eastAsia="SimSun"/>
          <w:lang w:val="en-US"/>
        </w:rPr>
        <w:t>surpassing</w:t>
      </w:r>
      <w:r w:rsidRPr="0015669C">
        <w:rPr>
          <w:rFonts w:eastAsia="SimSun"/>
          <w:lang w:val="en-US"/>
        </w:rPr>
        <w:t xml:space="preserve"> semantic-altering methods. Nevertheless, various types of modifications have been observed in the translation of video game</w:t>
      </w:r>
      <w:r w:rsidR="002212BD" w:rsidRPr="0015669C">
        <w:rPr>
          <w:rFonts w:eastAsia="SimSun"/>
          <w:lang w:val="en-US"/>
        </w:rPr>
        <w:t xml:space="preserve"> titles</w:t>
      </w:r>
      <w:r w:rsidRPr="0015669C">
        <w:rPr>
          <w:rFonts w:eastAsia="SimSun"/>
          <w:lang w:val="en-US"/>
        </w:rPr>
        <w:t xml:space="preserve"> due to linguistic and cultural differences. Even mistranslations are </w:t>
      </w:r>
      <w:r w:rsidR="005D6B8C" w:rsidRPr="0015669C">
        <w:rPr>
          <w:rFonts w:eastAsia="SimSun"/>
          <w:lang w:val="en-US"/>
        </w:rPr>
        <w:t xml:space="preserve">officially </w:t>
      </w:r>
      <w:r w:rsidRPr="0015669C">
        <w:rPr>
          <w:rFonts w:eastAsia="SimSun"/>
          <w:lang w:val="en-US"/>
        </w:rPr>
        <w:t xml:space="preserve">adopted </w:t>
      </w:r>
      <w:proofErr w:type="gramStart"/>
      <w:r w:rsidRPr="0015669C">
        <w:rPr>
          <w:rFonts w:eastAsia="SimSun"/>
          <w:lang w:val="en-US"/>
        </w:rPr>
        <w:t>as long as</w:t>
      </w:r>
      <w:proofErr w:type="gramEnd"/>
      <w:r w:rsidRPr="0015669C">
        <w:rPr>
          <w:rFonts w:eastAsia="SimSun"/>
          <w:lang w:val="en-US"/>
        </w:rPr>
        <w:t xml:space="preserve"> they have gained widespread recognition. </w:t>
      </w:r>
      <w:r w:rsidR="00220257" w:rsidRPr="0015669C">
        <w:rPr>
          <w:rFonts w:eastAsia="SimSun"/>
          <w:lang w:val="en-US"/>
        </w:rPr>
        <w:t>In the future, video games imported into the Chinese market may receive a unified Chinese title for both distribution platforms and social media, prompting further research.</w:t>
      </w:r>
    </w:p>
    <w:p w14:paraId="18D5E057" w14:textId="4E70777B" w:rsidR="00A55843" w:rsidRPr="0015669C" w:rsidRDefault="00FC198E" w:rsidP="007B1AD5">
      <w:pPr>
        <w:pStyle w:val="abstract"/>
        <w:spacing w:before="280" w:after="160"/>
        <w:ind w:right="662"/>
        <w:rPr>
          <w:rFonts w:eastAsia="SimSun"/>
          <w:iCs w:val="0"/>
          <w:lang w:val="en-US"/>
        </w:rPr>
      </w:pPr>
      <w:r w:rsidRPr="0015669C">
        <w:rPr>
          <w:rFonts w:eastAsia="SimSun"/>
          <w:b/>
          <w:bCs/>
          <w:iCs w:val="0"/>
          <w:lang w:val="en-US"/>
        </w:rPr>
        <w:t>Keywords</w:t>
      </w:r>
      <w:r w:rsidR="007E68ED" w:rsidRPr="0015669C">
        <w:rPr>
          <w:rFonts w:eastAsia="SimSun"/>
          <w:b/>
          <w:bCs/>
          <w:iCs w:val="0"/>
          <w:lang w:val="en-US"/>
        </w:rPr>
        <w:t xml:space="preserve">: </w:t>
      </w:r>
      <w:r w:rsidRPr="0015669C">
        <w:rPr>
          <w:rFonts w:eastAsia="SimSun"/>
          <w:iCs w:val="0"/>
          <w:lang w:val="en-US"/>
        </w:rPr>
        <w:t xml:space="preserve">title translation, video game localization, </w:t>
      </w:r>
      <w:r w:rsidRPr="0015669C">
        <w:rPr>
          <w:rFonts w:eastAsia="SimSun"/>
          <w:lang w:val="en-US"/>
        </w:rPr>
        <w:t xml:space="preserve">audiovisual </w:t>
      </w:r>
      <w:r w:rsidRPr="0015669C">
        <w:rPr>
          <w:rFonts w:eastAsia="SimSun"/>
          <w:iCs w:val="0"/>
          <w:lang w:val="en-US"/>
        </w:rPr>
        <w:t>translation</w:t>
      </w:r>
      <w:r w:rsidRPr="0015669C">
        <w:rPr>
          <w:rFonts w:eastAsia="SimSun"/>
          <w:iCs w:val="0"/>
          <w:lang w:val="en-US" w:eastAsia="zh-CN"/>
        </w:rPr>
        <w:t>,</w:t>
      </w:r>
      <w:r w:rsidRPr="0015669C">
        <w:rPr>
          <w:rFonts w:eastAsia="SimSun"/>
          <w:iCs w:val="0"/>
          <w:lang w:val="en-US"/>
        </w:rPr>
        <w:t xml:space="preserve"> </w:t>
      </w:r>
      <w:r w:rsidR="00220257" w:rsidRPr="0015669C">
        <w:rPr>
          <w:rFonts w:eastAsia="SimSun"/>
          <w:iCs w:val="0"/>
          <w:lang w:val="en-US"/>
        </w:rPr>
        <w:t>players</w:t>
      </w:r>
      <w:r w:rsidR="002F7268" w:rsidRPr="0015669C">
        <w:rPr>
          <w:rFonts w:eastAsia="SimSun"/>
          <w:iCs w:val="0"/>
          <w:lang w:val="en-US"/>
        </w:rPr>
        <w:t>’</w:t>
      </w:r>
      <w:r w:rsidR="00220257" w:rsidRPr="0015669C">
        <w:rPr>
          <w:rFonts w:eastAsia="SimSun"/>
          <w:iCs w:val="0"/>
          <w:lang w:val="en-US"/>
        </w:rPr>
        <w:t xml:space="preserve"> reception, </w:t>
      </w:r>
      <w:r w:rsidRPr="0015669C">
        <w:rPr>
          <w:rFonts w:eastAsia="SimSun"/>
          <w:iCs w:val="0"/>
          <w:lang w:val="en-US"/>
        </w:rPr>
        <w:t>Chinese video game market</w:t>
      </w:r>
    </w:p>
    <w:p w14:paraId="600C29D1" w14:textId="69D140B5" w:rsidR="00A55843" w:rsidRPr="00892E15" w:rsidRDefault="00EA2802" w:rsidP="0015669C">
      <w:pPr>
        <w:pStyle w:val="Nadpis1"/>
        <w:numPr>
          <w:ilvl w:val="0"/>
          <w:numId w:val="3"/>
        </w:numPr>
        <w:spacing w:before="560" w:after="280"/>
        <w:ind w:left="425" w:hanging="425"/>
        <w:rPr>
          <w:rFonts w:eastAsia="SimSun"/>
          <w:lang w:val="en-US"/>
        </w:rPr>
      </w:pPr>
      <w:r w:rsidRPr="00892E15">
        <w:rPr>
          <w:rFonts w:eastAsia="SimSun"/>
          <w:lang w:val="en-US"/>
        </w:rPr>
        <w:t xml:space="preserve"> </w:t>
      </w:r>
      <w:r w:rsidR="00FC198E" w:rsidRPr="00892E15">
        <w:rPr>
          <w:rFonts w:eastAsia="SimSun"/>
          <w:lang w:val="en-US"/>
        </w:rPr>
        <w:t>Introduction</w:t>
      </w:r>
    </w:p>
    <w:p w14:paraId="4DAD2A51" w14:textId="1812F226" w:rsidR="00A55843" w:rsidRPr="00892E15" w:rsidRDefault="00FC198E">
      <w:pPr>
        <w:pStyle w:val="Podtitul"/>
        <w:jc w:val="both"/>
        <w:rPr>
          <w:rFonts w:eastAsia="SimSun"/>
          <w:b w:val="0"/>
          <w:bCs w:val="0"/>
        </w:rPr>
      </w:pPr>
      <w:r w:rsidRPr="00892E15">
        <w:rPr>
          <w:rFonts w:eastAsia="SimSun"/>
          <w:b w:val="0"/>
          <w:bCs w:val="0"/>
        </w:rPr>
        <w:t>China owns the largest consumer market for video games worldwide. According to the China Audio-</w:t>
      </w:r>
      <w:r w:rsidR="00B22C08" w:rsidRPr="00892E15">
        <w:rPr>
          <w:rFonts w:eastAsia="SimSun"/>
          <w:b w:val="0"/>
          <w:bCs w:val="0"/>
        </w:rPr>
        <w:t>V</w:t>
      </w:r>
      <w:r w:rsidRPr="00892E15">
        <w:rPr>
          <w:rFonts w:eastAsia="SimSun"/>
          <w:b w:val="0"/>
          <w:bCs w:val="0"/>
        </w:rPr>
        <w:t xml:space="preserve">ideo and Digital Publishing Association (2023), in 2022, the number of video game users in </w:t>
      </w:r>
      <w:r w:rsidRPr="00892E15">
        <w:rPr>
          <w:rFonts w:eastAsia="SimSun"/>
          <w:b w:val="0"/>
          <w:bCs w:val="0"/>
          <w:lang w:eastAsia="zh-CN"/>
        </w:rPr>
        <w:t>M</w:t>
      </w:r>
      <w:r w:rsidRPr="00892E15">
        <w:rPr>
          <w:rFonts w:eastAsia="SimSun"/>
          <w:b w:val="0"/>
          <w:bCs w:val="0"/>
        </w:rPr>
        <w:t xml:space="preserve">ainland </w:t>
      </w:r>
      <w:r w:rsidRPr="00892E15">
        <w:rPr>
          <w:rFonts w:eastAsia="SimSun"/>
          <w:b w:val="0"/>
          <w:bCs w:val="0"/>
          <w:lang w:eastAsia="zh-CN"/>
        </w:rPr>
        <w:t>C</w:t>
      </w:r>
      <w:r w:rsidRPr="00892E15">
        <w:rPr>
          <w:rFonts w:eastAsia="SimSun"/>
          <w:b w:val="0"/>
          <w:bCs w:val="0"/>
        </w:rPr>
        <w:t>hina surpassed 666 million</w:t>
      </w:r>
      <w:r w:rsidRPr="00892E15">
        <w:rPr>
          <w:rFonts w:eastAsia="SimSun"/>
          <w:b w:val="0"/>
          <w:bCs w:val="0"/>
          <w:lang w:eastAsia="zh-CN"/>
        </w:rPr>
        <w:t>, while North America recorded 219 million users during the same period (</w:t>
      </w:r>
      <w:proofErr w:type="spellStart"/>
      <w:r w:rsidRPr="00892E15">
        <w:rPr>
          <w:rFonts w:eastAsia="SimSun"/>
          <w:b w:val="0"/>
          <w:bCs w:val="0"/>
          <w:lang w:eastAsia="zh-CN"/>
        </w:rPr>
        <w:t>Newzoo</w:t>
      </w:r>
      <w:proofErr w:type="spellEnd"/>
      <w:r w:rsidRPr="00892E15">
        <w:rPr>
          <w:rFonts w:eastAsia="SimSun"/>
          <w:b w:val="0"/>
          <w:bCs w:val="0"/>
          <w:lang w:eastAsia="zh-CN"/>
        </w:rPr>
        <w:t xml:space="preserve"> 2022).</w:t>
      </w:r>
      <w:r w:rsidRPr="00892E15">
        <w:rPr>
          <w:rFonts w:eastAsia="SimSun"/>
          <w:b w:val="0"/>
          <w:bCs w:val="0"/>
        </w:rPr>
        <w:t xml:space="preserve"> With an estimated increase to 844.6 million players by 2027 (Statista 2023), the Chinese gaming market presents a compelling opportunity for video game developers, publishers, and investors.</w:t>
      </w:r>
    </w:p>
    <w:p w14:paraId="073D34C7" w14:textId="1676FECA" w:rsidR="00A55843" w:rsidRPr="00892E15" w:rsidRDefault="00FC198E">
      <w:pPr>
        <w:pStyle w:val="Podtitul"/>
        <w:ind w:firstLineChars="300" w:firstLine="720"/>
        <w:jc w:val="both"/>
        <w:rPr>
          <w:rFonts w:eastAsia="SimSun"/>
          <w:b w:val="0"/>
          <w:bCs w:val="0"/>
        </w:rPr>
      </w:pPr>
      <w:r w:rsidRPr="00892E15">
        <w:rPr>
          <w:rFonts w:eastAsia="SimSun"/>
          <w:b w:val="0"/>
          <w:bCs w:val="0"/>
        </w:rPr>
        <w:t>When localizing video games for this market, the translation of titles holds significant importance across various aspects. Firstly, it serves as the primary identifier, playing a crucial role in establishing the video game</w:t>
      </w:r>
      <w:r w:rsidR="005C6431">
        <w:rPr>
          <w:rFonts w:eastAsia="SimSun"/>
          <w:b w:val="0"/>
          <w:bCs w:val="0"/>
        </w:rPr>
        <w:t>’</w:t>
      </w:r>
      <w:r w:rsidRPr="00892E15">
        <w:rPr>
          <w:rFonts w:eastAsia="SimSun"/>
          <w:b w:val="0"/>
          <w:bCs w:val="0"/>
        </w:rPr>
        <w:t>s brand identity. A well-translated title can contribute to the recognition and marketability</w:t>
      </w:r>
      <w:r w:rsidR="00464045" w:rsidRPr="00892E15">
        <w:rPr>
          <w:rFonts w:eastAsia="SimSun"/>
          <w:b w:val="0"/>
          <w:bCs w:val="0"/>
        </w:rPr>
        <w:t xml:space="preserve"> of the video game</w:t>
      </w:r>
      <w:r w:rsidRPr="00892E15">
        <w:rPr>
          <w:rFonts w:eastAsia="SimSun"/>
          <w:b w:val="0"/>
          <w:bCs w:val="0"/>
        </w:rPr>
        <w:t>. Secondly, it provides valuable context and information about the video game</w:t>
      </w:r>
      <w:r w:rsidR="005C6431">
        <w:rPr>
          <w:rFonts w:eastAsia="SimSun"/>
          <w:b w:val="0"/>
          <w:bCs w:val="0"/>
        </w:rPr>
        <w:t>’</w:t>
      </w:r>
      <w:r w:rsidRPr="00892E15">
        <w:rPr>
          <w:rFonts w:eastAsia="SimSun"/>
          <w:b w:val="0"/>
          <w:bCs w:val="0"/>
        </w:rPr>
        <w:t>s genre, theme, or key features, helping players make informed decisions based on their preferences. Moreover, it enhances the user experience by facilitating information retrieval</w:t>
      </w:r>
      <w:r w:rsidR="00464045" w:rsidRPr="00892E15">
        <w:rPr>
          <w:rFonts w:eastAsia="SimSun"/>
          <w:b w:val="0"/>
          <w:bCs w:val="0"/>
        </w:rPr>
        <w:t>. V</w:t>
      </w:r>
      <w:r w:rsidRPr="00892E15">
        <w:rPr>
          <w:rFonts w:eastAsia="SimSun"/>
          <w:b w:val="0"/>
          <w:bCs w:val="0"/>
        </w:rPr>
        <w:t>ideo game players, more often than other type</w:t>
      </w:r>
      <w:r w:rsidR="00483251" w:rsidRPr="00892E15">
        <w:rPr>
          <w:rFonts w:eastAsia="SimSun"/>
          <w:b w:val="0"/>
          <w:bCs w:val="0"/>
        </w:rPr>
        <w:t>s</w:t>
      </w:r>
      <w:r w:rsidRPr="00892E15">
        <w:rPr>
          <w:rFonts w:eastAsia="SimSun"/>
          <w:b w:val="0"/>
          <w:bCs w:val="0"/>
        </w:rPr>
        <w:t xml:space="preserve"> of audience</w:t>
      </w:r>
      <w:r w:rsidR="00483251" w:rsidRPr="00892E15">
        <w:rPr>
          <w:rFonts w:eastAsia="SimSun"/>
          <w:b w:val="0"/>
          <w:bCs w:val="0"/>
        </w:rPr>
        <w:t>s</w:t>
      </w:r>
      <w:r w:rsidRPr="00892E15">
        <w:rPr>
          <w:rFonts w:eastAsia="SimSun"/>
          <w:b w:val="0"/>
          <w:bCs w:val="0"/>
        </w:rPr>
        <w:t>, search for reviews, discussions, and related content using the video game</w:t>
      </w:r>
      <w:r w:rsidR="005C6431">
        <w:rPr>
          <w:rFonts w:eastAsia="SimSun"/>
          <w:b w:val="0"/>
          <w:bCs w:val="0"/>
        </w:rPr>
        <w:t>’</w:t>
      </w:r>
      <w:r w:rsidRPr="00892E15">
        <w:rPr>
          <w:rFonts w:eastAsia="SimSun"/>
          <w:b w:val="0"/>
          <w:bCs w:val="0"/>
        </w:rPr>
        <w:t xml:space="preserve">s title as a keyword. Furthermore, it is important to fully consider the legal and regulatory compliance of translated titles, as </w:t>
      </w:r>
      <w:r w:rsidR="00AA761C" w:rsidRPr="00892E15">
        <w:rPr>
          <w:rFonts w:eastAsia="SimSun"/>
          <w:b w:val="0"/>
          <w:bCs w:val="0"/>
        </w:rPr>
        <w:t>this</w:t>
      </w:r>
      <w:r w:rsidRPr="00892E15">
        <w:rPr>
          <w:rFonts w:eastAsia="SimSun"/>
          <w:b w:val="0"/>
          <w:bCs w:val="0"/>
        </w:rPr>
        <w:t xml:space="preserve"> determines the approval and launch of the product in the local market.</w:t>
      </w:r>
    </w:p>
    <w:p w14:paraId="521E777B" w14:textId="0EE7D826" w:rsidR="00A55843" w:rsidRPr="00892E15" w:rsidRDefault="00803DF9">
      <w:pPr>
        <w:pStyle w:val="Podtitul"/>
        <w:ind w:firstLineChars="300" w:firstLine="720"/>
        <w:jc w:val="both"/>
        <w:rPr>
          <w:rFonts w:eastAsia="SimSun"/>
          <w:b w:val="0"/>
          <w:bCs w:val="0"/>
          <w:lang w:eastAsia="zh-CN"/>
        </w:rPr>
      </w:pPr>
      <w:r w:rsidRPr="00892E15">
        <w:rPr>
          <w:rFonts w:eastAsia="SimSun"/>
          <w:b w:val="0"/>
          <w:bCs w:val="0"/>
        </w:rPr>
        <w:t>L</w:t>
      </w:r>
      <w:r w:rsidR="00FC198E" w:rsidRPr="00892E15">
        <w:rPr>
          <w:rFonts w:eastAsia="SimSun"/>
          <w:b w:val="0"/>
          <w:bCs w:val="0"/>
        </w:rPr>
        <w:t>egal and regulatory requirements vary across regions. In China,</w:t>
      </w:r>
      <w:r w:rsidR="00483251" w:rsidRPr="00892E15">
        <w:rPr>
          <w:rFonts w:eastAsia="SimSun"/>
          <w:b w:val="0"/>
          <w:bCs w:val="0"/>
        </w:rPr>
        <w:t xml:space="preserve"> to </w:t>
      </w:r>
      <w:r w:rsidR="00FC198E" w:rsidRPr="00892E15">
        <w:rPr>
          <w:rFonts w:eastAsia="SimSun"/>
          <w:b w:val="0"/>
          <w:bCs w:val="0"/>
        </w:rPr>
        <w:t>import a foreign video game, the Ministry of Culture of the People</w:t>
      </w:r>
      <w:r w:rsidR="005C6431">
        <w:rPr>
          <w:rFonts w:eastAsia="SimSun"/>
          <w:b w:val="0"/>
          <w:bCs w:val="0"/>
        </w:rPr>
        <w:t>’</w:t>
      </w:r>
      <w:r w:rsidR="00FC198E" w:rsidRPr="00892E15">
        <w:rPr>
          <w:rFonts w:eastAsia="SimSun"/>
          <w:b w:val="0"/>
          <w:bCs w:val="0"/>
        </w:rPr>
        <w:t xml:space="preserve">s Republic of China (2012) requires documents such as, among others, a copyright trade or operation agency agreement. The operation agency agreement requires that any foreign video games </w:t>
      </w:r>
      <w:r w:rsidRPr="00892E15">
        <w:rPr>
          <w:rFonts w:eastAsia="SimSun"/>
          <w:b w:val="0"/>
          <w:bCs w:val="0"/>
        </w:rPr>
        <w:t>must</w:t>
      </w:r>
      <w:r w:rsidR="00FC198E" w:rsidRPr="00892E15">
        <w:rPr>
          <w:rFonts w:eastAsia="SimSun"/>
          <w:b w:val="0"/>
          <w:bCs w:val="0"/>
        </w:rPr>
        <w:t xml:space="preserve"> have a correspond</w:t>
      </w:r>
      <w:r w:rsidR="00BD50B7" w:rsidRPr="00892E15">
        <w:rPr>
          <w:rFonts w:eastAsia="SimSun"/>
          <w:b w:val="0"/>
          <w:bCs w:val="0"/>
        </w:rPr>
        <w:t>ing</w:t>
      </w:r>
      <w:r w:rsidR="00FC198E" w:rsidRPr="00892E15">
        <w:rPr>
          <w:rFonts w:eastAsia="SimSun"/>
          <w:b w:val="0"/>
          <w:bCs w:val="0"/>
        </w:rPr>
        <w:t xml:space="preserve"> Chinese title. Although it can be tentative, the </w:t>
      </w:r>
      <w:r w:rsidR="00FC198E" w:rsidRPr="00892E15">
        <w:rPr>
          <w:rFonts w:eastAsia="SimSun"/>
          <w:b w:val="0"/>
          <w:bCs w:val="0"/>
          <w:i/>
          <w:iCs/>
        </w:rPr>
        <w:t xml:space="preserve">Interim Regulations on Internet Culture </w:t>
      </w:r>
      <w:r w:rsidR="00FC198E" w:rsidRPr="00892E15">
        <w:rPr>
          <w:rFonts w:eastAsia="SimSun"/>
          <w:b w:val="0"/>
          <w:bCs w:val="0"/>
          <w:i/>
          <w:iCs/>
        </w:rPr>
        <w:lastRenderedPageBreak/>
        <w:t>Management</w:t>
      </w:r>
      <w:r w:rsidR="00FC198E" w:rsidRPr="00892E15">
        <w:rPr>
          <w:rFonts w:eastAsia="SimSun"/>
          <w:b w:val="0"/>
          <w:bCs w:val="0"/>
        </w:rPr>
        <w:t xml:space="preserve"> (Ministry of Culture of the People</w:t>
      </w:r>
      <w:r w:rsidR="005C6431">
        <w:rPr>
          <w:rFonts w:eastAsia="SimSun"/>
          <w:b w:val="0"/>
          <w:bCs w:val="0"/>
        </w:rPr>
        <w:t>’</w:t>
      </w:r>
      <w:r w:rsidR="00FC198E" w:rsidRPr="00892E15">
        <w:rPr>
          <w:rFonts w:eastAsia="SimSun"/>
          <w:b w:val="0"/>
          <w:bCs w:val="0"/>
        </w:rPr>
        <w:t xml:space="preserve">s Republic of China 2011), on the other hand, does not </w:t>
      </w:r>
      <w:r w:rsidR="00006371" w:rsidRPr="00892E15">
        <w:rPr>
          <w:rFonts w:eastAsia="SimSun"/>
          <w:b w:val="0"/>
          <w:bCs w:val="0"/>
        </w:rPr>
        <w:t xml:space="preserve">permit </w:t>
      </w:r>
      <w:r w:rsidR="00FC198E" w:rsidRPr="00892E15">
        <w:rPr>
          <w:rFonts w:eastAsia="SimSun"/>
          <w:b w:val="0"/>
          <w:bCs w:val="0"/>
        </w:rPr>
        <w:t xml:space="preserve">unauthorized changes to the previously approved name of the product. In these circumstances, we may state that the Chinese title must be </w:t>
      </w:r>
      <w:r w:rsidR="00006371" w:rsidRPr="00892E15">
        <w:rPr>
          <w:rFonts w:eastAsia="SimSun"/>
          <w:b w:val="0"/>
          <w:bCs w:val="0"/>
        </w:rPr>
        <w:t xml:space="preserve">determined </w:t>
      </w:r>
      <w:r w:rsidR="00FC198E" w:rsidRPr="00892E15">
        <w:rPr>
          <w:rFonts w:eastAsia="SimSun"/>
          <w:b w:val="0"/>
          <w:bCs w:val="0"/>
        </w:rPr>
        <w:t>when the local operator and the foreign developer are still negotiating the agency operation</w:t>
      </w:r>
      <w:r w:rsidR="00787738" w:rsidRPr="00892E15">
        <w:rPr>
          <w:rFonts w:eastAsia="SimSun"/>
          <w:b w:val="0"/>
          <w:bCs w:val="0"/>
        </w:rPr>
        <w:t>, even</w:t>
      </w:r>
      <w:r w:rsidR="00FC198E" w:rsidRPr="00892E15">
        <w:rPr>
          <w:rFonts w:eastAsia="SimSun"/>
          <w:b w:val="0"/>
          <w:bCs w:val="0"/>
        </w:rPr>
        <w:t xml:space="preserve"> before the </w:t>
      </w:r>
      <w:r w:rsidR="00787738" w:rsidRPr="00892E15">
        <w:rPr>
          <w:rFonts w:eastAsia="SimSun"/>
          <w:b w:val="0"/>
          <w:bCs w:val="0"/>
        </w:rPr>
        <w:t xml:space="preserve">entire </w:t>
      </w:r>
      <w:r w:rsidR="00FC198E" w:rsidRPr="00892E15">
        <w:rPr>
          <w:rFonts w:eastAsia="SimSun"/>
          <w:b w:val="0"/>
          <w:bCs w:val="0"/>
        </w:rPr>
        <w:t xml:space="preserve">localization process begins. Therefore, without the active involvement of localization personnel, it is </w:t>
      </w:r>
      <w:r w:rsidR="006A5C4D" w:rsidRPr="00892E15">
        <w:rPr>
          <w:rFonts w:eastAsia="SimSun"/>
          <w:b w:val="0"/>
          <w:bCs w:val="0"/>
        </w:rPr>
        <w:t xml:space="preserve">challenging </w:t>
      </w:r>
      <w:r w:rsidR="00FC198E" w:rsidRPr="00892E15">
        <w:rPr>
          <w:rFonts w:eastAsia="SimSun"/>
          <w:b w:val="0"/>
          <w:bCs w:val="0"/>
        </w:rPr>
        <w:t xml:space="preserve">to analyze the working modes of title translation, such as crowdsourcing, computer-assisted translation, and other similar approaches. However, it is still possible to examine the sources of the translated titles, </w:t>
      </w:r>
      <w:r w:rsidR="006A5C4D" w:rsidRPr="00892E15">
        <w:rPr>
          <w:rFonts w:eastAsia="SimSun"/>
          <w:b w:val="0"/>
          <w:bCs w:val="0"/>
        </w:rPr>
        <w:t>namely</w:t>
      </w:r>
      <w:r w:rsidR="00FC198E" w:rsidRPr="00892E15">
        <w:rPr>
          <w:rFonts w:eastAsia="SimSun"/>
          <w:b w:val="0"/>
          <w:bCs w:val="0"/>
        </w:rPr>
        <w:t>, official translations or fan-translations.</w:t>
      </w:r>
    </w:p>
    <w:p w14:paraId="75DA8492" w14:textId="7A789B04" w:rsidR="00A55843" w:rsidRPr="00892E15" w:rsidRDefault="00FC198E">
      <w:pPr>
        <w:pStyle w:val="Podtitul"/>
        <w:ind w:firstLineChars="300" w:firstLine="720"/>
        <w:jc w:val="both"/>
        <w:rPr>
          <w:rFonts w:eastAsia="SimSun"/>
          <w:b w:val="0"/>
          <w:bCs w:val="0"/>
        </w:rPr>
      </w:pPr>
      <w:r w:rsidRPr="00892E15">
        <w:rPr>
          <w:rFonts w:eastAsia="SimSun"/>
          <w:b w:val="0"/>
          <w:bCs w:val="0"/>
        </w:rPr>
        <w:t>However, due to the time gap between the importation and publication processes, discrepancies may arise between the official Chinese titles and other translated versions that are already circulating in the media and player communities. Given that the translation of video game titles is regarded as a decisive aspect in the process of video game localization, this practice in China presents an intriguing challenge due to the existence of numerous diverse Chinese titles for the same product. While one version eventually emerges as the dominant choice in the local community, it is interesting to explore the translation solutions employed for the widely accepted versions and the factors that influence the selection of these solutions.</w:t>
      </w:r>
    </w:p>
    <w:p w14:paraId="5B1CBB8A" w14:textId="340B1065" w:rsidR="00A55843" w:rsidRPr="00892E15" w:rsidRDefault="00FC198E">
      <w:pPr>
        <w:pStyle w:val="Podtitul"/>
        <w:ind w:firstLineChars="300" w:firstLine="720"/>
        <w:jc w:val="both"/>
        <w:rPr>
          <w:rFonts w:eastAsia="SimSun"/>
          <w:b w:val="0"/>
          <w:bCs w:val="0"/>
          <w:lang w:eastAsia="zh-CN"/>
        </w:rPr>
      </w:pPr>
      <w:r w:rsidRPr="00892E15">
        <w:rPr>
          <w:rFonts w:eastAsia="SimSun"/>
          <w:b w:val="0"/>
          <w:bCs w:val="0"/>
        </w:rPr>
        <w:t>According to Egenfeldt-Nielsen et al. (20</w:t>
      </w:r>
      <w:r w:rsidR="000D4AE7" w:rsidRPr="00892E15">
        <w:rPr>
          <w:rFonts w:eastAsia="SimSun"/>
          <w:b w:val="0"/>
          <w:bCs w:val="0"/>
        </w:rPr>
        <w:t>16</w:t>
      </w:r>
      <w:r w:rsidR="007E68ED">
        <w:rPr>
          <w:rFonts w:eastAsia="SimSun"/>
          <w:b w:val="0"/>
          <w:bCs w:val="0"/>
        </w:rPr>
        <w:t xml:space="preserve">: </w:t>
      </w:r>
      <w:r w:rsidR="000D4AE7" w:rsidRPr="00892E15">
        <w:rPr>
          <w:rFonts w:eastAsia="SimSun"/>
          <w:b w:val="0"/>
          <w:bCs w:val="0"/>
        </w:rPr>
        <w:t>16</w:t>
      </w:r>
      <w:r w:rsidRPr="00892E15">
        <w:rPr>
          <w:rFonts w:eastAsia="SimSun"/>
          <w:b w:val="0"/>
          <w:bCs w:val="0"/>
        </w:rPr>
        <w:t xml:space="preserve">), inclusive and valuable academic research </w:t>
      </w:r>
      <w:r w:rsidR="00B168CD" w:rsidRPr="00892E15">
        <w:rPr>
          <w:rFonts w:eastAsia="SimSun"/>
          <w:b w:val="0"/>
          <w:bCs w:val="0"/>
        </w:rPr>
        <w:t>o</w:t>
      </w:r>
      <w:r w:rsidRPr="00892E15">
        <w:rPr>
          <w:rFonts w:eastAsia="SimSun"/>
          <w:b w:val="0"/>
          <w:bCs w:val="0"/>
        </w:rPr>
        <w:t xml:space="preserve">n video games </w:t>
      </w:r>
      <w:r w:rsidR="00B168CD" w:rsidRPr="00892E15">
        <w:rPr>
          <w:rFonts w:eastAsia="SimSun"/>
          <w:b w:val="0"/>
          <w:bCs w:val="0"/>
        </w:rPr>
        <w:t xml:space="preserve">requires </w:t>
      </w:r>
      <w:r w:rsidRPr="00892E15">
        <w:rPr>
          <w:rFonts w:eastAsia="SimSun"/>
          <w:b w:val="0"/>
          <w:bCs w:val="0"/>
        </w:rPr>
        <w:t>an understanding of the market. In l</w:t>
      </w:r>
      <w:r w:rsidRPr="00892E15">
        <w:rPr>
          <w:rFonts w:eastAsia="SimSun"/>
          <w:b w:val="0"/>
          <w:bCs w:val="0"/>
          <w:lang w:eastAsia="zh-CN"/>
        </w:rPr>
        <w:t>i</w:t>
      </w:r>
      <w:r w:rsidRPr="00892E15">
        <w:rPr>
          <w:rFonts w:eastAsia="SimSun"/>
          <w:b w:val="0"/>
          <w:bCs w:val="0"/>
        </w:rPr>
        <w:t>ne with it, this work thoroughly examines the sociocultural context surrounding the translation of video game titles by exploring its historical evolution in China. Then, a statistical analysis is conducted based on 151 video game titles, selected either for their awards or their top rankings on reputable video game websites. We analy</w:t>
      </w:r>
      <w:r w:rsidR="009F20E8" w:rsidRPr="00892E15">
        <w:rPr>
          <w:rFonts w:eastAsia="SimSun"/>
          <w:b w:val="0"/>
          <w:bCs w:val="0"/>
        </w:rPr>
        <w:t>z</w:t>
      </w:r>
      <w:r w:rsidRPr="00892E15">
        <w:rPr>
          <w:rFonts w:eastAsia="SimSun"/>
          <w:b w:val="0"/>
          <w:bCs w:val="0"/>
        </w:rPr>
        <w:t>e the translation strategies employed for these titles using Pym</w:t>
      </w:r>
      <w:r w:rsidR="00A57D21" w:rsidRPr="00892E15">
        <w:rPr>
          <w:rFonts w:eastAsia="SimSun"/>
          <w:b w:val="0"/>
          <w:bCs w:val="0"/>
        </w:rPr>
        <w:t xml:space="preserve"> et al.</w:t>
      </w:r>
      <w:r w:rsidR="005C6431">
        <w:rPr>
          <w:rFonts w:eastAsia="SimSun"/>
          <w:b w:val="0"/>
          <w:bCs w:val="0"/>
        </w:rPr>
        <w:t>’</w:t>
      </w:r>
      <w:r w:rsidRPr="00892E15">
        <w:rPr>
          <w:rFonts w:eastAsia="SimSun"/>
          <w:b w:val="0"/>
          <w:bCs w:val="0"/>
        </w:rPr>
        <w:t xml:space="preserve">s (2020) typology of </w:t>
      </w:r>
      <w:proofErr w:type="gramStart"/>
      <w:r w:rsidRPr="00892E15">
        <w:rPr>
          <w:rFonts w:eastAsia="SimSun"/>
          <w:b w:val="0"/>
          <w:bCs w:val="0"/>
        </w:rPr>
        <w:t>English-Chinese</w:t>
      </w:r>
      <w:proofErr w:type="gramEnd"/>
      <w:r w:rsidRPr="00892E15">
        <w:rPr>
          <w:rFonts w:eastAsia="SimSun"/>
          <w:b w:val="0"/>
          <w:bCs w:val="0"/>
        </w:rPr>
        <w:t xml:space="preserve"> translation solutions and investigate the prevailing trends over recent decades. Additionally, the findings of this research lead to a discussion of mistranslations and </w:t>
      </w:r>
      <w:r w:rsidR="00900580" w:rsidRPr="00892E15">
        <w:rPr>
          <w:rFonts w:eastAsia="SimSun"/>
          <w:b w:val="0"/>
          <w:bCs w:val="0"/>
        </w:rPr>
        <w:t xml:space="preserve">features of the translated language structure </w:t>
      </w:r>
      <w:r w:rsidRPr="00892E15">
        <w:rPr>
          <w:rFonts w:eastAsia="SimSun"/>
          <w:b w:val="0"/>
          <w:bCs w:val="0"/>
        </w:rPr>
        <w:t>surrounding the translation of video game titles in China.</w:t>
      </w:r>
    </w:p>
    <w:p w14:paraId="63306069" w14:textId="2DFB7C2A" w:rsidR="00A55843" w:rsidRPr="00892E15" w:rsidRDefault="00FC198E" w:rsidP="007E68ED">
      <w:pPr>
        <w:pStyle w:val="Nadpis1"/>
        <w:numPr>
          <w:ilvl w:val="0"/>
          <w:numId w:val="3"/>
        </w:numPr>
        <w:spacing w:before="560" w:after="280"/>
        <w:ind w:left="426" w:hanging="426"/>
        <w:rPr>
          <w:rFonts w:eastAsia="SimSun"/>
          <w:lang w:val="en-US"/>
        </w:rPr>
      </w:pPr>
      <w:r w:rsidRPr="00892E15">
        <w:rPr>
          <w:rFonts w:eastAsia="SimSun"/>
          <w:lang w:val="en-US"/>
        </w:rPr>
        <w:t xml:space="preserve">A </w:t>
      </w:r>
      <w:r w:rsidR="007B1AD5">
        <w:rPr>
          <w:rFonts w:eastAsia="SimSun"/>
          <w:lang w:val="en-US"/>
        </w:rPr>
        <w:t>b</w:t>
      </w:r>
      <w:r w:rsidRPr="00892E15">
        <w:rPr>
          <w:rFonts w:eastAsia="SimSun"/>
          <w:lang w:val="en-US"/>
        </w:rPr>
        <w:t xml:space="preserve">rief </w:t>
      </w:r>
      <w:r w:rsidR="007B1AD5">
        <w:rPr>
          <w:rFonts w:eastAsia="SimSun"/>
          <w:lang w:val="en-US"/>
        </w:rPr>
        <w:t>h</w:t>
      </w:r>
      <w:r w:rsidRPr="00892E15">
        <w:rPr>
          <w:rFonts w:eastAsia="SimSun"/>
          <w:lang w:val="en-US"/>
        </w:rPr>
        <w:t xml:space="preserve">istory of </w:t>
      </w:r>
      <w:r w:rsidR="007B1AD5">
        <w:rPr>
          <w:rFonts w:eastAsia="SimSun"/>
          <w:lang w:val="en-US"/>
        </w:rPr>
        <w:t>t</w:t>
      </w:r>
      <w:r w:rsidRPr="00892E15">
        <w:rPr>
          <w:rFonts w:eastAsia="SimSun"/>
          <w:lang w:val="en-US"/>
        </w:rPr>
        <w:t xml:space="preserve">itle </w:t>
      </w:r>
      <w:r w:rsidR="007B1AD5">
        <w:rPr>
          <w:rFonts w:eastAsia="SimSun"/>
          <w:lang w:val="en-US"/>
        </w:rPr>
        <w:t>t</w:t>
      </w:r>
      <w:r w:rsidRPr="00892E15">
        <w:rPr>
          <w:rFonts w:eastAsia="SimSun"/>
          <w:lang w:val="en-US"/>
        </w:rPr>
        <w:t xml:space="preserve">ranslation of </w:t>
      </w:r>
      <w:r w:rsidR="007B1AD5">
        <w:rPr>
          <w:rFonts w:eastAsia="SimSun"/>
          <w:lang w:val="en-US"/>
        </w:rPr>
        <w:t>v</w:t>
      </w:r>
      <w:r w:rsidRPr="00892E15">
        <w:rPr>
          <w:rFonts w:eastAsia="SimSun"/>
          <w:lang w:val="en-US"/>
        </w:rPr>
        <w:t xml:space="preserve">ideo </w:t>
      </w:r>
      <w:r w:rsidR="007B1AD5">
        <w:rPr>
          <w:rFonts w:eastAsia="SimSun"/>
          <w:lang w:val="en-US"/>
        </w:rPr>
        <w:t>g</w:t>
      </w:r>
      <w:r w:rsidRPr="00892E15">
        <w:rPr>
          <w:rFonts w:eastAsia="SimSun"/>
          <w:lang w:val="en-US"/>
        </w:rPr>
        <w:t>ames in China</w:t>
      </w:r>
    </w:p>
    <w:p w14:paraId="51EF887D" w14:textId="733B665A" w:rsidR="00A55843" w:rsidRPr="00892E15" w:rsidRDefault="00FC198E">
      <w:pPr>
        <w:pStyle w:val="Podtitul"/>
        <w:jc w:val="both"/>
        <w:rPr>
          <w:rFonts w:eastAsia="SimSun"/>
          <w:b w:val="0"/>
          <w:bCs w:val="0"/>
        </w:rPr>
      </w:pPr>
      <w:r w:rsidRPr="00892E15">
        <w:rPr>
          <w:rFonts w:eastAsia="SimSun"/>
          <w:b w:val="0"/>
          <w:bCs w:val="0"/>
        </w:rPr>
        <w:t xml:space="preserve">Video games have emerged as an important type of cultural </w:t>
      </w:r>
      <w:proofErr w:type="gramStart"/>
      <w:r w:rsidRPr="00892E15">
        <w:rPr>
          <w:rFonts w:eastAsia="SimSun"/>
          <w:b w:val="0"/>
          <w:bCs w:val="0"/>
        </w:rPr>
        <w:t>artifacts</w:t>
      </w:r>
      <w:proofErr w:type="gramEnd"/>
      <w:r w:rsidRPr="00892E15">
        <w:rPr>
          <w:rFonts w:eastAsia="SimSun"/>
          <w:b w:val="0"/>
          <w:bCs w:val="0"/>
        </w:rPr>
        <w:t xml:space="preserve"> in contemporary times (</w:t>
      </w:r>
      <w:proofErr w:type="spellStart"/>
      <w:r w:rsidRPr="00892E15">
        <w:rPr>
          <w:rFonts w:eastAsia="SimSun"/>
          <w:b w:val="0"/>
          <w:bCs w:val="0"/>
        </w:rPr>
        <w:t>Styhre</w:t>
      </w:r>
      <w:proofErr w:type="spellEnd"/>
      <w:r w:rsidRPr="00892E15">
        <w:rPr>
          <w:rFonts w:eastAsia="SimSun"/>
          <w:b w:val="0"/>
          <w:bCs w:val="0"/>
        </w:rPr>
        <w:t xml:space="preserve"> et al. 2018</w:t>
      </w:r>
      <w:r w:rsidR="00B1290B">
        <w:rPr>
          <w:rFonts w:eastAsia="SimSun"/>
          <w:b w:val="0"/>
          <w:bCs w:val="0"/>
        </w:rPr>
        <w:t>: 28</w:t>
      </w:r>
      <w:r w:rsidRPr="00892E15">
        <w:rPr>
          <w:rFonts w:eastAsia="SimSun"/>
          <w:b w:val="0"/>
          <w:bCs w:val="0"/>
        </w:rPr>
        <w:t>). The successful dissemination of a cultural product in foreign target markets depend</w:t>
      </w:r>
      <w:r w:rsidR="00F27161" w:rsidRPr="00892E15">
        <w:rPr>
          <w:rFonts w:eastAsia="SimSun"/>
          <w:b w:val="0"/>
          <w:bCs w:val="0"/>
        </w:rPr>
        <w:t>s</w:t>
      </w:r>
      <w:r w:rsidRPr="00892E15">
        <w:rPr>
          <w:rFonts w:eastAsia="SimSun"/>
          <w:b w:val="0"/>
          <w:bCs w:val="0"/>
        </w:rPr>
        <w:t xml:space="preserve"> not only on the content and quality of the product itself, but also on the marketing strategies formulated by developers and publishers, as well as the interplay and amalgamation of diverse cultural paradigms and principles within the local setting (Peltoniemi 2015</w:t>
      </w:r>
      <w:r w:rsidR="006D059B">
        <w:rPr>
          <w:rFonts w:eastAsia="SimSun"/>
          <w:b w:val="0"/>
          <w:bCs w:val="0"/>
        </w:rPr>
        <w:t>: 45</w:t>
      </w:r>
      <w:r w:rsidR="006D059B" w:rsidRPr="006D059B">
        <w:rPr>
          <w:rFonts w:eastAsia="SimSun"/>
          <w:b w:val="0"/>
          <w:bCs w:val="0"/>
        </w:rPr>
        <w:t>–</w:t>
      </w:r>
      <w:r w:rsidR="006D059B">
        <w:rPr>
          <w:rFonts w:eastAsia="SimSun"/>
          <w:b w:val="0"/>
          <w:bCs w:val="0"/>
        </w:rPr>
        <w:t>46</w:t>
      </w:r>
      <w:r w:rsidRPr="00892E15">
        <w:rPr>
          <w:rFonts w:eastAsia="SimSun"/>
          <w:b w:val="0"/>
          <w:bCs w:val="0"/>
        </w:rPr>
        <w:t>). In the case of translation, diffusion, and reception of video game titles in China, the nation</w:t>
      </w:r>
      <w:r w:rsidR="005C6431">
        <w:rPr>
          <w:rFonts w:eastAsia="SimSun"/>
          <w:b w:val="0"/>
          <w:bCs w:val="0"/>
        </w:rPr>
        <w:t>’</w:t>
      </w:r>
      <w:r w:rsidRPr="00892E15">
        <w:rPr>
          <w:rFonts w:eastAsia="SimSun"/>
          <w:b w:val="0"/>
          <w:bCs w:val="0"/>
        </w:rPr>
        <w:t>s policies, culture, and media environment have significantly influenced the outcome, varying considerably across the following different historical stages.</w:t>
      </w:r>
    </w:p>
    <w:p w14:paraId="6D541646" w14:textId="0DDAC865" w:rsidR="00A55843" w:rsidRPr="00892E15" w:rsidRDefault="00FC198E">
      <w:pPr>
        <w:pStyle w:val="Podtitul"/>
        <w:ind w:firstLineChars="300" w:firstLine="720"/>
        <w:jc w:val="both"/>
        <w:rPr>
          <w:rFonts w:eastAsia="SimSun"/>
          <w:b w:val="0"/>
          <w:bCs w:val="0"/>
        </w:rPr>
      </w:pPr>
      <w:r w:rsidRPr="00892E15">
        <w:rPr>
          <w:rFonts w:eastAsia="SimSun"/>
          <w:b w:val="0"/>
          <w:bCs w:val="0"/>
        </w:rPr>
        <w:t xml:space="preserve">In the early 1990s, with the founding of the first domestic manufacturers of video game consoles compatible with the </w:t>
      </w:r>
      <w:proofErr w:type="spellStart"/>
      <w:r w:rsidRPr="00892E15">
        <w:rPr>
          <w:rFonts w:eastAsia="SimSun"/>
          <w:b w:val="0"/>
          <w:bCs w:val="0"/>
        </w:rPr>
        <w:t>Famicom</w:t>
      </w:r>
      <w:proofErr w:type="spellEnd"/>
      <w:r w:rsidRPr="00892E15">
        <w:rPr>
          <w:rFonts w:eastAsia="SimSun"/>
          <w:b w:val="0"/>
          <w:bCs w:val="0"/>
        </w:rPr>
        <w:t xml:space="preserve"> (Wang 2018</w:t>
      </w:r>
      <w:r w:rsidR="007E68ED">
        <w:rPr>
          <w:rFonts w:eastAsia="SimSun"/>
          <w:b w:val="0"/>
          <w:bCs w:val="0"/>
        </w:rPr>
        <w:t xml:space="preserve">: </w:t>
      </w:r>
      <w:r w:rsidRPr="00892E15">
        <w:rPr>
          <w:rFonts w:eastAsia="SimSun"/>
          <w:b w:val="0"/>
          <w:bCs w:val="0"/>
        </w:rPr>
        <w:t xml:space="preserve">66) — the console released by Nintendo in 1983 — </w:t>
      </w:r>
      <w:r w:rsidR="00DA2B48">
        <w:rPr>
          <w:rFonts w:eastAsia="SimSun"/>
          <w:b w:val="0"/>
          <w:bCs w:val="0"/>
        </w:rPr>
        <w:t>M</w:t>
      </w:r>
      <w:r w:rsidRPr="00892E15">
        <w:rPr>
          <w:rFonts w:eastAsia="SimSun"/>
          <w:b w:val="0"/>
          <w:bCs w:val="0"/>
        </w:rPr>
        <w:t>ainland China embraced video game consoles for the first time, thus creating an initial gaming market. During that period, popular console and video games developed by Japanese and North American companies were illicitly hacked in China and copied onto empty cartridges, which were bought at low cost from nearby regions like Taiwan (Wang 2018</w:t>
      </w:r>
      <w:r w:rsidR="007E68ED">
        <w:rPr>
          <w:rFonts w:eastAsia="SimSun"/>
          <w:b w:val="0"/>
          <w:bCs w:val="0"/>
        </w:rPr>
        <w:t xml:space="preserve">: </w:t>
      </w:r>
      <w:r w:rsidRPr="00892E15">
        <w:rPr>
          <w:rFonts w:eastAsia="SimSun"/>
          <w:b w:val="0"/>
          <w:bCs w:val="0"/>
        </w:rPr>
        <w:t>75). Initially,</w:t>
      </w:r>
      <w:r w:rsidRPr="00892E15">
        <w:rPr>
          <w:rFonts w:eastAsia="SimSun"/>
          <w:b w:val="0"/>
          <w:bCs w:val="0"/>
          <w:lang w:eastAsia="zh-CN"/>
        </w:rPr>
        <w:t xml:space="preserve"> no localization had been made to these pirate products. Their titles, remaining in English or Japanese, gained various Chinese versions that were only verbally spread among </w:t>
      </w:r>
      <w:r w:rsidRPr="00892E15">
        <w:rPr>
          <w:rFonts w:eastAsia="SimSun"/>
          <w:b w:val="0"/>
          <w:bCs w:val="0"/>
        </w:rPr>
        <w:lastRenderedPageBreak/>
        <w:t>small local groups due to limited communication channels at that time. However, pirate vendors illegally localize</w:t>
      </w:r>
      <w:r w:rsidR="00F27161" w:rsidRPr="00892E15">
        <w:rPr>
          <w:rFonts w:eastAsia="SimSun"/>
          <w:b w:val="0"/>
          <w:bCs w:val="0"/>
        </w:rPr>
        <w:t>d</w:t>
      </w:r>
      <w:r w:rsidRPr="00892E15">
        <w:rPr>
          <w:rFonts w:eastAsia="SimSun"/>
          <w:b w:val="0"/>
          <w:bCs w:val="0"/>
        </w:rPr>
        <w:t xml:space="preserve"> video games, </w:t>
      </w:r>
      <w:r w:rsidR="00F27161" w:rsidRPr="00892E15">
        <w:rPr>
          <w:rFonts w:eastAsia="SimSun"/>
          <w:b w:val="0"/>
          <w:bCs w:val="0"/>
        </w:rPr>
        <w:t xml:space="preserve">providing </w:t>
      </w:r>
      <w:r w:rsidRPr="00892E15">
        <w:rPr>
          <w:rFonts w:eastAsia="SimSun"/>
          <w:b w:val="0"/>
          <w:bCs w:val="0"/>
        </w:rPr>
        <w:t xml:space="preserve">them </w:t>
      </w:r>
      <w:r w:rsidR="00F27161" w:rsidRPr="00892E15">
        <w:rPr>
          <w:rFonts w:eastAsia="SimSun"/>
          <w:b w:val="0"/>
          <w:bCs w:val="0"/>
        </w:rPr>
        <w:t xml:space="preserve">with </w:t>
      </w:r>
      <w:r w:rsidRPr="00892E15">
        <w:rPr>
          <w:rFonts w:eastAsia="SimSun"/>
          <w:b w:val="0"/>
          <w:bCs w:val="0"/>
        </w:rPr>
        <w:t>a Chinese title. These</w:t>
      </w:r>
      <w:r w:rsidR="00F27161" w:rsidRPr="00892E15">
        <w:rPr>
          <w:rFonts w:eastAsia="SimSun"/>
          <w:b w:val="0"/>
          <w:bCs w:val="0"/>
        </w:rPr>
        <w:t xml:space="preserve"> translated</w:t>
      </w:r>
      <w:r w:rsidRPr="00892E15">
        <w:rPr>
          <w:rFonts w:eastAsia="SimSun"/>
          <w:b w:val="0"/>
          <w:bCs w:val="0"/>
        </w:rPr>
        <w:t xml:space="preserve"> titles often spread widely among players along with pirated cartridges and have been circulating to this day (</w:t>
      </w:r>
      <w:r w:rsidR="00DA2B48">
        <w:rPr>
          <w:rFonts w:eastAsia="SimSun"/>
          <w:b w:val="0"/>
          <w:bCs w:val="0"/>
        </w:rPr>
        <w:t>Wang 2018: 75</w:t>
      </w:r>
      <w:r w:rsidRPr="00892E15">
        <w:rPr>
          <w:rFonts w:eastAsia="SimSun"/>
          <w:b w:val="0"/>
          <w:bCs w:val="0"/>
        </w:rPr>
        <w:t>).</w:t>
      </w:r>
    </w:p>
    <w:p w14:paraId="4DE766BA" w14:textId="1C8346CD" w:rsidR="00A55843" w:rsidRPr="00892E15" w:rsidRDefault="00FC198E">
      <w:pPr>
        <w:pStyle w:val="Podtitul"/>
        <w:ind w:firstLineChars="300" w:firstLine="720"/>
        <w:jc w:val="both"/>
        <w:rPr>
          <w:rFonts w:eastAsia="SimSun"/>
          <w:b w:val="0"/>
          <w:bCs w:val="0"/>
        </w:rPr>
      </w:pPr>
      <w:r w:rsidRPr="00892E15">
        <w:rPr>
          <w:rFonts w:eastAsia="SimSun"/>
          <w:b w:val="0"/>
          <w:bCs w:val="0"/>
          <w:lang w:eastAsia="zh-CN"/>
        </w:rPr>
        <w:t>D</w:t>
      </w:r>
      <w:r w:rsidRPr="00892E15">
        <w:rPr>
          <w:rFonts w:eastAsia="SimSun"/>
          <w:b w:val="0"/>
          <w:bCs w:val="0"/>
        </w:rPr>
        <w:t xml:space="preserve">uring the mid-1990s, </w:t>
      </w:r>
      <w:r w:rsidR="008A1CEE" w:rsidRPr="00892E15">
        <w:rPr>
          <w:rFonts w:eastAsia="SimSun"/>
          <w:b w:val="0"/>
          <w:bCs w:val="0"/>
        </w:rPr>
        <w:t>the</w:t>
      </w:r>
      <w:r w:rsidRPr="00892E15">
        <w:rPr>
          <w:rFonts w:eastAsia="SimSun"/>
          <w:b w:val="0"/>
          <w:bCs w:val="0"/>
        </w:rPr>
        <w:t xml:space="preserve"> video game markets </w:t>
      </w:r>
      <w:r w:rsidR="008A1CEE" w:rsidRPr="00892E15">
        <w:rPr>
          <w:rFonts w:eastAsia="SimSun"/>
          <w:b w:val="0"/>
          <w:bCs w:val="0"/>
        </w:rPr>
        <w:t xml:space="preserve">in Taiwan and Hong Kong </w:t>
      </w:r>
      <w:r w:rsidRPr="00892E15">
        <w:rPr>
          <w:rFonts w:eastAsia="SimSun"/>
          <w:b w:val="0"/>
          <w:bCs w:val="0"/>
        </w:rPr>
        <w:t xml:space="preserve">underwent rapid expansion, with Taiwanese companies branching out into Mainland China for </w:t>
      </w:r>
      <w:r w:rsidR="00846DDC" w:rsidRPr="00892E15">
        <w:rPr>
          <w:rFonts w:eastAsia="SimSun"/>
          <w:b w:val="0"/>
          <w:bCs w:val="0"/>
        </w:rPr>
        <w:t xml:space="preserve">the </w:t>
      </w:r>
      <w:r w:rsidRPr="00892E15">
        <w:rPr>
          <w:rFonts w:eastAsia="SimSun"/>
          <w:b w:val="0"/>
          <w:bCs w:val="0"/>
        </w:rPr>
        <w:t>importation and distribution of titles. This led to popular titles</w:t>
      </w:r>
      <w:r w:rsidR="00846DDC" w:rsidRPr="00892E15">
        <w:rPr>
          <w:rFonts w:eastAsia="SimSun"/>
          <w:b w:val="0"/>
          <w:bCs w:val="0"/>
        </w:rPr>
        <w:t>,</w:t>
      </w:r>
      <w:r w:rsidRPr="00892E15">
        <w:rPr>
          <w:rFonts w:eastAsia="SimSun"/>
          <w:b w:val="0"/>
          <w:bCs w:val="0"/>
        </w:rPr>
        <w:t xml:space="preserve"> translated by companies in Taiwan or Hong Kong</w:t>
      </w:r>
      <w:r w:rsidR="00846DDC" w:rsidRPr="00892E15">
        <w:rPr>
          <w:rFonts w:eastAsia="SimSun"/>
          <w:b w:val="0"/>
          <w:bCs w:val="0"/>
        </w:rPr>
        <w:t>,</w:t>
      </w:r>
      <w:r w:rsidRPr="00892E15">
        <w:rPr>
          <w:rFonts w:eastAsia="SimSun"/>
          <w:b w:val="0"/>
          <w:bCs w:val="0"/>
        </w:rPr>
        <w:t xml:space="preserve"> remaining in use today.</w:t>
      </w:r>
      <w:r w:rsidRPr="00892E15">
        <w:t xml:space="preserve"> </w:t>
      </w:r>
      <w:r w:rsidRPr="00892E15">
        <w:rPr>
          <w:rFonts w:eastAsia="SimSun"/>
          <w:b w:val="0"/>
          <w:bCs w:val="0"/>
        </w:rPr>
        <w:t xml:space="preserve">Presently, Hong Kong-Macao, Taiwan, and Mainland China are defined as distinct sales territories by video game publishers. Each region now receives tailored versions that adopt different Chinese titles </w:t>
      </w:r>
      <w:r w:rsidR="00846DDC" w:rsidRPr="00892E15">
        <w:rPr>
          <w:rFonts w:eastAsia="SimSun"/>
          <w:b w:val="0"/>
          <w:bCs w:val="0"/>
        </w:rPr>
        <w:t xml:space="preserve">to suit </w:t>
      </w:r>
      <w:r w:rsidRPr="00892E15">
        <w:rPr>
          <w:rFonts w:eastAsia="SimSun"/>
          <w:b w:val="0"/>
          <w:bCs w:val="0"/>
        </w:rPr>
        <w:t xml:space="preserve">their unique dialects and linguistic customs. However, many classic vocabularies translated earlier by Taiwanese and Hong Kong companies remain embedded within Chinese gaming culture. For example, the Cantonese transliteration of </w:t>
      </w:r>
      <w:r w:rsidRPr="00DA2B48">
        <w:rPr>
          <w:rFonts w:eastAsia="SimSun"/>
          <w:b w:val="0"/>
          <w:bCs w:val="0"/>
          <w:i/>
          <w:iCs/>
        </w:rPr>
        <w:t>fighter</w:t>
      </w:r>
      <w:r w:rsidRPr="00892E15">
        <w:rPr>
          <w:rFonts w:eastAsia="SimSun"/>
          <w:b w:val="0"/>
          <w:bCs w:val="0"/>
        </w:rPr>
        <w:t xml:space="preserve">, </w:t>
      </w:r>
      <w:r w:rsidRPr="00892E15">
        <w:rPr>
          <w:rFonts w:eastAsia="SimSun"/>
          <w:b w:val="0"/>
          <w:bCs w:val="0"/>
          <w:lang w:eastAsia="zh-CN"/>
        </w:rPr>
        <w:t>快打</w:t>
      </w:r>
      <w:r w:rsidRPr="00892E15">
        <w:rPr>
          <w:rFonts w:eastAsia="SimSun"/>
          <w:b w:val="0"/>
          <w:bCs w:val="0"/>
        </w:rPr>
        <w:t xml:space="preserve"> </w:t>
      </w:r>
      <w:r w:rsidR="00D317B4">
        <w:rPr>
          <w:rFonts w:eastAsia="SimSun"/>
          <w:b w:val="0"/>
          <w:bCs w:val="0"/>
        </w:rPr>
        <w:t>(</w:t>
      </w:r>
      <w:r w:rsidR="004227BD" w:rsidRPr="00892E15">
        <w:rPr>
          <w:rFonts w:eastAsia="SimSun"/>
          <w:b w:val="0"/>
          <w:bCs w:val="0"/>
          <w:i/>
        </w:rPr>
        <w:t>faai3 daa2</w:t>
      </w:r>
      <w:r w:rsidR="004227BD" w:rsidRPr="00892E15">
        <w:rPr>
          <w:rFonts w:eastAsia="SimSun"/>
          <w:b w:val="0"/>
          <w:bCs w:val="0"/>
        </w:rPr>
        <w:t xml:space="preserve">, </w:t>
      </w:r>
      <w:r w:rsidR="007332A2">
        <w:rPr>
          <w:rFonts w:eastAsia="SimSun"/>
          <w:b w:val="0"/>
          <w:bCs w:val="0"/>
        </w:rPr>
        <w:t>‘</w:t>
      </w:r>
      <w:r w:rsidRPr="00892E15">
        <w:rPr>
          <w:rFonts w:eastAsia="SimSun"/>
          <w:b w:val="0"/>
          <w:bCs w:val="0"/>
        </w:rPr>
        <w:t>fast hit</w:t>
      </w:r>
      <w:r w:rsidR="007332A2">
        <w:rPr>
          <w:rFonts w:eastAsia="SimSun"/>
          <w:b w:val="0"/>
          <w:bCs w:val="0"/>
        </w:rPr>
        <w:t>’</w:t>
      </w:r>
      <w:r w:rsidR="00D317B4">
        <w:rPr>
          <w:rFonts w:eastAsia="SimSun"/>
          <w:b w:val="0"/>
          <w:bCs w:val="0"/>
        </w:rPr>
        <w:t>)</w:t>
      </w:r>
      <w:r w:rsidRPr="00892E15">
        <w:rPr>
          <w:rFonts w:eastAsia="SimSun"/>
          <w:b w:val="0"/>
          <w:bCs w:val="0"/>
        </w:rPr>
        <w:t>, initially became popular in Hong Kong. It was then adopted in Mainland China and applied to various title translations of imported combat video games. This transliterated form continues to appear in contemporary localization practice when new foreign titles enter</w:t>
      </w:r>
      <w:r w:rsidR="00846DDC" w:rsidRPr="00892E15">
        <w:rPr>
          <w:rFonts w:eastAsia="SimSun"/>
          <w:b w:val="0"/>
          <w:bCs w:val="0"/>
        </w:rPr>
        <w:t xml:space="preserve"> the</w:t>
      </w:r>
      <w:r w:rsidRPr="00892E15">
        <w:rPr>
          <w:rFonts w:eastAsia="SimSun"/>
          <w:b w:val="0"/>
          <w:bCs w:val="0"/>
        </w:rPr>
        <w:t xml:space="preserve"> Chinese market (Long-Souki 2020).</w:t>
      </w:r>
    </w:p>
    <w:p w14:paraId="415CCB9B" w14:textId="5A41130D" w:rsidR="00A55843" w:rsidRPr="00892E15" w:rsidRDefault="00FC198E">
      <w:pPr>
        <w:pStyle w:val="Podtitul"/>
        <w:ind w:firstLineChars="300" w:firstLine="720"/>
        <w:jc w:val="both"/>
        <w:rPr>
          <w:rFonts w:eastAsia="SimSun"/>
          <w:b w:val="0"/>
          <w:bCs w:val="0"/>
        </w:rPr>
      </w:pPr>
      <w:r w:rsidRPr="00892E15">
        <w:rPr>
          <w:rFonts w:eastAsia="SimSun"/>
          <w:b w:val="0"/>
          <w:bCs w:val="0"/>
        </w:rPr>
        <w:t xml:space="preserve">In the early 2000s, </w:t>
      </w:r>
      <w:r w:rsidRPr="00892E15">
        <w:rPr>
          <w:rFonts w:eastAsia="SimSun"/>
          <w:b w:val="0"/>
          <w:bCs w:val="0"/>
          <w:lang w:eastAsia="zh-CN"/>
        </w:rPr>
        <w:t>t</w:t>
      </w:r>
      <w:r w:rsidRPr="00892E15">
        <w:rPr>
          <w:rFonts w:eastAsia="SimSun"/>
          <w:b w:val="0"/>
          <w:bCs w:val="0"/>
        </w:rPr>
        <w:t>he circulation issued by the State Council Office (2000) resulted in the Chinese market becoming isolated from the global video game industry and brought vendors who engaged in smuggling consoles and video games from neighboring countries and regions. Video games of all kinds have circulated among Chinese gamers, mixing legal and pirated copies. With limited officially translated titles at that time, Chinese versions of foreign video game titles spread normally via pirated discs and underground internet cafes, derived from a mosaic of sources</w:t>
      </w:r>
      <w:r w:rsidR="007C2994" w:rsidRPr="00892E15">
        <w:rPr>
          <w:rFonts w:eastAsia="SimSun"/>
          <w:b w:val="0"/>
          <w:bCs w:val="0"/>
        </w:rPr>
        <w:t>. These sources</w:t>
      </w:r>
      <w:r w:rsidRPr="00892E15">
        <w:rPr>
          <w:rFonts w:eastAsia="SimSun"/>
          <w:b w:val="0"/>
          <w:bCs w:val="0"/>
        </w:rPr>
        <w:t xml:space="preserve"> </w:t>
      </w:r>
      <w:r w:rsidR="007C2994" w:rsidRPr="00892E15">
        <w:rPr>
          <w:rFonts w:eastAsia="SimSun"/>
          <w:b w:val="0"/>
          <w:bCs w:val="0"/>
        </w:rPr>
        <w:t xml:space="preserve">combined </w:t>
      </w:r>
      <w:r w:rsidRPr="00892E15">
        <w:rPr>
          <w:rFonts w:eastAsia="SimSun"/>
          <w:b w:val="0"/>
          <w:bCs w:val="0"/>
        </w:rPr>
        <w:t>official and fan translations in Mainland China (Ye 2016</w:t>
      </w:r>
      <w:r w:rsidR="007E68ED">
        <w:rPr>
          <w:rFonts w:eastAsia="SimSun"/>
          <w:b w:val="0"/>
          <w:bCs w:val="0"/>
        </w:rPr>
        <w:t xml:space="preserve">: </w:t>
      </w:r>
      <w:r w:rsidR="0054078D" w:rsidRPr="00892E15">
        <w:rPr>
          <w:rFonts w:eastAsia="SimSun"/>
          <w:b w:val="0"/>
          <w:bCs w:val="0"/>
        </w:rPr>
        <w:t>42</w:t>
      </w:r>
      <w:r w:rsidRPr="00892E15">
        <w:rPr>
          <w:rFonts w:eastAsia="SimSun"/>
          <w:b w:val="0"/>
          <w:bCs w:val="0"/>
        </w:rPr>
        <w:t>), as well as translations from Hong Kong and Taiwan (</w:t>
      </w:r>
      <w:proofErr w:type="spellStart"/>
      <w:r w:rsidRPr="00892E15">
        <w:rPr>
          <w:rFonts w:eastAsia="SimSun"/>
          <w:b w:val="0"/>
          <w:bCs w:val="0"/>
        </w:rPr>
        <w:t>Littlewing</w:t>
      </w:r>
      <w:proofErr w:type="spellEnd"/>
      <w:r w:rsidRPr="00892E15">
        <w:rPr>
          <w:rFonts w:eastAsia="SimSun"/>
          <w:b w:val="0"/>
          <w:bCs w:val="0"/>
        </w:rPr>
        <w:t xml:space="preserve"> 2006). </w:t>
      </w:r>
    </w:p>
    <w:p w14:paraId="1FFBD194" w14:textId="58C382BD" w:rsidR="00A55843" w:rsidRPr="00892E15" w:rsidRDefault="00FC198E">
      <w:pPr>
        <w:pStyle w:val="Podtitul"/>
        <w:ind w:firstLineChars="300" w:firstLine="720"/>
        <w:jc w:val="both"/>
        <w:rPr>
          <w:rFonts w:eastAsia="SimSun"/>
          <w:b w:val="0"/>
          <w:bCs w:val="0"/>
        </w:rPr>
      </w:pPr>
      <w:r w:rsidRPr="00892E15">
        <w:rPr>
          <w:rFonts w:eastAsia="SimSun"/>
          <w:b w:val="0"/>
          <w:bCs w:val="0"/>
        </w:rPr>
        <w:t xml:space="preserve">Later, as the number of Chinese players grew rapidly, many Mainland Chinese print media </w:t>
      </w:r>
      <w:r w:rsidR="007C2994" w:rsidRPr="00892E15">
        <w:rPr>
          <w:rFonts w:eastAsia="SimSun"/>
          <w:b w:val="0"/>
          <w:bCs w:val="0"/>
        </w:rPr>
        <w:t xml:space="preserve">outlets </w:t>
      </w:r>
      <w:r w:rsidRPr="00892E15">
        <w:rPr>
          <w:rFonts w:eastAsia="SimSun"/>
          <w:b w:val="0"/>
          <w:bCs w:val="0"/>
        </w:rPr>
        <w:t>appeared to report on new video game information, even sending journalists abroad to cover new releases (Wang 2018</w:t>
      </w:r>
      <w:r w:rsidR="009F5478">
        <w:rPr>
          <w:rFonts w:eastAsia="SimSun"/>
          <w:b w:val="0"/>
          <w:bCs w:val="0"/>
        </w:rPr>
        <w:t xml:space="preserve">: </w:t>
      </w:r>
      <w:r w:rsidR="009F5478">
        <w:rPr>
          <w:rFonts w:eastAsia="SimSun"/>
          <w:b w:val="0"/>
          <w:bCs w:val="0"/>
          <w:lang w:eastAsia="zh-CN"/>
        </w:rPr>
        <w:t>93</w:t>
      </w:r>
      <w:r w:rsidRPr="00892E15">
        <w:rPr>
          <w:rFonts w:eastAsia="SimSun"/>
          <w:b w:val="0"/>
          <w:bCs w:val="0"/>
        </w:rPr>
        <w:t>). Since these print outlets also translated and spread foreign titles among a vast number of readers, first-hand information about overseas video games was brought back by Mainland Chinese print media, along with their own translated versions, leading to a decrease in the influence of title translation from Hong Kong and Taiwan.</w:t>
      </w:r>
    </w:p>
    <w:p w14:paraId="1AA3CD32" w14:textId="09C9829E" w:rsidR="00A55843" w:rsidRPr="00892E15" w:rsidRDefault="00FC198E">
      <w:pPr>
        <w:ind w:firstLineChars="300" w:firstLine="720"/>
        <w:jc w:val="both"/>
        <w:rPr>
          <w:rFonts w:eastAsia="SimSun"/>
          <w:lang w:val="en-US" w:eastAsia="zh-CN"/>
        </w:rPr>
      </w:pPr>
      <w:r w:rsidRPr="00892E15">
        <w:rPr>
          <w:rFonts w:eastAsia="SimSun"/>
          <w:lang w:val="en-US"/>
        </w:rPr>
        <w:t>During the early 21</w:t>
      </w:r>
      <w:r w:rsidR="00FD178D" w:rsidRPr="00FD178D">
        <w:rPr>
          <w:rFonts w:eastAsia="SimSun"/>
          <w:vertAlign w:val="superscript"/>
          <w:lang w:val="en-US"/>
        </w:rPr>
        <w:t>st</w:t>
      </w:r>
      <w:r w:rsidRPr="00892E15">
        <w:rPr>
          <w:rFonts w:eastAsia="SimSun"/>
          <w:lang w:val="en-US"/>
        </w:rPr>
        <w:t xml:space="preserve"> century, </w:t>
      </w:r>
      <w:r w:rsidRPr="00892E15">
        <w:rPr>
          <w:rFonts w:eastAsia="SimSun"/>
          <w:lang w:val="en-US" w:eastAsia="zh-CN"/>
        </w:rPr>
        <w:t>Chinese playe</w:t>
      </w:r>
      <w:r w:rsidRPr="00892E15">
        <w:rPr>
          <w:rFonts w:eastAsia="SimSun"/>
          <w:lang w:val="en-US"/>
        </w:rPr>
        <w:t xml:space="preserve">rs yearned for quicker updates on global gaming news, resulting in traditional print media being replaced by online media. </w:t>
      </w:r>
      <w:r w:rsidR="007C2994" w:rsidRPr="00892E15">
        <w:rPr>
          <w:rFonts w:eastAsia="SimSun"/>
          <w:lang w:val="en-US"/>
        </w:rPr>
        <w:t xml:space="preserve">As </w:t>
      </w:r>
      <w:r w:rsidRPr="00892E15">
        <w:rPr>
          <w:rFonts w:eastAsia="SimSun"/>
          <w:lang w:val="en-US"/>
        </w:rPr>
        <w:t xml:space="preserve">news providers competed to deliver timely and trustworthy information to attract </w:t>
      </w:r>
      <w:r w:rsidR="007C2994" w:rsidRPr="00892E15">
        <w:rPr>
          <w:rFonts w:eastAsia="SimSun"/>
          <w:lang w:val="en-US"/>
        </w:rPr>
        <w:t>readers</w:t>
      </w:r>
      <w:r w:rsidRPr="00892E15">
        <w:rPr>
          <w:rFonts w:eastAsia="SimSun"/>
          <w:lang w:val="en-US"/>
        </w:rPr>
        <w:t>, new foreign titles were translated and spread rapidly through Chinese online media, quicker than ever before. It is worth mentioning that many titles were translated</w:t>
      </w:r>
      <w:r w:rsidR="007C2994" w:rsidRPr="00892E15">
        <w:rPr>
          <w:rFonts w:eastAsia="SimSun"/>
          <w:lang w:val="en-US"/>
        </w:rPr>
        <w:t>,</w:t>
      </w:r>
      <w:r w:rsidRPr="00892E15">
        <w:rPr>
          <w:rFonts w:eastAsia="SimSun"/>
          <w:lang w:val="en-US"/>
        </w:rPr>
        <w:t xml:space="preserve"> sometimes relying solely on limited information </w:t>
      </w:r>
      <w:r w:rsidR="007C2994" w:rsidRPr="00892E15">
        <w:rPr>
          <w:rFonts w:eastAsia="SimSun"/>
          <w:lang w:val="en-US"/>
        </w:rPr>
        <w:t>such as</w:t>
      </w:r>
      <w:r w:rsidRPr="00892E15">
        <w:rPr>
          <w:rFonts w:eastAsia="SimSun"/>
          <w:lang w:val="en-US"/>
        </w:rPr>
        <w:t xml:space="preserve"> pictures and descriptions, which made them susceptible to mistranslation (Dong &amp; He </w:t>
      </w:r>
      <w:r w:rsidRPr="00892E15">
        <w:rPr>
          <w:rFonts w:eastAsia="SimSun"/>
          <w:lang w:val="en-US" w:eastAsia="zh-CN"/>
        </w:rPr>
        <w:t>2016</w:t>
      </w:r>
      <w:r w:rsidR="00F15501">
        <w:rPr>
          <w:rFonts w:eastAsia="SimSun"/>
          <w:lang w:val="en-US" w:eastAsia="zh-CN"/>
        </w:rPr>
        <w:t>: 86</w:t>
      </w:r>
      <w:r w:rsidRPr="00892E15">
        <w:rPr>
          <w:rFonts w:eastAsia="SimSun"/>
          <w:lang w:val="en-US" w:eastAsia="zh-CN"/>
        </w:rPr>
        <w:t>)</w:t>
      </w:r>
      <w:r w:rsidRPr="00892E15">
        <w:rPr>
          <w:rFonts w:eastAsia="SimSun"/>
          <w:lang w:val="en-US"/>
        </w:rPr>
        <w:t>.</w:t>
      </w:r>
    </w:p>
    <w:p w14:paraId="1903B402" w14:textId="49F5FBE1" w:rsidR="00A55843" w:rsidRPr="00892E15" w:rsidRDefault="00FC198E">
      <w:pPr>
        <w:ind w:firstLineChars="300" w:firstLine="720"/>
        <w:jc w:val="both"/>
        <w:rPr>
          <w:rFonts w:eastAsia="SimSun"/>
          <w:lang w:val="en-US" w:eastAsia="zh-CN"/>
        </w:rPr>
      </w:pPr>
      <w:r w:rsidRPr="00892E15">
        <w:rPr>
          <w:rFonts w:eastAsia="SimSun"/>
          <w:lang w:val="en-US" w:eastAsia="zh-CN"/>
        </w:rPr>
        <w:t>In 2013, the Chinese video games market reopened to consoles, accompanied by official interventions that aim at regulating the translation of video game titles. Some developers and publishers promote and guide consumers towards adopting the official Chinese translations through various means</w:t>
      </w:r>
      <w:r w:rsidR="001B77C0" w:rsidRPr="00892E15">
        <w:rPr>
          <w:rFonts w:eastAsia="SimSun"/>
          <w:lang w:val="en-US" w:eastAsia="zh-CN"/>
        </w:rPr>
        <w:t>.</w:t>
      </w:r>
      <w:r w:rsidRPr="00892E15">
        <w:rPr>
          <w:rFonts w:eastAsia="SimSun"/>
          <w:lang w:val="en-US" w:eastAsia="zh-CN"/>
        </w:rPr>
        <w:t xml:space="preserve"> </w:t>
      </w:r>
      <w:r w:rsidR="001B77C0" w:rsidRPr="00892E15">
        <w:rPr>
          <w:rFonts w:eastAsia="SimSun"/>
          <w:lang w:val="en-US" w:eastAsia="zh-CN"/>
        </w:rPr>
        <w:t>F</w:t>
      </w:r>
      <w:r w:rsidRPr="00892E15">
        <w:rPr>
          <w:rFonts w:eastAsia="SimSun"/>
          <w:lang w:val="en-US" w:eastAsia="zh-CN"/>
        </w:rPr>
        <w:t xml:space="preserve">or example, </w:t>
      </w:r>
      <w:r w:rsidR="001B77C0" w:rsidRPr="00892E15">
        <w:rPr>
          <w:rFonts w:eastAsia="SimSun"/>
          <w:lang w:val="en-US" w:eastAsia="zh-CN"/>
        </w:rPr>
        <w:t xml:space="preserve">they use </w:t>
      </w:r>
      <w:r w:rsidRPr="00892E15">
        <w:rPr>
          <w:rFonts w:eastAsia="SimSun"/>
          <w:lang w:val="en-US"/>
        </w:rPr>
        <w:t>online distribution platforms such as PlayStation Store and Steam to coordinate intercultural discourse (Huang 2017</w:t>
      </w:r>
      <w:r w:rsidR="007E68ED">
        <w:rPr>
          <w:rFonts w:eastAsia="SimSun"/>
          <w:lang w:val="en-US"/>
        </w:rPr>
        <w:t xml:space="preserve">: </w:t>
      </w:r>
      <w:r w:rsidR="00BA29DB" w:rsidRPr="00892E15">
        <w:rPr>
          <w:rFonts w:eastAsia="SimSun"/>
          <w:lang w:val="en-US"/>
        </w:rPr>
        <w:t>142</w:t>
      </w:r>
      <w:r w:rsidRPr="00892E15">
        <w:rPr>
          <w:rFonts w:eastAsia="SimSun"/>
          <w:lang w:val="en-US"/>
        </w:rPr>
        <w:t xml:space="preserve">), as well as </w:t>
      </w:r>
      <w:r w:rsidRPr="00892E15">
        <w:rPr>
          <w:rFonts w:eastAsia="SimSun"/>
          <w:lang w:val="en-US" w:eastAsia="zh-CN"/>
        </w:rPr>
        <w:t>organizing press conferences to announce the official translations</w:t>
      </w:r>
      <w:r w:rsidRPr="00892E15">
        <w:rPr>
          <w:rFonts w:eastAsia="SimSun"/>
          <w:lang w:val="en-US"/>
        </w:rPr>
        <w:t xml:space="preserve">. On the other hand, a few publishers opt to directly import foreign video games using existing Chinese title translations circulating among players, regardless of the translation quality (Dong &amp; He </w:t>
      </w:r>
      <w:r w:rsidRPr="00892E15">
        <w:rPr>
          <w:rFonts w:eastAsia="SimSun"/>
          <w:lang w:val="en-US" w:eastAsia="zh-CN"/>
        </w:rPr>
        <w:t>2016)</w:t>
      </w:r>
      <w:r w:rsidRPr="00892E15">
        <w:rPr>
          <w:rFonts w:eastAsia="SimSun"/>
          <w:lang w:val="en-US"/>
        </w:rPr>
        <w:t xml:space="preserve">. This phenomenon emphasizes the growing convergence between video game publishing and </w:t>
      </w:r>
      <w:r w:rsidRPr="00892E15">
        <w:rPr>
          <w:rFonts w:eastAsia="SimSun"/>
          <w:lang w:val="en-US"/>
        </w:rPr>
        <w:lastRenderedPageBreak/>
        <w:t>Chinese consumer preferences, as players emerge as content producers who actively shape publishers</w:t>
      </w:r>
      <w:r w:rsidR="005C6431">
        <w:rPr>
          <w:rFonts w:eastAsia="SimSun"/>
          <w:lang w:val="en-US"/>
        </w:rPr>
        <w:t>’</w:t>
      </w:r>
      <w:r w:rsidRPr="00892E15">
        <w:rPr>
          <w:rFonts w:eastAsia="SimSun"/>
          <w:lang w:val="en-US"/>
        </w:rPr>
        <w:t xml:space="preserve"> decisions (Huang 2017</w:t>
      </w:r>
      <w:r w:rsidR="007E68ED">
        <w:rPr>
          <w:rFonts w:eastAsia="SimSun"/>
          <w:lang w:val="en-US"/>
        </w:rPr>
        <w:t xml:space="preserve">: </w:t>
      </w:r>
      <w:r w:rsidR="008B0C34" w:rsidRPr="00892E15">
        <w:rPr>
          <w:rFonts w:eastAsia="SimSun"/>
          <w:lang w:val="en-US"/>
        </w:rPr>
        <w:t>195</w:t>
      </w:r>
      <w:r w:rsidRPr="00892E15">
        <w:rPr>
          <w:rFonts w:eastAsia="SimSun"/>
          <w:lang w:val="en-US"/>
        </w:rPr>
        <w:t xml:space="preserve">). </w:t>
      </w:r>
    </w:p>
    <w:p w14:paraId="3E1D7716" w14:textId="0FF98F7A" w:rsidR="00A55843" w:rsidRPr="00892E15" w:rsidRDefault="00FC198E" w:rsidP="007E68ED">
      <w:pPr>
        <w:pStyle w:val="Nadpis1"/>
        <w:numPr>
          <w:ilvl w:val="0"/>
          <w:numId w:val="3"/>
        </w:numPr>
        <w:spacing w:before="560" w:after="280"/>
        <w:ind w:left="426" w:hanging="426"/>
        <w:rPr>
          <w:rFonts w:eastAsia="SimSun"/>
          <w:lang w:val="en-US"/>
        </w:rPr>
      </w:pPr>
      <w:r w:rsidRPr="00892E15">
        <w:rPr>
          <w:rFonts w:eastAsia="SimSun"/>
          <w:lang w:val="en-US"/>
        </w:rPr>
        <w:t xml:space="preserve">Literature </w:t>
      </w:r>
      <w:r w:rsidR="007B1AD5">
        <w:rPr>
          <w:rFonts w:eastAsia="SimSun"/>
          <w:lang w:val="en-US"/>
        </w:rPr>
        <w:t>r</w:t>
      </w:r>
      <w:r w:rsidRPr="00892E15">
        <w:rPr>
          <w:rFonts w:eastAsia="SimSun"/>
          <w:lang w:val="en-US"/>
        </w:rPr>
        <w:t>eview</w:t>
      </w:r>
    </w:p>
    <w:p w14:paraId="0B6E4FFA" w14:textId="691536EC" w:rsidR="00A55843" w:rsidRPr="00892E15" w:rsidRDefault="00FC198E">
      <w:pPr>
        <w:pStyle w:val="Podtitul"/>
        <w:jc w:val="both"/>
        <w:rPr>
          <w:rFonts w:eastAsia="SimSun"/>
          <w:b w:val="0"/>
          <w:bCs w:val="0"/>
        </w:rPr>
      </w:pPr>
      <w:r w:rsidRPr="00892E15">
        <w:rPr>
          <w:rFonts w:eastAsia="SimSun"/>
          <w:b w:val="0"/>
          <w:bCs w:val="0"/>
        </w:rPr>
        <w:t xml:space="preserve">Title translation relating films, books and articles has been studied </w:t>
      </w:r>
      <w:r w:rsidR="00550304" w:rsidRPr="00892E15">
        <w:rPr>
          <w:rFonts w:eastAsia="SimSun"/>
          <w:b w:val="0"/>
          <w:bCs w:val="0"/>
        </w:rPr>
        <w:t xml:space="preserve">across </w:t>
      </w:r>
      <w:r w:rsidRPr="00892E15">
        <w:rPr>
          <w:rFonts w:eastAsia="SimSun"/>
          <w:b w:val="0"/>
          <w:bCs w:val="0"/>
        </w:rPr>
        <w:t xml:space="preserve">various language pairs such as </w:t>
      </w:r>
      <w:proofErr w:type="gramStart"/>
      <w:r w:rsidRPr="00892E15">
        <w:rPr>
          <w:rFonts w:eastAsia="SimSun"/>
          <w:b w:val="0"/>
          <w:bCs w:val="0"/>
        </w:rPr>
        <w:t>English-Chinese</w:t>
      </w:r>
      <w:proofErr w:type="gramEnd"/>
      <w:r w:rsidRPr="00892E15">
        <w:rPr>
          <w:rFonts w:eastAsia="SimSun"/>
          <w:b w:val="0"/>
          <w:bCs w:val="0"/>
        </w:rPr>
        <w:t xml:space="preserve"> (Yin 2009; </w:t>
      </w:r>
      <w:r w:rsidRPr="00892E15">
        <w:rPr>
          <w:rFonts w:eastAsia="SimSun"/>
          <w:b w:val="0"/>
          <w:bCs w:val="0"/>
          <w:lang w:eastAsia="zh-CN"/>
        </w:rPr>
        <w:t>Yu 2018)</w:t>
      </w:r>
      <w:r w:rsidRPr="00892E15">
        <w:rPr>
          <w:rFonts w:eastAsia="SimSun"/>
          <w:b w:val="0"/>
          <w:bCs w:val="0"/>
        </w:rPr>
        <w:t xml:space="preserve">, English-Spanish (Peña 2013, 2016), </w:t>
      </w:r>
      <w:r w:rsidRPr="00892E15">
        <w:rPr>
          <w:rFonts w:eastAsia="SimSun"/>
          <w:b w:val="0"/>
          <w:bCs w:val="0"/>
          <w:lang w:eastAsia="zh-CN"/>
        </w:rPr>
        <w:t xml:space="preserve">English-Arabic (Darwish &amp; </w:t>
      </w:r>
      <w:proofErr w:type="spellStart"/>
      <w:r w:rsidRPr="00892E15">
        <w:rPr>
          <w:rFonts w:eastAsia="SimSun"/>
          <w:b w:val="0"/>
          <w:bCs w:val="0"/>
          <w:lang w:eastAsia="zh-CN"/>
        </w:rPr>
        <w:t>Sayaheen</w:t>
      </w:r>
      <w:proofErr w:type="spellEnd"/>
      <w:r w:rsidRPr="00892E15">
        <w:rPr>
          <w:rFonts w:eastAsia="SimSun"/>
          <w:b w:val="0"/>
          <w:bCs w:val="0"/>
          <w:lang w:eastAsia="zh-CN"/>
        </w:rPr>
        <w:t xml:space="preserve"> 2019) </w:t>
      </w:r>
      <w:r w:rsidR="00550304" w:rsidRPr="00892E15">
        <w:rPr>
          <w:rFonts w:eastAsia="SimSun"/>
          <w:b w:val="0"/>
          <w:bCs w:val="0"/>
          <w:lang w:eastAsia="zh-CN"/>
        </w:rPr>
        <w:t>and</w:t>
      </w:r>
      <w:r w:rsidRPr="00892E15">
        <w:rPr>
          <w:rFonts w:eastAsia="SimSun"/>
          <w:b w:val="0"/>
          <w:bCs w:val="0"/>
          <w:lang w:eastAsia="zh-CN"/>
        </w:rPr>
        <w:t xml:space="preserve"> </w:t>
      </w:r>
      <w:r w:rsidRPr="00892E15">
        <w:rPr>
          <w:rFonts w:eastAsia="SimSun"/>
          <w:b w:val="0"/>
          <w:bCs w:val="0"/>
        </w:rPr>
        <w:t>English-French-Russian (</w:t>
      </w:r>
      <w:r w:rsidR="00152693" w:rsidRPr="00892E15">
        <w:rPr>
          <w:rFonts w:eastAsia="SimSun"/>
          <w:b w:val="0"/>
          <w:bCs w:val="0"/>
          <w:lang w:eastAsia="zh-CN"/>
        </w:rPr>
        <w:t>Krasina</w:t>
      </w:r>
      <w:r w:rsidRPr="00892E15">
        <w:rPr>
          <w:rFonts w:eastAsia="SimSun"/>
          <w:b w:val="0"/>
          <w:bCs w:val="0"/>
          <w:lang w:eastAsia="zh-CN"/>
        </w:rPr>
        <w:t xml:space="preserve"> &amp; </w:t>
      </w:r>
      <w:r w:rsidR="00152693" w:rsidRPr="00892E15">
        <w:rPr>
          <w:rFonts w:eastAsia="SimSun"/>
          <w:b w:val="0"/>
          <w:bCs w:val="0"/>
          <w:lang w:eastAsia="zh-CN"/>
        </w:rPr>
        <w:t>Moctar</w:t>
      </w:r>
      <w:r w:rsidRPr="00892E15">
        <w:rPr>
          <w:rFonts w:eastAsia="SimSun"/>
          <w:b w:val="0"/>
          <w:bCs w:val="0"/>
          <w:lang w:eastAsia="zh-CN"/>
        </w:rPr>
        <w:t xml:space="preserve"> 2020</w:t>
      </w:r>
      <w:r w:rsidRPr="00892E15">
        <w:rPr>
          <w:rFonts w:eastAsia="SimSun"/>
          <w:b w:val="0"/>
          <w:bCs w:val="0"/>
        </w:rPr>
        <w:t xml:space="preserve">), </w:t>
      </w:r>
      <w:r w:rsidRPr="00892E15">
        <w:rPr>
          <w:rFonts w:eastAsia="SimSun"/>
          <w:b w:val="0"/>
          <w:bCs w:val="0"/>
          <w:lang w:eastAsia="zh-CN"/>
        </w:rPr>
        <w:t>among others</w:t>
      </w:r>
      <w:r w:rsidRPr="00892E15">
        <w:rPr>
          <w:rFonts w:eastAsia="SimSun"/>
          <w:b w:val="0"/>
          <w:bCs w:val="0"/>
        </w:rPr>
        <w:t>. This practice is generally perceived as a conventional translation process, lacking substantial distinctions from other types of texts (Nord 1995</w:t>
      </w:r>
      <w:r w:rsidR="0024577A">
        <w:rPr>
          <w:rFonts w:eastAsia="SimSun"/>
          <w:b w:val="0"/>
          <w:bCs w:val="0"/>
        </w:rPr>
        <w:t>: 281</w:t>
      </w:r>
      <w:r w:rsidRPr="00892E15">
        <w:rPr>
          <w:rFonts w:eastAsia="SimSun"/>
          <w:b w:val="0"/>
          <w:bCs w:val="0"/>
        </w:rPr>
        <w:t>). For example, in film title translation, common practices are centered on key semantic and pragmatic dichotomies, including foreignization vs. domestication strategies, literal vs. free translation approaches, prioritizing faithfulness to source material vs. appealing to global audiences, as well as prescriptive vs. descriptive methods</w:t>
      </w:r>
      <w:r w:rsidRPr="00892E15">
        <w:rPr>
          <w:rFonts w:eastAsia="SimSun"/>
          <w:b w:val="0"/>
          <w:bCs w:val="0"/>
          <w:lang w:eastAsia="zh-CN"/>
        </w:rPr>
        <w:t xml:space="preserve"> (</w:t>
      </w:r>
      <w:r w:rsidR="00152693" w:rsidRPr="00892E15">
        <w:rPr>
          <w:rFonts w:eastAsia="SimSun"/>
          <w:b w:val="0"/>
          <w:bCs w:val="0"/>
          <w:lang w:eastAsia="zh-CN"/>
        </w:rPr>
        <w:t>Krasina</w:t>
      </w:r>
      <w:r w:rsidRPr="00892E15">
        <w:rPr>
          <w:rFonts w:eastAsia="SimSun"/>
          <w:b w:val="0"/>
          <w:bCs w:val="0"/>
          <w:lang w:eastAsia="zh-CN"/>
        </w:rPr>
        <w:t xml:space="preserve"> &amp; </w:t>
      </w:r>
      <w:r w:rsidR="00152693" w:rsidRPr="00892E15">
        <w:rPr>
          <w:rFonts w:eastAsia="SimSun"/>
          <w:b w:val="0"/>
          <w:bCs w:val="0"/>
          <w:lang w:eastAsia="zh-CN"/>
        </w:rPr>
        <w:t>Moctar</w:t>
      </w:r>
      <w:r w:rsidRPr="00892E15">
        <w:rPr>
          <w:rFonts w:eastAsia="SimSun"/>
          <w:b w:val="0"/>
          <w:bCs w:val="0"/>
          <w:lang w:eastAsia="zh-CN"/>
        </w:rPr>
        <w:t xml:space="preserve"> 2020</w:t>
      </w:r>
      <w:r w:rsidR="001C5577">
        <w:rPr>
          <w:rFonts w:eastAsia="SimSun"/>
          <w:b w:val="0"/>
          <w:bCs w:val="0"/>
          <w:lang w:eastAsia="zh-CN"/>
        </w:rPr>
        <w:t>: 285</w:t>
      </w:r>
      <w:r w:rsidRPr="00892E15">
        <w:rPr>
          <w:rFonts w:eastAsia="SimSun"/>
          <w:b w:val="0"/>
          <w:bCs w:val="0"/>
          <w:lang w:eastAsia="zh-CN"/>
        </w:rPr>
        <w:t xml:space="preserve">). Nevertheless, given that some titles emerge from </w:t>
      </w:r>
      <w:proofErr w:type="spellStart"/>
      <w:r w:rsidRPr="00892E15">
        <w:rPr>
          <w:rFonts w:eastAsia="SimSun"/>
          <w:b w:val="0"/>
          <w:bCs w:val="0"/>
          <w:lang w:eastAsia="zh-CN"/>
        </w:rPr>
        <w:t>transcreative</w:t>
      </w:r>
      <w:proofErr w:type="spellEnd"/>
      <w:r w:rsidRPr="00892E15">
        <w:rPr>
          <w:rFonts w:eastAsia="SimSun"/>
          <w:b w:val="0"/>
          <w:bCs w:val="0"/>
          <w:lang w:eastAsia="zh-CN"/>
        </w:rPr>
        <w:t xml:space="preserve"> approaches beyond mere translation (</w:t>
      </w:r>
      <w:proofErr w:type="spellStart"/>
      <w:r w:rsidR="000910ED" w:rsidRPr="00892E15">
        <w:rPr>
          <w:rFonts w:eastAsia="SimSun"/>
          <w:b w:val="0"/>
          <w:bCs w:val="0"/>
          <w:lang w:eastAsia="zh-CN"/>
        </w:rPr>
        <w:t>Bugheşiu</w:t>
      </w:r>
      <w:proofErr w:type="spellEnd"/>
      <w:r w:rsidRPr="00892E15">
        <w:rPr>
          <w:rFonts w:eastAsia="SimSun"/>
          <w:b w:val="0"/>
          <w:bCs w:val="0"/>
          <w:lang w:eastAsia="zh-CN"/>
        </w:rPr>
        <w:t xml:space="preserve"> 201</w:t>
      </w:r>
      <w:r w:rsidR="000910ED" w:rsidRPr="00892E15">
        <w:rPr>
          <w:rFonts w:eastAsia="SimSun"/>
          <w:b w:val="0"/>
          <w:bCs w:val="0"/>
          <w:lang w:eastAsia="zh-CN"/>
        </w:rPr>
        <w:t>9</w:t>
      </w:r>
      <w:r w:rsidR="00804822">
        <w:rPr>
          <w:rFonts w:eastAsia="SimSun"/>
          <w:b w:val="0"/>
          <w:bCs w:val="0"/>
          <w:lang w:eastAsia="zh-CN"/>
        </w:rPr>
        <w:t>: 942</w:t>
      </w:r>
      <w:r w:rsidRPr="00892E15">
        <w:rPr>
          <w:rFonts w:eastAsia="SimSun"/>
          <w:b w:val="0"/>
          <w:bCs w:val="0"/>
          <w:lang w:eastAsia="zh-CN"/>
        </w:rPr>
        <w:t xml:space="preserve">), the terms </w:t>
      </w:r>
      <w:r w:rsidRPr="00404CAF">
        <w:rPr>
          <w:rFonts w:eastAsia="SimSun"/>
          <w:b w:val="0"/>
          <w:bCs w:val="0"/>
          <w:i/>
          <w:iCs/>
          <w:lang w:eastAsia="zh-CN"/>
        </w:rPr>
        <w:t>retitle</w:t>
      </w:r>
      <w:r w:rsidRPr="00892E15">
        <w:rPr>
          <w:rFonts w:eastAsia="SimSun"/>
          <w:b w:val="0"/>
          <w:bCs w:val="0"/>
          <w:lang w:eastAsia="zh-CN"/>
        </w:rPr>
        <w:t xml:space="preserve"> and </w:t>
      </w:r>
      <w:r w:rsidRPr="00404CAF">
        <w:rPr>
          <w:rFonts w:eastAsia="SimSun"/>
          <w:b w:val="0"/>
          <w:bCs w:val="0"/>
          <w:i/>
          <w:iCs/>
          <w:lang w:eastAsia="zh-CN"/>
        </w:rPr>
        <w:t>rename</w:t>
      </w:r>
      <w:r w:rsidRPr="00892E15">
        <w:rPr>
          <w:rFonts w:eastAsia="SimSun"/>
          <w:b w:val="0"/>
          <w:bCs w:val="0"/>
          <w:lang w:eastAsia="zh-CN"/>
        </w:rPr>
        <w:t xml:space="preserve"> also appear in discussions about title translation practices (</w:t>
      </w:r>
      <w:proofErr w:type="spellStart"/>
      <w:r w:rsidRPr="00892E15">
        <w:rPr>
          <w:rFonts w:eastAsia="SimSun"/>
          <w:b w:val="0"/>
          <w:bCs w:val="0"/>
          <w:lang w:eastAsia="zh-CN"/>
        </w:rPr>
        <w:t>Bugheşiu</w:t>
      </w:r>
      <w:proofErr w:type="spellEnd"/>
      <w:r w:rsidRPr="00892E15">
        <w:rPr>
          <w:rFonts w:eastAsia="SimSun"/>
          <w:b w:val="0"/>
          <w:bCs w:val="0"/>
          <w:lang w:eastAsia="zh-CN"/>
        </w:rPr>
        <w:t xml:space="preserve"> 2019; </w:t>
      </w:r>
      <w:r w:rsidR="00152693" w:rsidRPr="00892E15">
        <w:rPr>
          <w:rFonts w:eastAsia="SimSun"/>
          <w:b w:val="0"/>
          <w:bCs w:val="0"/>
          <w:lang w:eastAsia="zh-CN"/>
        </w:rPr>
        <w:t>Krasina</w:t>
      </w:r>
      <w:r w:rsidRPr="00892E15">
        <w:rPr>
          <w:rFonts w:eastAsia="SimSun"/>
          <w:b w:val="0"/>
          <w:bCs w:val="0"/>
          <w:lang w:eastAsia="zh-CN"/>
        </w:rPr>
        <w:t xml:space="preserve"> &amp; </w:t>
      </w:r>
      <w:r w:rsidR="00152693" w:rsidRPr="00892E15">
        <w:rPr>
          <w:rFonts w:eastAsia="SimSun"/>
          <w:b w:val="0"/>
          <w:bCs w:val="0"/>
          <w:lang w:eastAsia="zh-CN"/>
        </w:rPr>
        <w:t>Moctar</w:t>
      </w:r>
      <w:r w:rsidRPr="00892E15">
        <w:rPr>
          <w:rFonts w:eastAsia="SimSun"/>
          <w:b w:val="0"/>
          <w:bCs w:val="0"/>
          <w:lang w:eastAsia="zh-CN"/>
        </w:rPr>
        <w:t xml:space="preserve"> 2020).</w:t>
      </w:r>
      <w:r w:rsidRPr="00892E15">
        <w:rPr>
          <w:rFonts w:eastAsia="SimSun"/>
          <w:b w:val="0"/>
          <w:bCs w:val="0"/>
        </w:rPr>
        <w:t xml:space="preserve"> It is worth noting that there are instances where significant modifications or even recreations of content occur during the translation of titles, influenced by cultural factors or other motivations (Peña 2016</w:t>
      </w:r>
      <w:r w:rsidR="00E22EEA">
        <w:rPr>
          <w:rFonts w:eastAsia="SimSun"/>
          <w:b w:val="0"/>
          <w:bCs w:val="0"/>
        </w:rPr>
        <w:t>: 306</w:t>
      </w:r>
      <w:r w:rsidRPr="00892E15">
        <w:rPr>
          <w:rFonts w:eastAsia="SimSun"/>
          <w:b w:val="0"/>
          <w:bCs w:val="0"/>
        </w:rPr>
        <w:t xml:space="preserve">), such as </w:t>
      </w:r>
      <w:r w:rsidRPr="00892E15">
        <w:rPr>
          <w:rFonts w:eastAsia="SimSun"/>
          <w:b w:val="0"/>
          <w:bCs w:val="0"/>
          <w:lang w:eastAsia="zh-CN"/>
        </w:rPr>
        <w:t>marketing, ethical</w:t>
      </w:r>
      <w:r w:rsidR="00550304" w:rsidRPr="00892E15">
        <w:rPr>
          <w:rFonts w:eastAsia="SimSun"/>
          <w:b w:val="0"/>
          <w:bCs w:val="0"/>
          <w:lang w:eastAsia="zh-CN"/>
        </w:rPr>
        <w:t>,</w:t>
      </w:r>
      <w:r w:rsidRPr="00892E15">
        <w:rPr>
          <w:rFonts w:eastAsia="SimSun"/>
          <w:b w:val="0"/>
          <w:bCs w:val="0"/>
          <w:lang w:eastAsia="zh-CN"/>
        </w:rPr>
        <w:t xml:space="preserve"> or legal matters (</w:t>
      </w:r>
      <w:r w:rsidR="00152693" w:rsidRPr="00892E15">
        <w:rPr>
          <w:rFonts w:eastAsia="SimSun"/>
          <w:b w:val="0"/>
          <w:bCs w:val="0"/>
          <w:lang w:eastAsia="zh-CN"/>
        </w:rPr>
        <w:t>Krasina</w:t>
      </w:r>
      <w:r w:rsidRPr="00892E15">
        <w:rPr>
          <w:rFonts w:eastAsia="SimSun"/>
          <w:b w:val="0"/>
          <w:bCs w:val="0"/>
          <w:lang w:eastAsia="zh-CN"/>
        </w:rPr>
        <w:t xml:space="preserve"> &amp; </w:t>
      </w:r>
      <w:r w:rsidR="00152693" w:rsidRPr="00892E15">
        <w:rPr>
          <w:rFonts w:eastAsia="SimSun"/>
          <w:b w:val="0"/>
          <w:bCs w:val="0"/>
          <w:lang w:eastAsia="zh-CN"/>
        </w:rPr>
        <w:t>Moctar</w:t>
      </w:r>
      <w:r w:rsidRPr="00892E15">
        <w:rPr>
          <w:rFonts w:eastAsia="SimSun"/>
          <w:b w:val="0"/>
          <w:bCs w:val="0"/>
          <w:lang w:eastAsia="zh-CN"/>
        </w:rPr>
        <w:t xml:space="preserve"> 2020</w:t>
      </w:r>
      <w:r w:rsidR="00E22EEA">
        <w:rPr>
          <w:rFonts w:eastAsia="SimSun"/>
          <w:b w:val="0"/>
          <w:bCs w:val="0"/>
          <w:lang w:eastAsia="zh-CN"/>
        </w:rPr>
        <w:t>: 285</w:t>
      </w:r>
      <w:r w:rsidRPr="00892E15">
        <w:rPr>
          <w:rFonts w:eastAsia="SimSun"/>
          <w:b w:val="0"/>
          <w:bCs w:val="0"/>
          <w:lang w:eastAsia="zh-CN"/>
        </w:rPr>
        <w:t>)</w:t>
      </w:r>
      <w:r w:rsidRPr="00892E15">
        <w:rPr>
          <w:rFonts w:eastAsia="SimSun"/>
          <w:b w:val="0"/>
          <w:bCs w:val="0"/>
        </w:rPr>
        <w:t>.</w:t>
      </w:r>
    </w:p>
    <w:p w14:paraId="21FEDA27" w14:textId="5BC4F870" w:rsidR="00A55843" w:rsidRPr="00892E15" w:rsidRDefault="00FC198E">
      <w:pPr>
        <w:pStyle w:val="Podtitul"/>
        <w:ind w:firstLine="708"/>
        <w:jc w:val="both"/>
        <w:rPr>
          <w:rFonts w:eastAsia="SimSun"/>
          <w:b w:val="0"/>
          <w:bCs w:val="0"/>
          <w:lang w:eastAsia="zh-CN"/>
        </w:rPr>
      </w:pPr>
      <w:r w:rsidRPr="00892E15">
        <w:rPr>
          <w:rFonts w:eastAsia="SimSun"/>
          <w:b w:val="0"/>
          <w:bCs w:val="0"/>
        </w:rPr>
        <w:t>The concept of title translation also applies to video game</w:t>
      </w:r>
      <w:r w:rsidR="003933CA" w:rsidRPr="00892E15">
        <w:rPr>
          <w:rFonts w:eastAsia="SimSun"/>
          <w:b w:val="0"/>
          <w:bCs w:val="0"/>
        </w:rPr>
        <w:t xml:space="preserve"> </w:t>
      </w:r>
      <w:r w:rsidR="003933CA" w:rsidRPr="00892E15">
        <w:rPr>
          <w:rFonts w:eastAsia="SimSun"/>
          <w:b w:val="0"/>
          <w:bCs w:val="0"/>
          <w:lang w:eastAsia="zh-CN"/>
        </w:rPr>
        <w:t>titles</w:t>
      </w:r>
      <w:r w:rsidRPr="00892E15">
        <w:rPr>
          <w:rFonts w:eastAsia="SimSun"/>
          <w:b w:val="0"/>
          <w:bCs w:val="0"/>
        </w:rPr>
        <w:t>, constituting a crucial step within the broader process of video game localization.</w:t>
      </w:r>
      <w:r w:rsidRPr="00892E15">
        <w:rPr>
          <w:rFonts w:eastAsia="SimSun"/>
          <w:b w:val="0"/>
          <w:bCs w:val="0"/>
          <w:lang w:eastAsia="zh-CN"/>
        </w:rPr>
        <w:t xml:space="preserve"> According to Chandler </w:t>
      </w:r>
      <w:r w:rsidR="00337603" w:rsidRPr="00892E15">
        <w:rPr>
          <w:rFonts w:eastAsia="SimSun"/>
          <w:b w:val="0"/>
          <w:bCs w:val="0"/>
          <w:lang w:eastAsia="zh-CN"/>
        </w:rPr>
        <w:t>&amp;</w:t>
      </w:r>
      <w:r w:rsidRPr="00892E15">
        <w:rPr>
          <w:rFonts w:eastAsia="SimSun"/>
          <w:b w:val="0"/>
          <w:bCs w:val="0"/>
          <w:lang w:eastAsia="zh-CN"/>
        </w:rPr>
        <w:t xml:space="preserve"> Deming (2011</w:t>
      </w:r>
      <w:r w:rsidR="007E68ED">
        <w:rPr>
          <w:rFonts w:eastAsia="SimSun"/>
          <w:b w:val="0"/>
          <w:bCs w:val="0"/>
          <w:lang w:eastAsia="zh-CN"/>
        </w:rPr>
        <w:t xml:space="preserve">: </w:t>
      </w:r>
      <w:r w:rsidR="0054078D" w:rsidRPr="00892E15">
        <w:rPr>
          <w:rFonts w:eastAsia="SimSun"/>
          <w:b w:val="0"/>
          <w:bCs w:val="0"/>
          <w:lang w:eastAsia="zh-CN"/>
        </w:rPr>
        <w:t>21</w:t>
      </w:r>
      <w:r w:rsidRPr="00892E15">
        <w:rPr>
          <w:rFonts w:eastAsia="SimSun"/>
          <w:b w:val="0"/>
          <w:bCs w:val="0"/>
          <w:lang w:eastAsia="zh-CN"/>
        </w:rPr>
        <w:t>), video game localization is the process of translating the video game</w:t>
      </w:r>
      <w:r w:rsidR="002A4450" w:rsidRPr="00892E15">
        <w:rPr>
          <w:rFonts w:eastAsia="SimSun"/>
          <w:b w:val="0"/>
          <w:bCs w:val="0"/>
          <w:lang w:eastAsia="zh-CN"/>
        </w:rPr>
        <w:t>s</w:t>
      </w:r>
      <w:r w:rsidRPr="00892E15">
        <w:rPr>
          <w:rFonts w:eastAsia="SimSun"/>
          <w:b w:val="0"/>
          <w:bCs w:val="0"/>
          <w:lang w:eastAsia="zh-CN"/>
        </w:rPr>
        <w:t xml:space="preserve"> into other languages. It is “intricately intertwined with global business and marketing operations, enabling video games to cross complex socio-cultural and linguistic borders” (O</w:t>
      </w:r>
      <w:r w:rsidR="005C6431">
        <w:rPr>
          <w:rFonts w:eastAsia="SimSun"/>
          <w:b w:val="0"/>
          <w:bCs w:val="0"/>
          <w:lang w:eastAsia="zh-CN"/>
        </w:rPr>
        <w:t>’</w:t>
      </w:r>
      <w:r w:rsidRPr="00892E15">
        <w:rPr>
          <w:rFonts w:eastAsia="SimSun"/>
          <w:b w:val="0"/>
          <w:bCs w:val="0"/>
          <w:lang w:eastAsia="zh-CN"/>
        </w:rPr>
        <w:t xml:space="preserve">Hagan &amp; </w:t>
      </w:r>
      <w:proofErr w:type="spellStart"/>
      <w:r w:rsidRPr="00892E15">
        <w:rPr>
          <w:rFonts w:eastAsia="SimSun"/>
          <w:b w:val="0"/>
          <w:bCs w:val="0"/>
          <w:lang w:eastAsia="zh-CN"/>
        </w:rPr>
        <w:t>Mangiron</w:t>
      </w:r>
      <w:proofErr w:type="spellEnd"/>
      <w:r w:rsidRPr="00892E15">
        <w:rPr>
          <w:rFonts w:eastAsia="SimSun"/>
          <w:b w:val="0"/>
          <w:bCs w:val="0"/>
          <w:lang w:eastAsia="zh-CN"/>
        </w:rPr>
        <w:t xml:space="preserve"> 2013</w:t>
      </w:r>
      <w:r w:rsidR="007E68ED">
        <w:rPr>
          <w:rFonts w:eastAsia="SimSun"/>
          <w:b w:val="0"/>
          <w:bCs w:val="0"/>
          <w:lang w:eastAsia="zh-CN"/>
        </w:rPr>
        <w:t xml:space="preserve">: </w:t>
      </w:r>
      <w:r w:rsidRPr="00892E15">
        <w:rPr>
          <w:rFonts w:eastAsia="SimSun"/>
          <w:b w:val="0"/>
          <w:bCs w:val="0"/>
          <w:lang w:eastAsia="zh-CN"/>
        </w:rPr>
        <w:t>13). As indicated by Bernal-Merino (201</w:t>
      </w:r>
      <w:r w:rsidR="005B7C1F" w:rsidRPr="00892E15">
        <w:rPr>
          <w:rFonts w:eastAsia="SimSun"/>
          <w:b w:val="0"/>
          <w:bCs w:val="0"/>
          <w:lang w:eastAsia="zh-CN"/>
        </w:rPr>
        <w:t>4</w:t>
      </w:r>
      <w:r w:rsidR="007E68ED">
        <w:rPr>
          <w:rFonts w:eastAsia="SimSun"/>
          <w:b w:val="0"/>
          <w:bCs w:val="0"/>
          <w:lang w:eastAsia="zh-CN"/>
        </w:rPr>
        <w:t xml:space="preserve">: </w:t>
      </w:r>
      <w:r w:rsidR="006C3095" w:rsidRPr="00892E15">
        <w:rPr>
          <w:rFonts w:eastAsia="SimSun"/>
          <w:b w:val="0"/>
          <w:bCs w:val="0"/>
          <w:lang w:eastAsia="zh-CN"/>
        </w:rPr>
        <w:t>103</w:t>
      </w:r>
      <w:r w:rsidRPr="00892E15">
        <w:rPr>
          <w:rFonts w:eastAsia="SimSun"/>
          <w:b w:val="0"/>
          <w:bCs w:val="0"/>
          <w:lang w:eastAsia="zh-CN"/>
        </w:rPr>
        <w:t xml:space="preserve">), the development of video games, as an entertainment industry, is dominated by mass market forces and profitability. </w:t>
      </w:r>
      <w:r w:rsidR="002A4450" w:rsidRPr="00892E15">
        <w:rPr>
          <w:rFonts w:eastAsia="SimSun"/>
          <w:b w:val="0"/>
          <w:bCs w:val="0"/>
          <w:lang w:eastAsia="zh-CN"/>
        </w:rPr>
        <w:t>Therefore, the t</w:t>
      </w:r>
      <w:r w:rsidRPr="00892E15">
        <w:rPr>
          <w:rFonts w:eastAsia="SimSun"/>
          <w:b w:val="0"/>
          <w:bCs w:val="0"/>
          <w:lang w:eastAsia="zh-CN"/>
        </w:rPr>
        <w:t>ranslation of video game titles is subject to language, regulatory, commercial and procedural constraints.</w:t>
      </w:r>
    </w:p>
    <w:p w14:paraId="4903C3B6" w14:textId="452D44E9" w:rsidR="00A55843" w:rsidRPr="00892E15" w:rsidRDefault="00FC198E">
      <w:pPr>
        <w:pStyle w:val="Podtitul"/>
        <w:ind w:firstLine="708"/>
        <w:jc w:val="both"/>
        <w:rPr>
          <w:rFonts w:eastAsia="SimSun"/>
          <w:b w:val="0"/>
          <w:bCs w:val="0"/>
          <w:lang w:eastAsia="zh-CN"/>
        </w:rPr>
      </w:pPr>
      <w:r w:rsidRPr="00892E15">
        <w:rPr>
          <w:rFonts w:eastAsia="SimSun"/>
          <w:b w:val="0"/>
          <w:bCs w:val="0"/>
        </w:rPr>
        <w:t xml:space="preserve">For instance, Chandler </w:t>
      </w:r>
      <w:r w:rsidR="00844C32" w:rsidRPr="00892E15">
        <w:rPr>
          <w:rFonts w:eastAsia="SimSun"/>
          <w:b w:val="0"/>
          <w:bCs w:val="0"/>
        </w:rPr>
        <w:t>&amp;</w:t>
      </w:r>
      <w:r w:rsidRPr="00892E15">
        <w:rPr>
          <w:rFonts w:eastAsia="SimSun"/>
          <w:b w:val="0"/>
          <w:bCs w:val="0"/>
        </w:rPr>
        <w:t xml:space="preserve"> Deming (2011</w:t>
      </w:r>
      <w:r w:rsidR="007E68ED">
        <w:rPr>
          <w:rFonts w:eastAsia="SimSun"/>
          <w:b w:val="0"/>
          <w:bCs w:val="0"/>
        </w:rPr>
        <w:t xml:space="preserve">: </w:t>
      </w:r>
      <w:r w:rsidRPr="00892E15">
        <w:rPr>
          <w:rFonts w:eastAsia="SimSun"/>
          <w:b w:val="0"/>
          <w:bCs w:val="0"/>
        </w:rPr>
        <w:t>166) argue that during the distribution of video games in foreign regions, it is customary to release products under their original titles. However, there are instances where the publishers opt to translate the title, without relying on the translators</w:t>
      </w:r>
      <w:r w:rsidR="005C6431">
        <w:rPr>
          <w:rFonts w:eastAsia="SimSun"/>
          <w:b w:val="0"/>
          <w:bCs w:val="0"/>
        </w:rPr>
        <w:t>’</w:t>
      </w:r>
      <w:r w:rsidRPr="00892E15">
        <w:rPr>
          <w:rFonts w:eastAsia="SimSun"/>
          <w:b w:val="0"/>
          <w:bCs w:val="0"/>
        </w:rPr>
        <w:t xml:space="preserve"> input. Consequently, translators usually need to confirm the local version of the video game title with the publishers. O</w:t>
      </w:r>
      <w:r w:rsidR="005C6431">
        <w:rPr>
          <w:rFonts w:eastAsia="SimSun"/>
          <w:b w:val="0"/>
          <w:bCs w:val="0"/>
        </w:rPr>
        <w:t>’</w:t>
      </w:r>
      <w:r w:rsidRPr="00892E15">
        <w:rPr>
          <w:rFonts w:eastAsia="SimSun"/>
          <w:b w:val="0"/>
          <w:bCs w:val="0"/>
        </w:rPr>
        <w:t xml:space="preserve">Hagan </w:t>
      </w:r>
      <w:r w:rsidR="007C05B5">
        <w:rPr>
          <w:rFonts w:eastAsia="SimSun"/>
          <w:b w:val="0"/>
          <w:bCs w:val="0"/>
        </w:rPr>
        <w:t>&amp;</w:t>
      </w:r>
      <w:r w:rsidRPr="00892E15">
        <w:rPr>
          <w:rFonts w:eastAsia="SimSun"/>
          <w:b w:val="0"/>
          <w:bCs w:val="0"/>
        </w:rPr>
        <w:t xml:space="preserve"> </w:t>
      </w:r>
      <w:proofErr w:type="spellStart"/>
      <w:r w:rsidRPr="00892E15">
        <w:rPr>
          <w:rFonts w:eastAsia="SimSun"/>
          <w:b w:val="0"/>
          <w:bCs w:val="0"/>
        </w:rPr>
        <w:t>Mangiron</w:t>
      </w:r>
      <w:proofErr w:type="spellEnd"/>
      <w:r w:rsidRPr="00892E15">
        <w:rPr>
          <w:rFonts w:eastAsia="SimSun"/>
          <w:b w:val="0"/>
          <w:bCs w:val="0"/>
        </w:rPr>
        <w:t xml:space="preserve"> (2013</w:t>
      </w:r>
      <w:r w:rsidR="007E68ED">
        <w:rPr>
          <w:rFonts w:eastAsia="SimSun"/>
          <w:b w:val="0"/>
          <w:bCs w:val="0"/>
        </w:rPr>
        <w:t xml:space="preserve">: </w:t>
      </w:r>
      <w:r w:rsidRPr="00892E15">
        <w:rPr>
          <w:rFonts w:eastAsia="SimSun"/>
          <w:b w:val="0"/>
          <w:bCs w:val="0"/>
        </w:rPr>
        <w:t>213) also mention that video game titles, “similar to movie titles, are often changed when localizing a video game for other territories”. For example, when a video game produced in Japan is released in different English-speaking regions, the English title published in North America differs from that used in Europe and Australia. The North American title tends to be “more transparent and concrete”</w:t>
      </w:r>
      <w:r w:rsidR="001B7909" w:rsidRPr="001B7909">
        <w:rPr>
          <w:rFonts w:eastAsia="SimSun"/>
          <w:b w:val="0"/>
          <w:bCs w:val="0"/>
        </w:rPr>
        <w:t xml:space="preserve"> </w:t>
      </w:r>
      <w:r w:rsidR="001B7909">
        <w:rPr>
          <w:rFonts w:eastAsia="SimSun"/>
          <w:b w:val="0"/>
          <w:bCs w:val="0"/>
        </w:rPr>
        <w:t>(</w:t>
      </w:r>
      <w:r w:rsidR="001B7909" w:rsidRPr="00892E15">
        <w:rPr>
          <w:rFonts w:eastAsia="SimSun"/>
          <w:b w:val="0"/>
          <w:bCs w:val="0"/>
        </w:rPr>
        <w:t>O</w:t>
      </w:r>
      <w:r w:rsidR="001B7909">
        <w:rPr>
          <w:rFonts w:eastAsia="SimSun"/>
          <w:b w:val="0"/>
          <w:bCs w:val="0"/>
        </w:rPr>
        <w:t>’</w:t>
      </w:r>
      <w:r w:rsidR="001B7909" w:rsidRPr="00892E15">
        <w:rPr>
          <w:rFonts w:eastAsia="SimSun"/>
          <w:b w:val="0"/>
          <w:bCs w:val="0"/>
        </w:rPr>
        <w:t xml:space="preserve">Hagan </w:t>
      </w:r>
      <w:r w:rsidR="001B7909">
        <w:rPr>
          <w:rFonts w:eastAsia="SimSun"/>
          <w:b w:val="0"/>
          <w:bCs w:val="0"/>
        </w:rPr>
        <w:t>&amp;</w:t>
      </w:r>
      <w:r w:rsidR="001B7909" w:rsidRPr="00892E15">
        <w:rPr>
          <w:rFonts w:eastAsia="SimSun"/>
          <w:b w:val="0"/>
          <w:bCs w:val="0"/>
        </w:rPr>
        <w:t xml:space="preserve"> </w:t>
      </w:r>
      <w:proofErr w:type="spellStart"/>
      <w:r w:rsidR="001B7909" w:rsidRPr="00892E15">
        <w:rPr>
          <w:rFonts w:eastAsia="SimSun"/>
          <w:b w:val="0"/>
          <w:bCs w:val="0"/>
        </w:rPr>
        <w:t>Mangiron</w:t>
      </w:r>
      <w:proofErr w:type="spellEnd"/>
      <w:r w:rsidR="0069610E">
        <w:rPr>
          <w:rFonts w:eastAsia="SimSun"/>
          <w:b w:val="0"/>
          <w:bCs w:val="0"/>
        </w:rPr>
        <w:t xml:space="preserve"> 2013</w:t>
      </w:r>
      <w:r w:rsidR="001B7909">
        <w:rPr>
          <w:rFonts w:eastAsia="SimSun"/>
          <w:b w:val="0"/>
          <w:bCs w:val="0"/>
        </w:rPr>
        <w:t>: 212)</w:t>
      </w:r>
      <w:r w:rsidRPr="00892E15">
        <w:rPr>
          <w:rFonts w:eastAsia="SimSun"/>
          <w:b w:val="0"/>
          <w:bCs w:val="0"/>
        </w:rPr>
        <w:t>, while the European and Australian titles stay “closer to the literal meaning of the original Japanese title”</w:t>
      </w:r>
      <w:r w:rsidR="001B7909">
        <w:rPr>
          <w:rFonts w:eastAsia="SimSun"/>
          <w:b w:val="0"/>
          <w:bCs w:val="0"/>
        </w:rPr>
        <w:t xml:space="preserve"> (</w:t>
      </w:r>
      <w:r w:rsidR="001B7909" w:rsidRPr="00892E15">
        <w:rPr>
          <w:rFonts w:eastAsia="SimSun"/>
          <w:b w:val="0"/>
          <w:bCs w:val="0"/>
        </w:rPr>
        <w:t>O</w:t>
      </w:r>
      <w:r w:rsidR="001B7909">
        <w:rPr>
          <w:rFonts w:eastAsia="SimSun"/>
          <w:b w:val="0"/>
          <w:bCs w:val="0"/>
        </w:rPr>
        <w:t>’</w:t>
      </w:r>
      <w:r w:rsidR="001B7909" w:rsidRPr="00892E15">
        <w:rPr>
          <w:rFonts w:eastAsia="SimSun"/>
          <w:b w:val="0"/>
          <w:bCs w:val="0"/>
        </w:rPr>
        <w:t xml:space="preserve">Hagan </w:t>
      </w:r>
      <w:r w:rsidR="001B7909">
        <w:rPr>
          <w:rFonts w:eastAsia="SimSun"/>
          <w:b w:val="0"/>
          <w:bCs w:val="0"/>
        </w:rPr>
        <w:t>&amp;</w:t>
      </w:r>
      <w:r w:rsidR="001B7909" w:rsidRPr="00892E15">
        <w:rPr>
          <w:rFonts w:eastAsia="SimSun"/>
          <w:b w:val="0"/>
          <w:bCs w:val="0"/>
        </w:rPr>
        <w:t xml:space="preserve"> </w:t>
      </w:r>
      <w:proofErr w:type="spellStart"/>
      <w:r w:rsidR="001B7909" w:rsidRPr="00892E15">
        <w:rPr>
          <w:rFonts w:eastAsia="SimSun"/>
          <w:b w:val="0"/>
          <w:bCs w:val="0"/>
        </w:rPr>
        <w:t>Mangiron</w:t>
      </w:r>
      <w:proofErr w:type="spellEnd"/>
      <w:r w:rsidR="0069610E">
        <w:rPr>
          <w:rFonts w:eastAsia="SimSun"/>
          <w:b w:val="0"/>
          <w:bCs w:val="0"/>
        </w:rPr>
        <w:t xml:space="preserve"> 2013</w:t>
      </w:r>
      <w:r w:rsidR="001B7909">
        <w:rPr>
          <w:rFonts w:eastAsia="SimSun"/>
          <w:b w:val="0"/>
          <w:bCs w:val="0"/>
        </w:rPr>
        <w:t>: 212)</w:t>
      </w:r>
      <w:r w:rsidRPr="00892E15">
        <w:rPr>
          <w:rFonts w:eastAsia="SimSun"/>
          <w:b w:val="0"/>
          <w:bCs w:val="0"/>
        </w:rPr>
        <w:t>.</w:t>
      </w:r>
    </w:p>
    <w:p w14:paraId="30780A24" w14:textId="4969DEF8" w:rsidR="00A55843" w:rsidRPr="00892E15" w:rsidRDefault="00FC198E">
      <w:pPr>
        <w:pStyle w:val="Podtitul"/>
        <w:ind w:firstLine="708"/>
        <w:jc w:val="both"/>
        <w:rPr>
          <w:rFonts w:eastAsia="SimSun"/>
          <w:b w:val="0"/>
          <w:bCs w:val="0"/>
          <w:lang w:eastAsia="zh-CN"/>
        </w:rPr>
      </w:pPr>
      <w:r w:rsidRPr="00892E15">
        <w:rPr>
          <w:rFonts w:eastAsia="SimSun"/>
          <w:b w:val="0"/>
          <w:bCs w:val="0"/>
          <w:lang w:eastAsia="zh-CN"/>
        </w:rPr>
        <w:t xml:space="preserve">As discussed regarding government approval processes in the previous section, publishing foreign video games in China requires the use of a Chinese title consisting solely of simplified characters. Titles </w:t>
      </w:r>
      <w:r w:rsidR="006513A5" w:rsidRPr="00892E15">
        <w:rPr>
          <w:rFonts w:eastAsia="SimSun"/>
          <w:b w:val="0"/>
          <w:bCs w:val="0"/>
          <w:lang w:eastAsia="zh-CN"/>
        </w:rPr>
        <w:t xml:space="preserve">submitted for </w:t>
      </w:r>
      <w:r w:rsidRPr="00892E15">
        <w:rPr>
          <w:rFonts w:eastAsia="SimSun"/>
          <w:b w:val="0"/>
          <w:bCs w:val="0"/>
          <w:lang w:eastAsia="zh-CN"/>
        </w:rPr>
        <w:t xml:space="preserve">approval are expected to accurately summarize content without duplicating existing </w:t>
      </w:r>
      <w:r w:rsidR="006513A5" w:rsidRPr="00892E15">
        <w:rPr>
          <w:rFonts w:eastAsia="SimSun"/>
          <w:b w:val="0"/>
          <w:bCs w:val="0"/>
          <w:lang w:eastAsia="zh-CN"/>
        </w:rPr>
        <w:t xml:space="preserve">titles </w:t>
      </w:r>
      <w:r w:rsidRPr="00892E15">
        <w:rPr>
          <w:rFonts w:eastAsia="SimSun"/>
          <w:b w:val="0"/>
          <w:bCs w:val="0"/>
          <w:lang w:eastAsia="zh-CN"/>
        </w:rPr>
        <w:t xml:space="preserve">or violating regulations (National Press and Publication </w:t>
      </w:r>
      <w:proofErr w:type="spellStart"/>
      <w:r w:rsidRPr="00892E15">
        <w:rPr>
          <w:rFonts w:eastAsia="SimSun"/>
          <w:b w:val="0"/>
          <w:bCs w:val="0"/>
          <w:lang w:eastAsia="zh-CN"/>
        </w:rPr>
        <w:t>Administrastion</w:t>
      </w:r>
      <w:proofErr w:type="spellEnd"/>
      <w:r w:rsidRPr="00892E15">
        <w:rPr>
          <w:rFonts w:eastAsia="SimSun"/>
          <w:b w:val="0"/>
          <w:bCs w:val="0"/>
          <w:lang w:eastAsia="zh-CN"/>
        </w:rPr>
        <w:t xml:space="preserve"> 2023). Hence, video game title translation in Mainland China </w:t>
      </w:r>
      <w:r w:rsidRPr="00892E15">
        <w:rPr>
          <w:rFonts w:eastAsia="SimSun"/>
          <w:b w:val="0"/>
          <w:bCs w:val="0"/>
          <w:lang w:eastAsia="zh-CN"/>
        </w:rPr>
        <w:lastRenderedPageBreak/>
        <w:t>occurs within a complex sociocultural environment, which has generated strong research interest from the Chinese academic translation community.</w:t>
      </w:r>
    </w:p>
    <w:p w14:paraId="0829C592" w14:textId="10125459" w:rsidR="00A55843" w:rsidRPr="00892E15" w:rsidRDefault="00FC198E">
      <w:pPr>
        <w:pStyle w:val="Podtitul"/>
        <w:ind w:firstLineChars="300" w:firstLine="720"/>
        <w:jc w:val="both"/>
        <w:rPr>
          <w:rFonts w:eastAsia="SimSun"/>
          <w:b w:val="0"/>
          <w:bCs w:val="0"/>
          <w:lang w:eastAsia="zh-CN"/>
        </w:rPr>
      </w:pPr>
      <w:r w:rsidRPr="00892E15">
        <w:rPr>
          <w:rFonts w:eastAsia="SimSun"/>
          <w:b w:val="0"/>
          <w:bCs w:val="0"/>
          <w:lang w:eastAsia="zh-CN"/>
        </w:rPr>
        <w:t xml:space="preserve">A total of </w:t>
      </w:r>
      <w:r w:rsidR="00646AF8">
        <w:rPr>
          <w:rFonts w:eastAsia="SimSun"/>
          <w:b w:val="0"/>
          <w:bCs w:val="0"/>
          <w:lang w:eastAsia="zh-CN"/>
        </w:rPr>
        <w:t>twelve</w:t>
      </w:r>
      <w:r w:rsidRPr="00892E15">
        <w:rPr>
          <w:rFonts w:eastAsia="SimSun"/>
          <w:b w:val="0"/>
          <w:bCs w:val="0"/>
          <w:lang w:eastAsia="zh-CN"/>
        </w:rPr>
        <w:t xml:space="preserve"> articles related to the Chinese translation of video game titles were found, with the earliest </w:t>
      </w:r>
      <w:r w:rsidRPr="00D76AC7">
        <w:rPr>
          <w:rFonts w:eastAsia="SimSun"/>
          <w:b w:val="0"/>
          <w:bCs w:val="0"/>
          <w:color w:val="000000" w:themeColor="text1"/>
          <w:lang w:eastAsia="zh-CN"/>
        </w:rPr>
        <w:t>one</w:t>
      </w:r>
      <w:r w:rsidR="00495F3F" w:rsidRPr="00D76AC7">
        <w:rPr>
          <w:rFonts w:eastAsia="SimSun"/>
          <w:b w:val="0"/>
          <w:bCs w:val="0"/>
          <w:color w:val="000000" w:themeColor="text1"/>
          <w:lang w:eastAsia="zh-CN"/>
        </w:rPr>
        <w:t xml:space="preserve"> written by </w:t>
      </w:r>
      <w:proofErr w:type="spellStart"/>
      <w:r w:rsidR="006513A5" w:rsidRPr="00D76AC7">
        <w:rPr>
          <w:rFonts w:eastAsia="SimSun"/>
          <w:b w:val="0"/>
          <w:bCs w:val="0"/>
          <w:color w:val="000000" w:themeColor="text1"/>
          <w:lang w:eastAsia="zh-CN"/>
        </w:rPr>
        <w:t>Littlewing</w:t>
      </w:r>
      <w:proofErr w:type="spellEnd"/>
      <w:r w:rsidR="006513A5" w:rsidRPr="00D76AC7">
        <w:rPr>
          <w:rFonts w:eastAsia="SimSun"/>
          <w:b w:val="0"/>
          <w:bCs w:val="0"/>
          <w:color w:val="000000" w:themeColor="text1"/>
          <w:lang w:eastAsia="zh-CN"/>
        </w:rPr>
        <w:t xml:space="preserve"> </w:t>
      </w:r>
      <w:r w:rsidR="00495F3F" w:rsidRPr="00D76AC7">
        <w:rPr>
          <w:rFonts w:eastAsia="SimSun"/>
          <w:b w:val="0"/>
          <w:bCs w:val="0"/>
          <w:color w:val="000000" w:themeColor="text1"/>
          <w:lang w:eastAsia="zh-CN"/>
        </w:rPr>
        <w:t>(</w:t>
      </w:r>
      <w:r w:rsidR="006513A5" w:rsidRPr="00D76AC7">
        <w:rPr>
          <w:rFonts w:eastAsia="SimSun"/>
          <w:b w:val="0"/>
          <w:bCs w:val="0"/>
          <w:color w:val="000000" w:themeColor="text1"/>
          <w:lang w:eastAsia="zh-CN"/>
        </w:rPr>
        <w:t>2006</w:t>
      </w:r>
      <w:r w:rsidR="00495F3F" w:rsidRPr="00D76AC7">
        <w:rPr>
          <w:rFonts w:eastAsia="SimSun"/>
          <w:b w:val="0"/>
          <w:bCs w:val="0"/>
          <w:color w:val="000000" w:themeColor="text1"/>
          <w:lang w:eastAsia="zh-CN"/>
        </w:rPr>
        <w:t>: 33</w:t>
      </w:r>
      <w:r w:rsidR="006513A5" w:rsidRPr="00D76AC7">
        <w:rPr>
          <w:rFonts w:eastAsia="SimSun"/>
          <w:b w:val="0"/>
          <w:bCs w:val="0"/>
          <w:color w:val="000000" w:themeColor="text1"/>
          <w:lang w:eastAsia="zh-CN"/>
        </w:rPr>
        <w:t>)</w:t>
      </w:r>
      <w:r w:rsidR="00495F3F" w:rsidRPr="00D76AC7">
        <w:rPr>
          <w:rFonts w:eastAsia="SimSun"/>
          <w:b w:val="0"/>
          <w:bCs w:val="0"/>
          <w:color w:val="000000" w:themeColor="text1"/>
          <w:lang w:eastAsia="zh-CN"/>
        </w:rPr>
        <w:t>,</w:t>
      </w:r>
      <w:r w:rsidR="006513A5" w:rsidRPr="00892E15">
        <w:rPr>
          <w:rFonts w:eastAsia="SimSun"/>
          <w:b w:val="0"/>
          <w:bCs w:val="0"/>
          <w:lang w:eastAsia="zh-CN"/>
        </w:rPr>
        <w:t xml:space="preserve"> </w:t>
      </w:r>
      <w:r w:rsidRPr="00892E15">
        <w:rPr>
          <w:rFonts w:eastAsia="SimSun"/>
          <w:b w:val="0"/>
          <w:bCs w:val="0"/>
          <w:lang w:eastAsia="zh-CN"/>
        </w:rPr>
        <w:t>appearing in a software magazine. It argues that</w:t>
      </w:r>
      <w:r w:rsidR="00646AF8">
        <w:rPr>
          <w:rFonts w:eastAsia="SimSun"/>
          <w:b w:val="0"/>
          <w:bCs w:val="0"/>
          <w:lang w:eastAsia="zh-CN"/>
        </w:rPr>
        <w:t>,</w:t>
      </w:r>
      <w:r w:rsidRPr="00892E15">
        <w:rPr>
          <w:rFonts w:eastAsia="SimSun"/>
          <w:b w:val="0"/>
          <w:bCs w:val="0"/>
          <w:lang w:eastAsia="zh-CN"/>
        </w:rPr>
        <w:t xml:space="preserve"> in the 1990s</w:t>
      </w:r>
      <w:r w:rsidR="00570CFE" w:rsidRPr="00892E15">
        <w:rPr>
          <w:rFonts w:eastAsia="SimSun"/>
          <w:b w:val="0"/>
          <w:bCs w:val="0"/>
          <w:lang w:eastAsia="zh-CN"/>
        </w:rPr>
        <w:t>,</w:t>
      </w:r>
      <w:r w:rsidRPr="00892E15">
        <w:rPr>
          <w:rFonts w:eastAsia="SimSun"/>
          <w:b w:val="0"/>
          <w:bCs w:val="0"/>
          <w:lang w:eastAsia="zh-CN"/>
        </w:rPr>
        <w:t xml:space="preserve"> China</w:t>
      </w:r>
      <w:r w:rsidR="005C6431">
        <w:rPr>
          <w:rFonts w:eastAsia="SimSun"/>
          <w:b w:val="0"/>
          <w:bCs w:val="0"/>
          <w:lang w:eastAsia="zh-CN"/>
        </w:rPr>
        <w:t>’</w:t>
      </w:r>
      <w:r w:rsidRPr="00892E15">
        <w:rPr>
          <w:rFonts w:eastAsia="SimSun"/>
          <w:b w:val="0"/>
          <w:bCs w:val="0"/>
          <w:lang w:eastAsia="zh-CN"/>
        </w:rPr>
        <w:t xml:space="preserve">s video game approval process was still under development and title translations tended to balance describing in-game content with aligning to Chinese aesthetic norms. Especially </w:t>
      </w:r>
      <w:r w:rsidR="00570CFE" w:rsidRPr="00892E15">
        <w:rPr>
          <w:rFonts w:eastAsia="SimSun"/>
          <w:b w:val="0"/>
          <w:bCs w:val="0"/>
          <w:lang w:eastAsia="zh-CN"/>
        </w:rPr>
        <w:t>for</w:t>
      </w:r>
      <w:r w:rsidRPr="00892E15">
        <w:rPr>
          <w:rFonts w:eastAsia="SimSun"/>
          <w:b w:val="0"/>
          <w:bCs w:val="0"/>
          <w:lang w:eastAsia="zh-CN"/>
        </w:rPr>
        <w:t xml:space="preserve"> titles that were difficult to translate directly, the rendered Chinese version often deviated substantially from the original forms. The article also compares Mainland China translation and the translation in Hong Kong and Taiwan, stating that Mainland versions aimed for fidelity</w:t>
      </w:r>
      <w:r w:rsidR="00570CFE" w:rsidRPr="00892E15">
        <w:rPr>
          <w:rFonts w:eastAsia="SimSun"/>
          <w:b w:val="0"/>
          <w:bCs w:val="0"/>
          <w:lang w:eastAsia="zh-CN"/>
        </w:rPr>
        <w:t>,</w:t>
      </w:r>
      <w:r w:rsidRPr="00892E15">
        <w:rPr>
          <w:rFonts w:eastAsia="SimSun"/>
          <w:b w:val="0"/>
          <w:bCs w:val="0"/>
          <w:lang w:eastAsia="zh-CN"/>
        </w:rPr>
        <w:t xml:space="preserve"> while </w:t>
      </w:r>
      <w:r w:rsidR="00570CFE" w:rsidRPr="00892E15">
        <w:rPr>
          <w:rFonts w:eastAsia="SimSun"/>
          <w:b w:val="0"/>
          <w:bCs w:val="0"/>
          <w:lang w:eastAsia="zh-CN"/>
        </w:rPr>
        <w:t xml:space="preserve">translations in </w:t>
      </w:r>
      <w:r w:rsidRPr="00892E15">
        <w:rPr>
          <w:rFonts w:eastAsia="SimSun"/>
          <w:b w:val="0"/>
          <w:bCs w:val="0"/>
          <w:lang w:eastAsia="zh-CN"/>
        </w:rPr>
        <w:t>Hong Kong and Taiwan embraced exaggeration and contemporary popular cultural references.</w:t>
      </w:r>
    </w:p>
    <w:p w14:paraId="458D383F" w14:textId="4B09C256" w:rsidR="00A55843" w:rsidRPr="00892E15" w:rsidRDefault="00FC198E">
      <w:pPr>
        <w:pStyle w:val="Podtitul"/>
        <w:ind w:firstLineChars="300" w:firstLine="720"/>
        <w:jc w:val="both"/>
        <w:rPr>
          <w:rFonts w:eastAsia="SimSun"/>
          <w:b w:val="0"/>
          <w:bCs w:val="0"/>
          <w:lang w:eastAsia="zh-CN"/>
        </w:rPr>
      </w:pPr>
      <w:r w:rsidRPr="00892E15">
        <w:rPr>
          <w:rFonts w:eastAsia="SimSun"/>
          <w:b w:val="0"/>
          <w:bCs w:val="0"/>
          <w:lang w:eastAsia="zh-CN"/>
        </w:rPr>
        <w:t xml:space="preserve">Three articles analyze the translation of video game titles using the theory of </w:t>
      </w:r>
      <w:proofErr w:type="spellStart"/>
      <w:r w:rsidRPr="00892E15">
        <w:rPr>
          <w:rFonts w:eastAsia="SimSun"/>
          <w:b w:val="0"/>
          <w:bCs w:val="0"/>
          <w:lang w:eastAsia="zh-CN"/>
        </w:rPr>
        <w:t>Skopos</w:t>
      </w:r>
      <w:proofErr w:type="spellEnd"/>
      <w:r w:rsidRPr="00892E15">
        <w:rPr>
          <w:rFonts w:eastAsia="SimSun"/>
          <w:b w:val="0"/>
          <w:bCs w:val="0"/>
          <w:lang w:eastAsia="zh-CN"/>
        </w:rPr>
        <w:t xml:space="preserve"> (Xiao 2011; Wang 2012; Pang 2016). These works all mention that the translation of video game titles is not only a linguistic conversion but also a commercial act, with the primary purpose of pursuing market effectiveness and commercial profit. During the translation process, it is important to preserve the informative, expressive, operative and aesthetic functions contained in the original titles. Xiao (2011</w:t>
      </w:r>
      <w:r w:rsidR="00495F3F">
        <w:rPr>
          <w:rFonts w:eastAsia="SimSun"/>
          <w:b w:val="0"/>
          <w:bCs w:val="0"/>
          <w:lang w:eastAsia="zh-CN"/>
        </w:rPr>
        <w:t>: 190</w:t>
      </w:r>
      <w:r w:rsidRPr="00892E15">
        <w:rPr>
          <w:rFonts w:eastAsia="SimSun"/>
          <w:b w:val="0"/>
          <w:bCs w:val="0"/>
          <w:lang w:eastAsia="zh-CN"/>
        </w:rPr>
        <w:t>) adds that</w:t>
      </w:r>
      <w:r w:rsidR="00570CFE" w:rsidRPr="00892E15">
        <w:rPr>
          <w:rFonts w:eastAsia="SimSun"/>
          <w:b w:val="0"/>
          <w:bCs w:val="0"/>
          <w:lang w:eastAsia="zh-CN"/>
        </w:rPr>
        <w:t>,</w:t>
      </w:r>
      <w:r w:rsidRPr="00892E15">
        <w:rPr>
          <w:rFonts w:eastAsia="SimSun"/>
          <w:b w:val="0"/>
          <w:bCs w:val="0"/>
          <w:lang w:eastAsia="zh-CN"/>
        </w:rPr>
        <w:t xml:space="preserve"> in addition to faithfully conveying the linguistic and cultural information of the original name, the expectations, aesthetic taste, and receptiveness of local players should also be taken into consideration.</w:t>
      </w:r>
    </w:p>
    <w:p w14:paraId="55B3AA4B" w14:textId="25E2A6E1" w:rsidR="00A55843" w:rsidRPr="00892E15" w:rsidRDefault="00FC198E">
      <w:pPr>
        <w:pStyle w:val="Podtitul"/>
        <w:ind w:firstLineChars="300" w:firstLine="720"/>
        <w:jc w:val="both"/>
        <w:rPr>
          <w:rFonts w:eastAsia="SimSun"/>
          <w:b w:val="0"/>
          <w:bCs w:val="0"/>
          <w:lang w:eastAsia="zh-CN"/>
        </w:rPr>
      </w:pPr>
      <w:r w:rsidRPr="00892E15">
        <w:rPr>
          <w:rFonts w:eastAsia="SimSun"/>
          <w:b w:val="0"/>
          <w:bCs w:val="0"/>
          <w:lang w:eastAsia="zh-CN"/>
        </w:rPr>
        <w:t xml:space="preserve">In terms of translation strategies and methods, </w:t>
      </w:r>
      <w:proofErr w:type="gramStart"/>
      <w:r w:rsidRPr="00892E15">
        <w:rPr>
          <w:rFonts w:eastAsia="SimSun"/>
          <w:b w:val="0"/>
          <w:bCs w:val="0"/>
          <w:lang w:eastAsia="zh-CN"/>
        </w:rPr>
        <w:t>the majority of</w:t>
      </w:r>
      <w:proofErr w:type="gramEnd"/>
      <w:r w:rsidRPr="00892E15">
        <w:rPr>
          <w:rFonts w:eastAsia="SimSun"/>
          <w:b w:val="0"/>
          <w:bCs w:val="0"/>
          <w:lang w:eastAsia="zh-CN"/>
        </w:rPr>
        <w:t xml:space="preserve"> articles mention two sets of concepts</w:t>
      </w:r>
      <w:r w:rsidR="007E68ED">
        <w:rPr>
          <w:rFonts w:eastAsia="SimSun"/>
          <w:b w:val="0"/>
          <w:bCs w:val="0"/>
          <w:lang w:eastAsia="zh-CN"/>
        </w:rPr>
        <w:t xml:space="preserve">: </w:t>
      </w:r>
      <w:r w:rsidRPr="00892E15">
        <w:rPr>
          <w:rFonts w:eastAsia="SimSun"/>
          <w:b w:val="0"/>
          <w:bCs w:val="0"/>
          <w:lang w:eastAsia="zh-CN"/>
        </w:rPr>
        <w:t xml:space="preserve">domestication vs. foreignization, and literal translation vs. free translation. Additionally, translation techniques such as addition, omission, and transliteration are frequently analyzed. Most works believe video game titles should first adopt a literal approach, while still pursuing promotional effects through supplemental adaptation or transcreation </w:t>
      </w:r>
      <w:r w:rsidRPr="007D0079">
        <w:rPr>
          <w:rFonts w:eastAsia="SimSun"/>
          <w:b w:val="0"/>
          <w:bCs w:val="0"/>
          <w:lang w:eastAsia="zh-CN"/>
        </w:rPr>
        <w:t>(Xiao 2011</w:t>
      </w:r>
      <w:r w:rsidR="001B3FDD" w:rsidRPr="007D0079">
        <w:rPr>
          <w:rFonts w:eastAsia="SimSun"/>
          <w:b w:val="0"/>
          <w:bCs w:val="0"/>
          <w:lang w:eastAsia="zh-CN"/>
        </w:rPr>
        <w:t>: 189</w:t>
      </w:r>
      <w:r w:rsidRPr="007D0079">
        <w:rPr>
          <w:rFonts w:eastAsia="SimSun"/>
          <w:b w:val="0"/>
          <w:bCs w:val="0"/>
          <w:lang w:eastAsia="zh-CN"/>
        </w:rPr>
        <w:t>).</w:t>
      </w:r>
      <w:r w:rsidRPr="00892E15">
        <w:rPr>
          <w:rFonts w:eastAsia="SimSun"/>
          <w:b w:val="0"/>
          <w:bCs w:val="0"/>
          <w:lang w:eastAsia="zh-CN"/>
        </w:rPr>
        <w:t xml:space="preserve"> Furthermore, strategically combining literal and free techniques can jointly convey information and achieve commercial ends </w:t>
      </w:r>
      <w:r w:rsidRPr="00BD714B">
        <w:rPr>
          <w:rFonts w:eastAsia="SimSun"/>
          <w:b w:val="0"/>
          <w:bCs w:val="0"/>
          <w:lang w:eastAsia="zh-CN"/>
        </w:rPr>
        <w:t>(Wang 2012</w:t>
      </w:r>
      <w:r w:rsidR="00BD714B" w:rsidRPr="00BD714B">
        <w:rPr>
          <w:rFonts w:eastAsia="SimSun"/>
          <w:b w:val="0"/>
          <w:bCs w:val="0"/>
          <w:lang w:eastAsia="zh-CN"/>
        </w:rPr>
        <w:t>: 160</w:t>
      </w:r>
      <w:r w:rsidRPr="00BD714B">
        <w:rPr>
          <w:rFonts w:eastAsia="SimSun"/>
          <w:b w:val="0"/>
          <w:bCs w:val="0"/>
          <w:lang w:eastAsia="zh-CN"/>
        </w:rPr>
        <w:t>)</w:t>
      </w:r>
      <w:r w:rsidRPr="00892E15">
        <w:rPr>
          <w:rFonts w:eastAsia="SimSun"/>
          <w:b w:val="0"/>
          <w:bCs w:val="0"/>
          <w:lang w:eastAsia="zh-CN"/>
        </w:rPr>
        <w:t xml:space="preserve">. </w:t>
      </w:r>
      <w:r w:rsidRPr="005709B2">
        <w:rPr>
          <w:rFonts w:eastAsia="SimSun"/>
          <w:b w:val="0"/>
          <w:bCs w:val="0"/>
          <w:lang w:eastAsia="zh-CN"/>
        </w:rPr>
        <w:t xml:space="preserve">Dong </w:t>
      </w:r>
      <w:r w:rsidR="00844C32" w:rsidRPr="005709B2">
        <w:rPr>
          <w:rFonts w:eastAsia="SimSun"/>
          <w:b w:val="0"/>
          <w:bCs w:val="0"/>
          <w:lang w:eastAsia="zh-CN"/>
        </w:rPr>
        <w:t>&amp;</w:t>
      </w:r>
      <w:r w:rsidRPr="005709B2">
        <w:rPr>
          <w:rFonts w:eastAsia="SimSun"/>
          <w:b w:val="0"/>
          <w:bCs w:val="0"/>
          <w:lang w:eastAsia="zh-CN"/>
        </w:rPr>
        <w:t xml:space="preserve"> He (2016</w:t>
      </w:r>
      <w:r w:rsidR="00ED75C2" w:rsidRPr="005709B2">
        <w:rPr>
          <w:rFonts w:eastAsia="SimSun"/>
          <w:b w:val="0"/>
          <w:bCs w:val="0"/>
          <w:lang w:eastAsia="zh-CN"/>
        </w:rPr>
        <w:t>: 85</w:t>
      </w:r>
      <w:r w:rsidRPr="005709B2">
        <w:rPr>
          <w:rFonts w:eastAsia="SimSun"/>
          <w:b w:val="0"/>
          <w:bCs w:val="0"/>
          <w:lang w:eastAsia="zh-CN"/>
        </w:rPr>
        <w:t>) a</w:t>
      </w:r>
      <w:r w:rsidRPr="00892E15">
        <w:rPr>
          <w:rFonts w:eastAsia="SimSun"/>
          <w:b w:val="0"/>
          <w:bCs w:val="0"/>
          <w:lang w:eastAsia="zh-CN"/>
        </w:rPr>
        <w:t>lso mention zero translation, but they state that under current regulations</w:t>
      </w:r>
      <w:r w:rsidR="00880A2D" w:rsidRPr="00892E15">
        <w:rPr>
          <w:rFonts w:eastAsia="SimSun"/>
          <w:b w:val="0"/>
          <w:bCs w:val="0"/>
          <w:lang w:eastAsia="zh-CN"/>
        </w:rPr>
        <w:t>,</w:t>
      </w:r>
      <w:r w:rsidRPr="00892E15">
        <w:rPr>
          <w:rFonts w:eastAsia="SimSun"/>
          <w:b w:val="0"/>
          <w:bCs w:val="0"/>
          <w:lang w:eastAsia="zh-CN"/>
        </w:rPr>
        <w:t xml:space="preserve"> this method is “almost never adopted by Chinese localization team</w:t>
      </w:r>
      <w:r w:rsidRPr="00DB6ECE">
        <w:rPr>
          <w:rFonts w:eastAsia="SimSun"/>
          <w:b w:val="0"/>
          <w:bCs w:val="0"/>
          <w:lang w:eastAsia="zh-CN"/>
        </w:rPr>
        <w:t>s”. Zhang (2013</w:t>
      </w:r>
      <w:r w:rsidR="00B328EA" w:rsidRPr="00DB6ECE">
        <w:rPr>
          <w:rFonts w:eastAsia="SimSun"/>
          <w:b w:val="0"/>
          <w:bCs w:val="0"/>
          <w:lang w:eastAsia="zh-CN"/>
        </w:rPr>
        <w:t>: 165</w:t>
      </w:r>
      <w:r w:rsidRPr="00DB6ECE">
        <w:rPr>
          <w:rFonts w:eastAsia="SimSun"/>
          <w:b w:val="0"/>
          <w:bCs w:val="0"/>
          <w:lang w:eastAsia="zh-CN"/>
        </w:rPr>
        <w:t xml:space="preserve">) </w:t>
      </w:r>
      <w:proofErr w:type="gramStart"/>
      <w:r w:rsidRPr="00DB6ECE">
        <w:rPr>
          <w:rFonts w:eastAsia="SimSun"/>
          <w:b w:val="0"/>
          <w:bCs w:val="0"/>
          <w:lang w:eastAsia="zh-CN"/>
        </w:rPr>
        <w:t>f</w:t>
      </w:r>
      <w:r w:rsidRPr="00892E15">
        <w:rPr>
          <w:rFonts w:eastAsia="SimSun"/>
          <w:b w:val="0"/>
          <w:bCs w:val="0"/>
          <w:lang w:eastAsia="zh-CN"/>
        </w:rPr>
        <w:t>ocus</w:t>
      </w:r>
      <w:proofErr w:type="gramEnd"/>
      <w:r w:rsidRPr="00892E15">
        <w:rPr>
          <w:rFonts w:eastAsia="SimSun"/>
          <w:b w:val="0"/>
          <w:bCs w:val="0"/>
          <w:lang w:eastAsia="zh-CN"/>
        </w:rPr>
        <w:t xml:space="preserve"> on creative translation approaches, arguing that this technique can </w:t>
      </w:r>
      <w:r w:rsidR="00880A2D" w:rsidRPr="00892E15">
        <w:rPr>
          <w:rFonts w:eastAsia="SimSun"/>
          <w:b w:val="0"/>
          <w:bCs w:val="0"/>
          <w:lang w:eastAsia="zh-CN"/>
        </w:rPr>
        <w:t>result in a</w:t>
      </w:r>
      <w:r w:rsidRPr="00892E15">
        <w:rPr>
          <w:rFonts w:eastAsia="SimSun"/>
          <w:b w:val="0"/>
          <w:bCs w:val="0"/>
          <w:lang w:eastAsia="zh-CN"/>
        </w:rPr>
        <w:t xml:space="preserve"> more melodious pronunciation of translated titles.</w:t>
      </w:r>
    </w:p>
    <w:p w14:paraId="6898DE2E" w14:textId="51BBC63B" w:rsidR="00A55843" w:rsidRPr="00892E15" w:rsidRDefault="00FC198E">
      <w:pPr>
        <w:pStyle w:val="Podtitul"/>
        <w:ind w:firstLineChars="300" w:firstLine="720"/>
        <w:jc w:val="both"/>
        <w:rPr>
          <w:rFonts w:eastAsia="SimSun"/>
          <w:b w:val="0"/>
          <w:bCs w:val="0"/>
          <w:lang w:eastAsia="zh-CN"/>
        </w:rPr>
      </w:pPr>
      <w:r w:rsidRPr="00892E15">
        <w:rPr>
          <w:rFonts w:eastAsia="SimSun"/>
          <w:b w:val="0"/>
          <w:bCs w:val="0"/>
          <w:lang w:eastAsia="zh-CN"/>
        </w:rPr>
        <w:t xml:space="preserve">Focusing on descriptive studies, </w:t>
      </w:r>
      <w:r w:rsidRPr="00745A37">
        <w:rPr>
          <w:rFonts w:eastAsia="SimSun"/>
          <w:b w:val="0"/>
          <w:bCs w:val="0"/>
          <w:lang w:eastAsia="zh-CN"/>
        </w:rPr>
        <w:t xml:space="preserve">Ye (2016) </w:t>
      </w:r>
      <w:r w:rsidRPr="00892E15">
        <w:rPr>
          <w:rFonts w:eastAsia="SimSun"/>
          <w:b w:val="0"/>
          <w:bCs w:val="0"/>
          <w:lang w:eastAsia="zh-CN"/>
        </w:rPr>
        <w:t xml:space="preserve">select 454 console game titles from Chinese gaming magazines and classify the applied translation strategies and techniques according to genres. Regarding translation methods, both literal and free tendencies can be observed, </w:t>
      </w:r>
      <w:r w:rsidR="00B55068" w:rsidRPr="00892E15">
        <w:rPr>
          <w:rFonts w:eastAsia="SimSun"/>
          <w:b w:val="0"/>
          <w:bCs w:val="0"/>
          <w:lang w:eastAsia="zh-CN"/>
        </w:rPr>
        <w:t xml:space="preserve">although </w:t>
      </w:r>
      <w:r w:rsidRPr="00892E15">
        <w:rPr>
          <w:rFonts w:eastAsia="SimSun"/>
          <w:b w:val="0"/>
          <w:bCs w:val="0"/>
          <w:lang w:eastAsia="zh-CN"/>
        </w:rPr>
        <w:t>statistical results</w:t>
      </w:r>
      <w:r w:rsidR="00B55068" w:rsidRPr="00892E15">
        <w:rPr>
          <w:rFonts w:eastAsia="SimSun"/>
          <w:b w:val="0"/>
          <w:bCs w:val="0"/>
          <w:lang w:eastAsia="zh-CN"/>
        </w:rPr>
        <w:t xml:space="preserve"> are not provided</w:t>
      </w:r>
      <w:r w:rsidRPr="00892E15">
        <w:rPr>
          <w:rFonts w:eastAsia="SimSun"/>
          <w:b w:val="0"/>
          <w:bCs w:val="0"/>
          <w:lang w:eastAsia="zh-CN"/>
        </w:rPr>
        <w:t xml:space="preserve">. The analysis also suggests that title translations are subject to arbitrary changes when they are released multiple times. </w:t>
      </w:r>
      <w:r w:rsidRPr="005454E2">
        <w:rPr>
          <w:rFonts w:eastAsia="SimSun"/>
          <w:b w:val="0"/>
          <w:bCs w:val="0"/>
          <w:lang w:eastAsia="zh-CN"/>
        </w:rPr>
        <w:t xml:space="preserve">Wang </w:t>
      </w:r>
      <w:r w:rsidR="00844C32" w:rsidRPr="005454E2">
        <w:rPr>
          <w:rFonts w:eastAsia="SimSun"/>
          <w:b w:val="0"/>
          <w:bCs w:val="0"/>
          <w:lang w:eastAsia="zh-CN"/>
        </w:rPr>
        <w:t>&amp;</w:t>
      </w:r>
      <w:r w:rsidRPr="005454E2">
        <w:rPr>
          <w:rFonts w:eastAsia="SimSun"/>
          <w:b w:val="0"/>
          <w:bCs w:val="0"/>
          <w:lang w:eastAsia="zh-CN"/>
        </w:rPr>
        <w:t xml:space="preserve"> Dong (2021), </w:t>
      </w:r>
      <w:r w:rsidRPr="00892E15">
        <w:rPr>
          <w:rFonts w:eastAsia="SimSun"/>
          <w:b w:val="0"/>
          <w:bCs w:val="0"/>
          <w:lang w:eastAsia="zh-CN"/>
        </w:rPr>
        <w:t>based on the Chinese translator Fu Lei</w:t>
      </w:r>
      <w:r w:rsidR="005C6431">
        <w:rPr>
          <w:rFonts w:eastAsia="SimSun"/>
          <w:b w:val="0"/>
          <w:bCs w:val="0"/>
          <w:lang w:eastAsia="zh-CN"/>
        </w:rPr>
        <w:t>’</w:t>
      </w:r>
      <w:r w:rsidRPr="00892E15">
        <w:rPr>
          <w:rFonts w:eastAsia="SimSun"/>
          <w:b w:val="0"/>
          <w:bCs w:val="0"/>
          <w:lang w:eastAsia="zh-CN"/>
        </w:rPr>
        <w:t>s theory of Spiritual Resemblance, provide</w:t>
      </w:r>
      <w:r w:rsidR="00396069" w:rsidRPr="00892E15">
        <w:rPr>
          <w:rFonts w:eastAsia="SimSun"/>
          <w:b w:val="0"/>
          <w:bCs w:val="0"/>
          <w:lang w:eastAsia="zh-CN"/>
        </w:rPr>
        <w:t xml:space="preserve"> a</w:t>
      </w:r>
      <w:r w:rsidRPr="00892E15">
        <w:rPr>
          <w:rFonts w:eastAsia="SimSun"/>
          <w:b w:val="0"/>
          <w:bCs w:val="0"/>
          <w:lang w:eastAsia="zh-CN"/>
        </w:rPr>
        <w:t xml:space="preserve"> comparative analysis and statistics of strategies used for 100 popular video game titles across Chinese-speaking regions. By classifying translation strategies into three categories, namely maintaining form and spirit, developing spirit based on form, and emphasizing spirit over form, their findings confirm </w:t>
      </w:r>
      <w:proofErr w:type="spellStart"/>
      <w:r w:rsidRPr="005454E2">
        <w:rPr>
          <w:rFonts w:eastAsia="SimSun"/>
          <w:b w:val="0"/>
          <w:bCs w:val="0"/>
          <w:lang w:eastAsia="zh-CN"/>
        </w:rPr>
        <w:t>Littlewing</w:t>
      </w:r>
      <w:r w:rsidR="005C6431" w:rsidRPr="005454E2">
        <w:rPr>
          <w:rFonts w:eastAsia="SimSun"/>
          <w:b w:val="0"/>
          <w:bCs w:val="0"/>
          <w:lang w:eastAsia="zh-CN"/>
        </w:rPr>
        <w:t>’</w:t>
      </w:r>
      <w:r w:rsidRPr="005454E2">
        <w:rPr>
          <w:rFonts w:eastAsia="SimSun"/>
          <w:b w:val="0"/>
          <w:bCs w:val="0"/>
          <w:lang w:eastAsia="zh-CN"/>
        </w:rPr>
        <w:t>s</w:t>
      </w:r>
      <w:proofErr w:type="spellEnd"/>
      <w:r w:rsidRPr="005454E2">
        <w:rPr>
          <w:rFonts w:eastAsia="SimSun"/>
          <w:b w:val="0"/>
          <w:bCs w:val="0"/>
          <w:lang w:eastAsia="zh-CN"/>
        </w:rPr>
        <w:t xml:space="preserve"> (2006</w:t>
      </w:r>
      <w:r w:rsidR="005454E2" w:rsidRPr="005454E2">
        <w:rPr>
          <w:rFonts w:eastAsia="SimSun"/>
          <w:b w:val="0"/>
          <w:bCs w:val="0"/>
          <w:lang w:eastAsia="zh-CN"/>
        </w:rPr>
        <w:t>: 34</w:t>
      </w:r>
      <w:r w:rsidRPr="005454E2">
        <w:rPr>
          <w:rFonts w:eastAsia="SimSun"/>
          <w:b w:val="0"/>
          <w:bCs w:val="0"/>
          <w:lang w:eastAsia="zh-CN"/>
        </w:rPr>
        <w:t>) observation that Mainland Chinese translations mainly employ “strict fidelity”, while Hong Kong and Taiwan focus more on “emphasizing creativity over form”.</w:t>
      </w:r>
      <w:r w:rsidRPr="00892E15">
        <w:rPr>
          <w:rFonts w:eastAsia="SimSun"/>
          <w:b w:val="0"/>
          <w:bCs w:val="0"/>
          <w:lang w:eastAsia="zh-CN"/>
        </w:rPr>
        <w:t xml:space="preserve"> The reasons for this gap lie in the fact that, in these regions, translations aim to draw players</w:t>
      </w:r>
      <w:r w:rsidR="005C6431">
        <w:rPr>
          <w:rFonts w:eastAsia="SimSun"/>
          <w:b w:val="0"/>
          <w:bCs w:val="0"/>
          <w:lang w:eastAsia="zh-CN"/>
        </w:rPr>
        <w:t>’</w:t>
      </w:r>
      <w:r w:rsidRPr="00892E15">
        <w:rPr>
          <w:rFonts w:eastAsia="SimSun"/>
          <w:b w:val="0"/>
          <w:bCs w:val="0"/>
          <w:lang w:eastAsia="zh-CN"/>
        </w:rPr>
        <w:t xml:space="preserve"> attention and are strongly influenced by the literary style of Wuxia (martial heroes) novels, classical Chinese literature, and the </w:t>
      </w:r>
      <w:proofErr w:type="spellStart"/>
      <w:r w:rsidRPr="00892E15">
        <w:rPr>
          <w:rFonts w:eastAsia="SimSun"/>
          <w:b w:val="0"/>
          <w:bCs w:val="0"/>
          <w:lang w:eastAsia="zh-CN"/>
        </w:rPr>
        <w:t>Minnan</w:t>
      </w:r>
      <w:proofErr w:type="spellEnd"/>
      <w:r w:rsidRPr="00892E15">
        <w:rPr>
          <w:rFonts w:eastAsia="SimSun"/>
          <w:b w:val="0"/>
          <w:bCs w:val="0"/>
          <w:lang w:eastAsia="zh-CN"/>
        </w:rPr>
        <w:t xml:space="preserve"> dialect.</w:t>
      </w:r>
    </w:p>
    <w:p w14:paraId="4B9069DF" w14:textId="4A665D06" w:rsidR="00A55843" w:rsidRPr="00892E15" w:rsidRDefault="00FC198E">
      <w:pPr>
        <w:pStyle w:val="Podtitul"/>
        <w:ind w:firstLineChars="300" w:firstLine="720"/>
        <w:jc w:val="both"/>
        <w:rPr>
          <w:rFonts w:eastAsia="SimSun"/>
          <w:b w:val="0"/>
          <w:bCs w:val="0"/>
          <w:lang w:eastAsia="zh-CN"/>
        </w:rPr>
      </w:pPr>
      <w:r w:rsidRPr="00892E15">
        <w:rPr>
          <w:rFonts w:eastAsia="SimSun"/>
          <w:b w:val="0"/>
          <w:bCs w:val="0"/>
          <w:lang w:eastAsia="zh-CN"/>
        </w:rPr>
        <w:t xml:space="preserve">Among all 12 studies, only one work </w:t>
      </w:r>
      <w:r w:rsidRPr="003C7994">
        <w:rPr>
          <w:rFonts w:eastAsia="SimSun"/>
          <w:b w:val="0"/>
          <w:bCs w:val="0"/>
          <w:lang w:eastAsia="zh-CN"/>
        </w:rPr>
        <w:t>(Li &amp; Jiang 2021) examin</w:t>
      </w:r>
      <w:r w:rsidRPr="00892E15">
        <w:rPr>
          <w:rFonts w:eastAsia="SimSun"/>
          <w:b w:val="0"/>
          <w:bCs w:val="0"/>
          <w:lang w:eastAsia="zh-CN"/>
        </w:rPr>
        <w:t>ed video game title translation</w:t>
      </w:r>
      <w:r w:rsidR="00E82243" w:rsidRPr="00892E15">
        <w:rPr>
          <w:rFonts w:eastAsia="SimSun"/>
          <w:b w:val="0"/>
          <w:bCs w:val="0"/>
          <w:lang w:eastAsia="zh-CN"/>
        </w:rPr>
        <w:t>s from Chinese to English</w:t>
      </w:r>
      <w:r w:rsidRPr="00892E15">
        <w:rPr>
          <w:rFonts w:eastAsia="SimSun"/>
          <w:b w:val="0"/>
          <w:bCs w:val="0"/>
          <w:lang w:eastAsia="zh-CN"/>
        </w:rPr>
        <w:t xml:space="preserve">. Applying the theoretical framework of </w:t>
      </w:r>
      <w:proofErr w:type="spellStart"/>
      <w:r w:rsidRPr="00892E15">
        <w:rPr>
          <w:rFonts w:eastAsia="SimSun"/>
          <w:b w:val="0"/>
          <w:bCs w:val="0"/>
          <w:lang w:eastAsia="zh-CN"/>
        </w:rPr>
        <w:t>Skopos</w:t>
      </w:r>
      <w:proofErr w:type="spellEnd"/>
      <w:r w:rsidRPr="00892E15">
        <w:rPr>
          <w:rFonts w:eastAsia="SimSun"/>
          <w:b w:val="0"/>
          <w:bCs w:val="0"/>
          <w:lang w:eastAsia="zh-CN"/>
        </w:rPr>
        <w:t xml:space="preserve">, this article analyzes the application of domestication and foreignization when translating video </w:t>
      </w:r>
      <w:r w:rsidRPr="00892E15">
        <w:rPr>
          <w:rFonts w:eastAsia="SimSun"/>
          <w:b w:val="0"/>
          <w:bCs w:val="0"/>
          <w:lang w:eastAsia="zh-CN"/>
        </w:rPr>
        <w:lastRenderedPageBreak/>
        <w:t xml:space="preserve">game titles from Chinese into English. It concludes that both </w:t>
      </w:r>
      <w:r w:rsidR="004627B1" w:rsidRPr="00892E15">
        <w:rPr>
          <w:rFonts w:eastAsia="SimSun"/>
          <w:b w:val="0"/>
          <w:bCs w:val="0"/>
          <w:lang w:eastAsia="zh-CN"/>
        </w:rPr>
        <w:t xml:space="preserve">methods </w:t>
      </w:r>
      <w:r w:rsidRPr="00892E15">
        <w:rPr>
          <w:rFonts w:eastAsia="SimSun"/>
          <w:b w:val="0"/>
          <w:bCs w:val="0"/>
          <w:lang w:eastAsia="zh-CN"/>
        </w:rPr>
        <w:t xml:space="preserve">are frequently applied </w:t>
      </w:r>
      <w:r w:rsidR="004627B1" w:rsidRPr="00892E15">
        <w:rPr>
          <w:rFonts w:eastAsia="SimSun"/>
          <w:b w:val="0"/>
          <w:bCs w:val="0"/>
          <w:lang w:eastAsia="zh-CN"/>
        </w:rPr>
        <w:t xml:space="preserve">in </w:t>
      </w:r>
      <w:r w:rsidRPr="00892E15">
        <w:rPr>
          <w:rFonts w:eastAsia="SimSun"/>
          <w:b w:val="0"/>
          <w:bCs w:val="0"/>
          <w:lang w:eastAsia="zh-CN"/>
        </w:rPr>
        <w:t>translation.</w:t>
      </w:r>
    </w:p>
    <w:p w14:paraId="7E3A5DB5" w14:textId="338827DE" w:rsidR="00A55843" w:rsidRPr="00892E15" w:rsidRDefault="00FC198E" w:rsidP="007E68ED">
      <w:pPr>
        <w:pStyle w:val="Nadpis1"/>
        <w:numPr>
          <w:ilvl w:val="0"/>
          <w:numId w:val="3"/>
        </w:numPr>
        <w:spacing w:before="560" w:after="280"/>
        <w:ind w:left="426" w:hanging="426"/>
        <w:rPr>
          <w:rFonts w:eastAsia="SimSun"/>
          <w:lang w:val="en-US"/>
        </w:rPr>
      </w:pPr>
      <w:r w:rsidRPr="00892E15">
        <w:rPr>
          <w:rFonts w:eastAsia="SimSun"/>
          <w:lang w:val="en-US"/>
        </w:rPr>
        <w:t>Method</w:t>
      </w:r>
      <w:r w:rsidR="007E68ED">
        <w:rPr>
          <w:rFonts w:eastAsia="SimSun"/>
          <w:lang w:val="en-US"/>
        </w:rPr>
        <w:t>s</w:t>
      </w:r>
    </w:p>
    <w:p w14:paraId="2029F6D2" w14:textId="713B479B" w:rsidR="00A55843" w:rsidRPr="00892E15" w:rsidRDefault="00FC198E" w:rsidP="00842708">
      <w:pPr>
        <w:pStyle w:val="Nadpis2"/>
        <w:numPr>
          <w:ilvl w:val="1"/>
          <w:numId w:val="3"/>
        </w:numPr>
        <w:ind w:left="851" w:hanging="425"/>
        <w:rPr>
          <w:lang w:val="en-US"/>
        </w:rPr>
      </w:pPr>
      <w:r w:rsidRPr="00892E15">
        <w:rPr>
          <w:lang w:val="en-US"/>
        </w:rPr>
        <w:t>Research questions</w:t>
      </w:r>
    </w:p>
    <w:p w14:paraId="04EE98C1" w14:textId="4BC5900E" w:rsidR="00A55843" w:rsidRPr="00892E15" w:rsidRDefault="007700E5" w:rsidP="00BE5FCD">
      <w:pPr>
        <w:pStyle w:val="Podtitul"/>
        <w:spacing w:after="120"/>
        <w:jc w:val="both"/>
        <w:rPr>
          <w:rFonts w:eastAsia="SimSun"/>
          <w:b w:val="0"/>
          <w:bCs w:val="0"/>
          <w:lang w:eastAsia="zh-CN"/>
        </w:rPr>
      </w:pPr>
      <w:r w:rsidRPr="00892E15">
        <w:rPr>
          <w:rFonts w:eastAsia="SimSun"/>
          <w:b w:val="0"/>
          <w:bCs w:val="0"/>
          <w:lang w:eastAsia="zh-CN"/>
        </w:rPr>
        <w:t xml:space="preserve">Drawing from a </w:t>
      </w:r>
      <w:r w:rsidR="00FC198E" w:rsidRPr="00892E15">
        <w:rPr>
          <w:rFonts w:eastAsia="SimSun"/>
          <w:b w:val="0"/>
          <w:bCs w:val="0"/>
          <w:lang w:eastAsia="zh-CN"/>
        </w:rPr>
        <w:t>comprehensive analysis of the historical process of video game title translation in China and synthesi</w:t>
      </w:r>
      <w:r w:rsidR="00CC1B78" w:rsidRPr="00892E15">
        <w:rPr>
          <w:rFonts w:eastAsia="SimSun"/>
          <w:b w:val="0"/>
          <w:bCs w:val="0"/>
          <w:lang w:eastAsia="zh-CN"/>
        </w:rPr>
        <w:t>zing</w:t>
      </w:r>
      <w:r w:rsidR="00FC198E" w:rsidRPr="00892E15">
        <w:rPr>
          <w:rFonts w:eastAsia="SimSun"/>
          <w:b w:val="0"/>
          <w:bCs w:val="0"/>
          <w:lang w:eastAsia="zh-CN"/>
        </w:rPr>
        <w:t xml:space="preserve"> </w:t>
      </w:r>
      <w:r w:rsidR="00CC1B78" w:rsidRPr="00892E15">
        <w:rPr>
          <w:rFonts w:eastAsia="SimSun"/>
          <w:b w:val="0"/>
          <w:bCs w:val="0"/>
          <w:lang w:eastAsia="zh-CN"/>
        </w:rPr>
        <w:t>previous</w:t>
      </w:r>
      <w:r w:rsidR="00FC198E" w:rsidRPr="00892E15">
        <w:rPr>
          <w:rFonts w:eastAsia="SimSun"/>
          <w:b w:val="0"/>
          <w:bCs w:val="0"/>
          <w:lang w:eastAsia="zh-CN"/>
        </w:rPr>
        <w:t xml:space="preserve"> related studies, this work uses a descriptive-analytical approach to examine the types of translation solutions adopted for popular video game titles in China. The data analysis seeks to address the following research questions</w:t>
      </w:r>
      <w:r w:rsidR="007E68ED">
        <w:rPr>
          <w:rFonts w:eastAsia="SimSun"/>
          <w:b w:val="0"/>
          <w:bCs w:val="0"/>
          <w:lang w:eastAsia="zh-CN"/>
        </w:rPr>
        <w:t>:</w:t>
      </w:r>
    </w:p>
    <w:p w14:paraId="5066DC02" w14:textId="77777777" w:rsidR="00A55843" w:rsidRPr="00892E15" w:rsidRDefault="00FC198E" w:rsidP="00177CF9">
      <w:pPr>
        <w:pStyle w:val="Odsekzoznamu"/>
        <w:numPr>
          <w:ilvl w:val="0"/>
          <w:numId w:val="1"/>
        </w:numPr>
        <w:ind w:left="709" w:hanging="425"/>
        <w:jc w:val="both"/>
        <w:rPr>
          <w:rFonts w:eastAsia="SimSun"/>
          <w:lang w:val="en-US"/>
        </w:rPr>
      </w:pPr>
      <w:r w:rsidRPr="00892E15">
        <w:rPr>
          <w:rFonts w:eastAsia="SimSun"/>
          <w:lang w:val="en-US"/>
        </w:rPr>
        <w:t>What is the distribution and frequency of specific translation methods adopted for title translation?</w:t>
      </w:r>
    </w:p>
    <w:p w14:paraId="151325E6" w14:textId="77777777" w:rsidR="00A55843" w:rsidRPr="00892E15" w:rsidRDefault="00FC198E" w:rsidP="00177CF9">
      <w:pPr>
        <w:pStyle w:val="Odsekzoznamu"/>
        <w:numPr>
          <w:ilvl w:val="0"/>
          <w:numId w:val="1"/>
        </w:numPr>
        <w:ind w:left="709" w:hanging="425"/>
        <w:jc w:val="both"/>
        <w:rPr>
          <w:rFonts w:eastAsia="SimSun"/>
          <w:lang w:val="en-US"/>
        </w:rPr>
      </w:pPr>
      <w:r w:rsidRPr="00892E15">
        <w:rPr>
          <w:rFonts w:eastAsia="SimSun"/>
          <w:lang w:val="en-US"/>
        </w:rPr>
        <w:t xml:space="preserve">Do the </w:t>
      </w:r>
      <w:proofErr w:type="gramStart"/>
      <w:r w:rsidRPr="00892E15">
        <w:rPr>
          <w:rFonts w:eastAsia="SimSun"/>
          <w:lang w:val="en-US"/>
        </w:rPr>
        <w:t>frequently used methods</w:t>
      </w:r>
      <w:proofErr w:type="gramEnd"/>
      <w:r w:rsidRPr="00892E15">
        <w:rPr>
          <w:rFonts w:eastAsia="SimSun"/>
          <w:lang w:val="en-US"/>
        </w:rPr>
        <w:t xml:space="preserve"> in title translation change over time?</w:t>
      </w:r>
    </w:p>
    <w:p w14:paraId="1AA1B4FC" w14:textId="77777777" w:rsidR="00A55843" w:rsidRPr="00892E15" w:rsidRDefault="00FC198E" w:rsidP="00177CF9">
      <w:pPr>
        <w:pStyle w:val="Odsekzoznamu"/>
        <w:numPr>
          <w:ilvl w:val="0"/>
          <w:numId w:val="1"/>
        </w:numPr>
        <w:ind w:left="709" w:hanging="425"/>
        <w:jc w:val="both"/>
        <w:rPr>
          <w:rFonts w:eastAsia="SimSun"/>
          <w:lang w:val="en-US"/>
        </w:rPr>
      </w:pPr>
      <w:r w:rsidRPr="00892E15">
        <w:rPr>
          <w:rFonts w:eastAsia="SimSun"/>
          <w:lang w:val="en-US"/>
        </w:rPr>
        <w:t>When a video game has different titles in Japanese vs. English, which original version is typically followed for translation in Chinese?</w:t>
      </w:r>
    </w:p>
    <w:p w14:paraId="48A8E583" w14:textId="77777777" w:rsidR="00A55843" w:rsidRPr="00892E15" w:rsidRDefault="00FC198E" w:rsidP="00177CF9">
      <w:pPr>
        <w:pStyle w:val="Odsekzoznamu"/>
        <w:numPr>
          <w:ilvl w:val="0"/>
          <w:numId w:val="1"/>
        </w:numPr>
        <w:ind w:left="709" w:hanging="425"/>
        <w:jc w:val="both"/>
        <w:rPr>
          <w:rFonts w:eastAsia="SimSun"/>
          <w:lang w:val="en-US"/>
        </w:rPr>
      </w:pPr>
      <w:r w:rsidRPr="00892E15">
        <w:rPr>
          <w:rFonts w:eastAsia="SimSun"/>
          <w:lang w:val="en-US"/>
        </w:rPr>
        <w:t>What characteristics can be observed regarding the character count of translated Chinese titles?</w:t>
      </w:r>
    </w:p>
    <w:p w14:paraId="1279B4C0" w14:textId="1001D098" w:rsidR="00A55843" w:rsidRPr="00892E15" w:rsidRDefault="00FC198E" w:rsidP="00842708">
      <w:pPr>
        <w:pStyle w:val="Nadpis2"/>
        <w:numPr>
          <w:ilvl w:val="1"/>
          <w:numId w:val="3"/>
        </w:numPr>
        <w:ind w:left="851" w:hanging="425"/>
        <w:rPr>
          <w:lang w:val="en-US"/>
        </w:rPr>
      </w:pPr>
      <w:r w:rsidRPr="00892E15">
        <w:rPr>
          <w:lang w:val="en-US"/>
        </w:rPr>
        <w:t>Data collection</w:t>
      </w:r>
    </w:p>
    <w:p w14:paraId="6217DB47" w14:textId="21135967" w:rsidR="00A55843" w:rsidRPr="00892E15" w:rsidRDefault="00FC198E">
      <w:pPr>
        <w:pStyle w:val="Podtitul"/>
        <w:jc w:val="both"/>
        <w:rPr>
          <w:rFonts w:eastAsia="SimSun"/>
          <w:b w:val="0"/>
          <w:bCs w:val="0"/>
          <w:lang w:eastAsia="zh-CN"/>
        </w:rPr>
      </w:pPr>
      <w:r w:rsidRPr="00892E15">
        <w:rPr>
          <w:rFonts w:eastAsia="SimSun"/>
          <w:b w:val="0"/>
          <w:bCs w:val="0"/>
        </w:rPr>
        <w:t>T</w:t>
      </w:r>
      <w:r w:rsidRPr="00892E15">
        <w:rPr>
          <w:rFonts w:eastAsia="SimSun"/>
          <w:b w:val="0"/>
          <w:bCs w:val="0"/>
          <w:lang w:eastAsia="zh-CN"/>
        </w:rPr>
        <w:t>his work</w:t>
      </w:r>
      <w:r w:rsidRPr="00892E15">
        <w:rPr>
          <w:rFonts w:eastAsia="SimSun"/>
          <w:b w:val="0"/>
          <w:bCs w:val="0"/>
        </w:rPr>
        <w:t xml:space="preserve"> selects the translated Chinese title</w:t>
      </w:r>
      <w:r w:rsidR="00D47DC6" w:rsidRPr="00892E15">
        <w:rPr>
          <w:rFonts w:eastAsia="SimSun"/>
          <w:b w:val="0"/>
          <w:bCs w:val="0"/>
        </w:rPr>
        <w:t>s</w:t>
      </w:r>
      <w:r w:rsidRPr="00892E15">
        <w:rPr>
          <w:rFonts w:eastAsia="SimSun"/>
          <w:b w:val="0"/>
          <w:bCs w:val="0"/>
        </w:rPr>
        <w:t xml:space="preserve"> of popular video games from two reputable sources</w:t>
      </w:r>
      <w:r w:rsidR="007E68ED">
        <w:rPr>
          <w:rFonts w:eastAsia="SimSun"/>
          <w:b w:val="0"/>
          <w:bCs w:val="0"/>
        </w:rPr>
        <w:t xml:space="preserve">: </w:t>
      </w:r>
      <w:r w:rsidRPr="00892E15">
        <w:rPr>
          <w:rFonts w:eastAsia="SimSun"/>
          <w:b w:val="0"/>
          <w:bCs w:val="0"/>
          <w:i/>
          <w:iCs/>
        </w:rPr>
        <w:t>The Top 100 Video Games of All Time</w:t>
      </w:r>
      <w:r w:rsidRPr="00892E15">
        <w:rPr>
          <w:rFonts w:eastAsia="SimSun"/>
          <w:b w:val="0"/>
          <w:bCs w:val="0"/>
        </w:rPr>
        <w:t xml:space="preserve"> (2021) published by IGN, which is widely respected within the gaming community as an authoritative ranking of video games, as well as the annual list of The Game Awards (TGA) from its first ceremony in 2014 to 2023 inclusive. This award is considered a highly influential event for the gaming industry</w:t>
      </w:r>
      <w:r w:rsidR="00D47DC6" w:rsidRPr="00892E15">
        <w:rPr>
          <w:rFonts w:eastAsia="SimSun"/>
          <w:b w:val="0"/>
          <w:bCs w:val="0"/>
        </w:rPr>
        <w:t>, attracting</w:t>
      </w:r>
      <w:r w:rsidRPr="00892E15">
        <w:rPr>
          <w:rFonts w:eastAsia="SimSun"/>
          <w:b w:val="0"/>
          <w:bCs w:val="0"/>
        </w:rPr>
        <w:t xml:space="preserve"> an estimated 118 million global livestreams in 2023.</w:t>
      </w:r>
    </w:p>
    <w:p w14:paraId="48440F1B" w14:textId="4D97ECFA" w:rsidR="00A55843" w:rsidRPr="00892E15" w:rsidRDefault="00995275">
      <w:pPr>
        <w:pStyle w:val="Podtitul"/>
        <w:ind w:firstLineChars="295" w:firstLine="708"/>
        <w:jc w:val="both"/>
        <w:rPr>
          <w:rFonts w:eastAsia="SimSun"/>
          <w:b w:val="0"/>
          <w:bCs w:val="0"/>
          <w:lang w:eastAsia="zh-CN"/>
        </w:rPr>
      </w:pPr>
      <w:r w:rsidRPr="00892E15">
        <w:rPr>
          <w:rFonts w:eastAsia="SimSun"/>
          <w:b w:val="0"/>
          <w:bCs w:val="0"/>
        </w:rPr>
        <w:t>In</w:t>
      </w:r>
      <w:r w:rsidR="00FC198E" w:rsidRPr="00892E15">
        <w:rPr>
          <w:rFonts w:eastAsia="SimSun"/>
          <w:b w:val="0"/>
          <w:bCs w:val="0"/>
        </w:rPr>
        <w:t xml:space="preserve"> cases </w:t>
      </w:r>
      <w:r w:rsidRPr="00892E15">
        <w:rPr>
          <w:rFonts w:eastAsia="SimSun"/>
          <w:b w:val="0"/>
          <w:bCs w:val="0"/>
        </w:rPr>
        <w:t>where</w:t>
      </w:r>
      <w:r w:rsidR="00FC198E" w:rsidRPr="00892E15">
        <w:rPr>
          <w:rFonts w:eastAsia="SimSun"/>
          <w:b w:val="0"/>
          <w:bCs w:val="0"/>
        </w:rPr>
        <w:t xml:space="preserve"> there are multiple Chinese translations for a single title, the most popular version, irrespective of its official or unofficial status, is determined based on its appearance in four major Chinese gaming media outlets</w:t>
      </w:r>
      <w:r w:rsidR="007E68ED">
        <w:rPr>
          <w:rFonts w:eastAsia="SimSun"/>
          <w:b w:val="0"/>
          <w:bCs w:val="0"/>
        </w:rPr>
        <w:t xml:space="preserve">: </w:t>
      </w:r>
      <w:r w:rsidR="00FC198E" w:rsidRPr="00892E15">
        <w:rPr>
          <w:rFonts w:eastAsia="SimSun"/>
          <w:b w:val="0"/>
          <w:bCs w:val="0"/>
        </w:rPr>
        <w:t xml:space="preserve">A9VG, Bonfire, </w:t>
      </w:r>
      <w:proofErr w:type="spellStart"/>
      <w:r w:rsidR="00FC198E" w:rsidRPr="00892E15">
        <w:rPr>
          <w:rFonts w:eastAsia="SimSun"/>
          <w:b w:val="0"/>
          <w:bCs w:val="0"/>
        </w:rPr>
        <w:t>GameCores</w:t>
      </w:r>
      <w:proofErr w:type="spellEnd"/>
      <w:r w:rsidR="00FC198E" w:rsidRPr="00892E15">
        <w:rPr>
          <w:rFonts w:eastAsia="SimSun"/>
          <w:b w:val="0"/>
          <w:bCs w:val="0"/>
        </w:rPr>
        <w:t xml:space="preserve">, and </w:t>
      </w:r>
      <w:proofErr w:type="spellStart"/>
      <w:r w:rsidR="00FC198E" w:rsidRPr="00892E15">
        <w:rPr>
          <w:rFonts w:eastAsia="SimSun"/>
          <w:b w:val="0"/>
          <w:bCs w:val="0"/>
        </w:rPr>
        <w:t>GamerSky</w:t>
      </w:r>
      <w:proofErr w:type="spellEnd"/>
      <w:r w:rsidR="00FC198E" w:rsidRPr="00892E15">
        <w:rPr>
          <w:rFonts w:eastAsia="SimSun"/>
          <w:b w:val="0"/>
          <w:bCs w:val="0"/>
        </w:rPr>
        <w:t>. These media outlets have gained high reputation among Chinese players and comp</w:t>
      </w:r>
      <w:r w:rsidRPr="00892E15">
        <w:rPr>
          <w:rFonts w:eastAsia="SimSun"/>
          <w:b w:val="0"/>
          <w:bCs w:val="0"/>
        </w:rPr>
        <w:t>rise</w:t>
      </w:r>
      <w:r w:rsidR="00FC198E" w:rsidRPr="00892E15">
        <w:rPr>
          <w:rFonts w:eastAsia="SimSun"/>
          <w:b w:val="0"/>
          <w:bCs w:val="0"/>
        </w:rPr>
        <w:t xml:space="preserve"> the Chinese voting jury of TGA.</w:t>
      </w:r>
    </w:p>
    <w:p w14:paraId="76045041" w14:textId="4404B617" w:rsidR="00A55843" w:rsidRPr="00892E15" w:rsidRDefault="00FC198E">
      <w:pPr>
        <w:pStyle w:val="Podtitul"/>
        <w:ind w:firstLineChars="295" w:firstLine="708"/>
        <w:jc w:val="both"/>
        <w:rPr>
          <w:rFonts w:eastAsia="SimSun"/>
          <w:b w:val="0"/>
          <w:bCs w:val="0"/>
        </w:rPr>
      </w:pPr>
      <w:r w:rsidRPr="00892E15">
        <w:rPr>
          <w:rFonts w:eastAsia="SimSun"/>
          <w:b w:val="0"/>
          <w:bCs w:val="0"/>
        </w:rPr>
        <w:t xml:space="preserve">It should be mentioned that, for sequels in a video game series, this work only focuses on the translation of the main titles, </w:t>
      </w:r>
      <w:r w:rsidR="00995275" w:rsidRPr="00892E15">
        <w:rPr>
          <w:rFonts w:eastAsia="SimSun"/>
          <w:b w:val="0"/>
          <w:bCs w:val="0"/>
        </w:rPr>
        <w:t>also known as</w:t>
      </w:r>
      <w:r w:rsidRPr="00892E15">
        <w:rPr>
          <w:rFonts w:eastAsia="SimSun"/>
          <w:b w:val="0"/>
          <w:bCs w:val="0"/>
        </w:rPr>
        <w:t xml:space="preserve"> intellectual properties (IP), and thus it excludes sequel titles containing numbers or subtitles. Hence, only the translation of the first work and its release year are collected for analysis purposes.</w:t>
      </w:r>
    </w:p>
    <w:p w14:paraId="1E87B877" w14:textId="7B550D92" w:rsidR="00A55843" w:rsidRPr="00892E15" w:rsidRDefault="00FC198E" w:rsidP="00842708">
      <w:pPr>
        <w:pStyle w:val="Nadpis2"/>
        <w:numPr>
          <w:ilvl w:val="1"/>
          <w:numId w:val="3"/>
        </w:numPr>
        <w:ind w:left="851" w:hanging="425"/>
        <w:rPr>
          <w:lang w:val="en-US"/>
        </w:rPr>
      </w:pPr>
      <w:r w:rsidRPr="00892E15">
        <w:rPr>
          <w:lang w:val="en-US"/>
        </w:rPr>
        <w:t>Theoretical framework</w:t>
      </w:r>
    </w:p>
    <w:p w14:paraId="57BC619B" w14:textId="15138648" w:rsidR="00A55843" w:rsidRPr="00892E15" w:rsidRDefault="00FC198E">
      <w:pPr>
        <w:pStyle w:val="Podtitul"/>
        <w:jc w:val="both"/>
        <w:rPr>
          <w:rFonts w:eastAsia="SimSun"/>
          <w:b w:val="0"/>
          <w:bCs w:val="0"/>
          <w:lang w:eastAsia="zh-CN"/>
        </w:rPr>
      </w:pPr>
      <w:r w:rsidRPr="00892E15">
        <w:rPr>
          <w:rFonts w:eastAsia="SimSun"/>
          <w:b w:val="0"/>
          <w:bCs w:val="0"/>
          <w:lang w:eastAsia="zh-CN"/>
        </w:rPr>
        <w:t>T</w:t>
      </w:r>
      <w:r w:rsidRPr="00892E15">
        <w:rPr>
          <w:rFonts w:eastAsia="SimSun"/>
          <w:b w:val="0"/>
          <w:bCs w:val="0"/>
        </w:rPr>
        <w:t>he constraints of word limit and the language difference in title translation from English to Chinese result in the blurring of lines between literal and free translation, foreignization and domestication, adaptation, and transcreation. This work believes that Pym</w:t>
      </w:r>
      <w:r w:rsidR="00A57D21" w:rsidRPr="00892E15">
        <w:rPr>
          <w:rFonts w:eastAsia="SimSun"/>
          <w:b w:val="0"/>
          <w:bCs w:val="0"/>
        </w:rPr>
        <w:t xml:space="preserve"> et al.</w:t>
      </w:r>
      <w:r w:rsidR="005C6431">
        <w:rPr>
          <w:rFonts w:eastAsia="SimSun"/>
          <w:b w:val="0"/>
          <w:bCs w:val="0"/>
        </w:rPr>
        <w:t>’</w:t>
      </w:r>
      <w:r w:rsidRPr="00892E15">
        <w:rPr>
          <w:rFonts w:eastAsia="SimSun"/>
          <w:b w:val="0"/>
          <w:bCs w:val="0"/>
        </w:rPr>
        <w:t xml:space="preserve">s (2020) typology of translation solutions </w:t>
      </w:r>
      <w:r w:rsidR="00DE1353" w:rsidRPr="00892E15">
        <w:rPr>
          <w:rFonts w:eastAsia="SimSun"/>
          <w:b w:val="0"/>
          <w:bCs w:val="0"/>
        </w:rPr>
        <w:t xml:space="preserve">for </w:t>
      </w:r>
      <w:proofErr w:type="gramStart"/>
      <w:r w:rsidR="00DE1353" w:rsidRPr="00892E15">
        <w:rPr>
          <w:rFonts w:eastAsia="SimSun"/>
          <w:b w:val="0"/>
          <w:bCs w:val="0"/>
        </w:rPr>
        <w:t>Chinese-English</w:t>
      </w:r>
      <w:proofErr w:type="gramEnd"/>
      <w:r w:rsidR="00DE1353" w:rsidRPr="00892E15">
        <w:rPr>
          <w:rFonts w:eastAsia="SimSun"/>
          <w:b w:val="0"/>
          <w:bCs w:val="0"/>
        </w:rPr>
        <w:t xml:space="preserve"> </w:t>
      </w:r>
      <w:r w:rsidRPr="00892E15">
        <w:rPr>
          <w:rFonts w:eastAsia="SimSun"/>
          <w:b w:val="0"/>
          <w:bCs w:val="0"/>
        </w:rPr>
        <w:t xml:space="preserve">would be a suitable and reliable model. </w:t>
      </w:r>
    </w:p>
    <w:p w14:paraId="70F94FDF" w14:textId="22243BB4" w:rsidR="00A55843" w:rsidRPr="00892E15" w:rsidRDefault="00FC198E">
      <w:pPr>
        <w:pStyle w:val="Podtitul"/>
        <w:ind w:firstLineChars="300" w:firstLine="720"/>
        <w:jc w:val="both"/>
        <w:rPr>
          <w:rFonts w:eastAsia="SimSun"/>
          <w:b w:val="0"/>
          <w:bCs w:val="0"/>
          <w:lang w:eastAsia="zh-CN"/>
        </w:rPr>
      </w:pPr>
      <w:r w:rsidRPr="00892E15">
        <w:rPr>
          <w:rFonts w:eastAsia="SimSun"/>
          <w:b w:val="0"/>
          <w:bCs w:val="0"/>
        </w:rPr>
        <w:lastRenderedPageBreak/>
        <w:t>Pym</w:t>
      </w:r>
      <w:r w:rsidR="006C0004" w:rsidRPr="00892E15">
        <w:rPr>
          <w:rFonts w:eastAsia="SimSun"/>
          <w:b w:val="0"/>
          <w:bCs w:val="0"/>
        </w:rPr>
        <w:t xml:space="preserve"> (2016)</w:t>
      </w:r>
      <w:r w:rsidRPr="00892E15">
        <w:rPr>
          <w:rFonts w:eastAsia="SimSun"/>
          <w:b w:val="0"/>
          <w:bCs w:val="0"/>
        </w:rPr>
        <w:t xml:space="preserve"> </w:t>
      </w:r>
      <w:r w:rsidR="00304341" w:rsidRPr="00892E15">
        <w:rPr>
          <w:rFonts w:eastAsia="SimSun"/>
          <w:b w:val="0"/>
          <w:bCs w:val="0"/>
        </w:rPr>
        <w:t>propose</w:t>
      </w:r>
      <w:r w:rsidR="006C0004" w:rsidRPr="00892E15">
        <w:rPr>
          <w:rFonts w:eastAsia="SimSun"/>
          <w:b w:val="0"/>
          <w:bCs w:val="0"/>
        </w:rPr>
        <w:t>s</w:t>
      </w:r>
      <w:r w:rsidR="00304341" w:rsidRPr="00892E15">
        <w:rPr>
          <w:rFonts w:eastAsia="SimSun"/>
          <w:b w:val="0"/>
          <w:bCs w:val="0"/>
        </w:rPr>
        <w:t xml:space="preserve"> a typology of translation solutions for many languages. This </w:t>
      </w:r>
      <w:r w:rsidRPr="00892E15">
        <w:rPr>
          <w:rFonts w:eastAsia="SimSun"/>
          <w:b w:val="0"/>
          <w:bCs w:val="0"/>
        </w:rPr>
        <w:t>categorization concerns the complexities of translating across multiple language pairs</w:t>
      </w:r>
      <w:r w:rsidR="00991736" w:rsidRPr="00892E15">
        <w:rPr>
          <w:rFonts w:eastAsia="SimSun"/>
          <w:b w:val="0"/>
          <w:bCs w:val="0"/>
          <w:lang w:eastAsia="zh-CN"/>
        </w:rPr>
        <w:t>, which</w:t>
      </w:r>
      <w:r w:rsidRPr="00892E15">
        <w:rPr>
          <w:rFonts w:eastAsia="SimSun"/>
          <w:b w:val="0"/>
          <w:bCs w:val="0"/>
        </w:rPr>
        <w:t xml:space="preserve"> is especially </w:t>
      </w:r>
      <w:r w:rsidR="002E7086" w:rsidRPr="00892E15">
        <w:rPr>
          <w:rFonts w:eastAsia="SimSun"/>
          <w:b w:val="0"/>
          <w:bCs w:val="0"/>
        </w:rPr>
        <w:t>relevant to</w:t>
      </w:r>
      <w:r w:rsidRPr="00892E15">
        <w:rPr>
          <w:rFonts w:eastAsia="SimSun"/>
          <w:b w:val="0"/>
          <w:bCs w:val="0"/>
        </w:rPr>
        <w:t xml:space="preserve"> this research</w:t>
      </w:r>
      <w:r w:rsidR="00557DA9" w:rsidRPr="00892E15">
        <w:rPr>
          <w:rFonts w:eastAsia="SimSun"/>
          <w:b w:val="0"/>
          <w:bCs w:val="0"/>
        </w:rPr>
        <w:t>, given that</w:t>
      </w:r>
      <w:r w:rsidRPr="00892E15">
        <w:rPr>
          <w:rFonts w:eastAsia="SimSun"/>
          <w:b w:val="0"/>
          <w:bCs w:val="0"/>
        </w:rPr>
        <w:t xml:space="preserve"> video game titles are sometimes translated into Chinese considering two source languages</w:t>
      </w:r>
      <w:r w:rsidR="007E68ED">
        <w:rPr>
          <w:rFonts w:eastAsia="SimSun"/>
          <w:b w:val="0"/>
          <w:bCs w:val="0"/>
        </w:rPr>
        <w:t xml:space="preserve">: </w:t>
      </w:r>
      <w:r w:rsidRPr="00892E15">
        <w:rPr>
          <w:rFonts w:eastAsia="SimSun"/>
          <w:b w:val="0"/>
          <w:bCs w:val="0"/>
        </w:rPr>
        <w:t>English and Japanese.</w:t>
      </w:r>
      <w:r w:rsidRPr="00892E15">
        <w:t xml:space="preserve"> </w:t>
      </w:r>
      <w:r w:rsidR="006C0004" w:rsidRPr="00892E15">
        <w:rPr>
          <w:b w:val="0"/>
        </w:rPr>
        <w:t>Furthermore,</w:t>
      </w:r>
      <w:r w:rsidR="00304341" w:rsidRPr="00892E15">
        <w:rPr>
          <w:b w:val="0"/>
        </w:rPr>
        <w:t xml:space="preserve"> </w:t>
      </w:r>
      <w:r w:rsidRPr="00892E15">
        <w:rPr>
          <w:rFonts w:eastAsia="SimSun"/>
          <w:b w:val="0"/>
          <w:bCs w:val="0"/>
        </w:rPr>
        <w:t>Pym</w:t>
      </w:r>
      <w:r w:rsidR="00A57D21" w:rsidRPr="00892E15">
        <w:rPr>
          <w:rFonts w:eastAsia="SimSun"/>
          <w:b w:val="0"/>
          <w:bCs w:val="0"/>
        </w:rPr>
        <w:t xml:space="preserve"> et al.</w:t>
      </w:r>
      <w:r w:rsidRPr="00892E15">
        <w:rPr>
          <w:rFonts w:eastAsia="SimSun"/>
          <w:b w:val="0"/>
          <w:bCs w:val="0"/>
        </w:rPr>
        <w:t xml:space="preserve"> (2020) </w:t>
      </w:r>
      <w:r w:rsidR="00DE1353" w:rsidRPr="00892E15">
        <w:rPr>
          <w:rFonts w:eastAsia="SimSun"/>
          <w:b w:val="0"/>
          <w:bCs w:val="0"/>
        </w:rPr>
        <w:t>present</w:t>
      </w:r>
      <w:r w:rsidR="00BE733F" w:rsidRPr="00892E15">
        <w:rPr>
          <w:rFonts w:eastAsia="SimSun"/>
          <w:b w:val="0"/>
          <w:bCs w:val="0"/>
        </w:rPr>
        <w:t xml:space="preserve"> the typology</w:t>
      </w:r>
      <w:r w:rsidR="00DE1353" w:rsidRPr="00892E15">
        <w:rPr>
          <w:rFonts w:eastAsia="SimSun"/>
          <w:b w:val="0"/>
          <w:bCs w:val="0"/>
        </w:rPr>
        <w:t xml:space="preserve"> with examples for translations between Chinese and English</w:t>
      </w:r>
      <w:r w:rsidRPr="00892E15">
        <w:rPr>
          <w:rFonts w:eastAsia="SimSun"/>
          <w:b w:val="0"/>
          <w:bCs w:val="0"/>
        </w:rPr>
        <w:t xml:space="preserve"> at both </w:t>
      </w:r>
      <w:r w:rsidR="00304341" w:rsidRPr="00892E15">
        <w:rPr>
          <w:rFonts w:eastAsia="SimSun"/>
          <w:b w:val="0"/>
          <w:bCs w:val="0"/>
        </w:rPr>
        <w:t xml:space="preserve">the </w:t>
      </w:r>
      <w:r w:rsidRPr="00892E15">
        <w:rPr>
          <w:rFonts w:eastAsia="SimSun"/>
          <w:b w:val="0"/>
          <w:bCs w:val="0"/>
        </w:rPr>
        <w:t xml:space="preserve">lexical and syntactic levels. As title translation </w:t>
      </w:r>
      <w:r w:rsidR="00304341" w:rsidRPr="00892E15">
        <w:rPr>
          <w:rFonts w:eastAsia="SimSun"/>
          <w:b w:val="0"/>
          <w:bCs w:val="0"/>
        </w:rPr>
        <w:t xml:space="preserve">primarily </w:t>
      </w:r>
      <w:r w:rsidRPr="00892E15">
        <w:rPr>
          <w:rFonts w:eastAsia="SimSun"/>
          <w:b w:val="0"/>
          <w:bCs w:val="0"/>
        </w:rPr>
        <w:t xml:space="preserve">operates at the lexical level, this typology offers an apt framework for analysis. </w:t>
      </w:r>
      <w:r w:rsidRPr="00892E15">
        <w:rPr>
          <w:rFonts w:eastAsia="SimSun"/>
          <w:b w:val="0"/>
          <w:bCs w:val="0"/>
          <w:lang w:eastAsia="zh-CN"/>
        </w:rPr>
        <w:t xml:space="preserve">In addition, </w:t>
      </w:r>
      <w:proofErr w:type="spellStart"/>
      <w:r w:rsidRPr="00892E15">
        <w:rPr>
          <w:rFonts w:eastAsia="SimSun"/>
          <w:b w:val="0"/>
          <w:bCs w:val="0"/>
          <w:lang w:eastAsia="zh-CN"/>
        </w:rPr>
        <w:t>Jooyaeian</w:t>
      </w:r>
      <w:proofErr w:type="spellEnd"/>
      <w:r w:rsidRPr="00892E15">
        <w:rPr>
          <w:rFonts w:eastAsia="SimSun"/>
          <w:b w:val="0"/>
          <w:bCs w:val="0"/>
          <w:lang w:eastAsia="zh-CN"/>
        </w:rPr>
        <w:t xml:space="preserve"> </w:t>
      </w:r>
      <w:r w:rsidR="00376112" w:rsidRPr="00892E15">
        <w:rPr>
          <w:rFonts w:eastAsia="SimSun"/>
          <w:b w:val="0"/>
          <w:bCs w:val="0"/>
          <w:lang w:eastAsia="zh-CN"/>
        </w:rPr>
        <w:t>&amp;</w:t>
      </w:r>
      <w:r w:rsidRPr="00892E15">
        <w:rPr>
          <w:rFonts w:eastAsia="SimSun"/>
          <w:b w:val="0"/>
          <w:bCs w:val="0"/>
          <w:lang w:eastAsia="zh-CN"/>
        </w:rPr>
        <w:t xml:space="preserve"> </w:t>
      </w:r>
      <w:proofErr w:type="spellStart"/>
      <w:r w:rsidRPr="00892E15">
        <w:rPr>
          <w:rFonts w:eastAsia="SimSun"/>
          <w:b w:val="0"/>
          <w:bCs w:val="0"/>
          <w:lang w:eastAsia="zh-CN"/>
        </w:rPr>
        <w:t>Khoshsaligheh</w:t>
      </w:r>
      <w:proofErr w:type="spellEnd"/>
      <w:r w:rsidRPr="00892E15">
        <w:rPr>
          <w:rFonts w:eastAsia="SimSun"/>
          <w:b w:val="0"/>
          <w:bCs w:val="0"/>
          <w:lang w:eastAsia="zh-CN"/>
        </w:rPr>
        <w:t xml:space="preserve"> (2022) have adopted this typology to analyze video game localization in Iran because it has been extensively tested. It applies to multiple language pairs, and the categories are straightforward and directly relevant to the aspects being studied. Moreover, it effectively captures concepts like censorship, cultural transfer, domestication, foreignization, and otherness with corresponding solutions.</w:t>
      </w:r>
    </w:p>
    <w:p w14:paraId="277A12AD" w14:textId="38B852E0" w:rsidR="00A55843" w:rsidRPr="00892E15" w:rsidRDefault="00FC198E" w:rsidP="00CB6F01">
      <w:pPr>
        <w:pStyle w:val="Podtitul"/>
        <w:spacing w:after="160"/>
        <w:ind w:firstLineChars="300" w:firstLine="720"/>
        <w:jc w:val="both"/>
        <w:rPr>
          <w:rFonts w:eastAsia="SimSun"/>
          <w:b w:val="0"/>
          <w:bCs w:val="0"/>
        </w:rPr>
      </w:pPr>
      <w:r w:rsidRPr="00892E15">
        <w:rPr>
          <w:rFonts w:eastAsia="SimSun"/>
          <w:b w:val="0"/>
          <w:bCs w:val="0"/>
          <w:lang w:eastAsia="zh-CN"/>
        </w:rPr>
        <w:t xml:space="preserve">Pym </w:t>
      </w:r>
      <w:r w:rsidR="00A57D21" w:rsidRPr="00892E15">
        <w:rPr>
          <w:rFonts w:eastAsia="SimSun"/>
          <w:b w:val="0"/>
          <w:bCs w:val="0"/>
          <w:lang w:eastAsia="zh-CN"/>
        </w:rPr>
        <w:t xml:space="preserve">et al. </w:t>
      </w:r>
      <w:r w:rsidRPr="00892E15">
        <w:rPr>
          <w:rFonts w:eastAsia="SimSun"/>
          <w:b w:val="0"/>
          <w:bCs w:val="0"/>
          <w:lang w:eastAsia="zh-CN"/>
        </w:rPr>
        <w:t>(2020</w:t>
      </w:r>
      <w:r w:rsidR="0001558A">
        <w:rPr>
          <w:rFonts w:eastAsia="SimSun"/>
          <w:b w:val="0"/>
          <w:bCs w:val="0"/>
          <w:lang w:eastAsia="zh-CN"/>
        </w:rPr>
        <w:t>: 1</w:t>
      </w:r>
      <w:r w:rsidRPr="00892E15">
        <w:rPr>
          <w:rFonts w:eastAsia="SimSun"/>
          <w:b w:val="0"/>
          <w:bCs w:val="0"/>
          <w:lang w:eastAsia="zh-CN"/>
        </w:rPr>
        <w:t xml:space="preserve">) </w:t>
      </w:r>
      <w:r w:rsidR="006C0004" w:rsidRPr="00892E15">
        <w:rPr>
          <w:rFonts w:eastAsia="SimSun"/>
          <w:b w:val="0"/>
          <w:bCs w:val="0"/>
          <w:lang w:eastAsia="zh-CN"/>
        </w:rPr>
        <w:t xml:space="preserve">explain </w:t>
      </w:r>
      <w:r w:rsidRPr="00892E15">
        <w:rPr>
          <w:rFonts w:eastAsia="SimSun"/>
          <w:b w:val="0"/>
          <w:bCs w:val="0"/>
          <w:lang w:eastAsia="zh-CN"/>
        </w:rPr>
        <w:t xml:space="preserve">a </w:t>
      </w:r>
      <w:r w:rsidRPr="00892E15">
        <w:rPr>
          <w:rFonts w:eastAsia="SimSun"/>
          <w:b w:val="0"/>
          <w:bCs w:val="0"/>
          <w:i/>
          <w:lang w:eastAsia="zh-CN"/>
        </w:rPr>
        <w:t>cruise mode</w:t>
      </w:r>
      <w:r w:rsidRPr="00892E15">
        <w:rPr>
          <w:rFonts w:eastAsia="SimSun"/>
          <w:b w:val="0"/>
          <w:bCs w:val="0"/>
          <w:lang w:eastAsia="zh-CN"/>
        </w:rPr>
        <w:t xml:space="preserve"> of translation where no attention is required, </w:t>
      </w:r>
      <w:r w:rsidR="005C67F2" w:rsidRPr="00892E15">
        <w:rPr>
          <w:rFonts w:eastAsia="SimSun"/>
          <w:b w:val="0"/>
          <w:bCs w:val="0"/>
          <w:lang w:eastAsia="zh-CN"/>
        </w:rPr>
        <w:t>along with</w:t>
      </w:r>
      <w:r w:rsidRPr="00892E15">
        <w:rPr>
          <w:rFonts w:eastAsia="SimSun"/>
          <w:b w:val="0"/>
          <w:bCs w:val="0"/>
          <w:lang w:eastAsia="zh-CN"/>
        </w:rPr>
        <w:t xml:space="preserve"> t</w:t>
      </w:r>
      <w:r w:rsidRPr="00892E15">
        <w:rPr>
          <w:rFonts w:eastAsia="SimSun"/>
          <w:b w:val="0"/>
          <w:bCs w:val="0"/>
        </w:rPr>
        <w:t>hree main types of translation solutions and their respective subtypes for conscious problem-solving. The typology</w:t>
      </w:r>
      <w:r w:rsidR="005C67F2" w:rsidRPr="00892E15">
        <w:rPr>
          <w:rFonts w:eastAsia="SimSun"/>
          <w:b w:val="0"/>
          <w:bCs w:val="0"/>
        </w:rPr>
        <w:t xml:space="preserve"> framework</w:t>
      </w:r>
      <w:r w:rsidRPr="00892E15">
        <w:rPr>
          <w:rFonts w:eastAsia="SimSun"/>
          <w:b w:val="0"/>
          <w:bCs w:val="0"/>
        </w:rPr>
        <w:t xml:space="preserve"> is presented in </w:t>
      </w:r>
      <w:r w:rsidR="00EE6488" w:rsidRPr="00892E15">
        <w:rPr>
          <w:rFonts w:eastAsia="SimSun"/>
          <w:b w:val="0"/>
          <w:bCs w:val="0"/>
        </w:rPr>
        <w:t>T</w:t>
      </w:r>
      <w:r w:rsidRPr="00892E15">
        <w:rPr>
          <w:rFonts w:eastAsia="SimSun"/>
          <w:b w:val="0"/>
          <w:bCs w:val="0"/>
        </w:rPr>
        <w:t>able</w:t>
      </w:r>
      <w:r w:rsidR="00EE6488" w:rsidRPr="00892E15">
        <w:rPr>
          <w:rFonts w:eastAsia="SimSun"/>
          <w:b w:val="0"/>
          <w:bCs w:val="0"/>
        </w:rPr>
        <w:t xml:space="preserve"> 1</w:t>
      </w:r>
      <w:r w:rsidR="007E68ED">
        <w:rPr>
          <w:rFonts w:eastAsia="SimSun"/>
          <w:b w:val="0"/>
          <w:bCs w:val="0"/>
        </w:rPr>
        <w:t xml:space="preserve">: </w:t>
      </w:r>
    </w:p>
    <w:p w14:paraId="112B49A6" w14:textId="5DB1273B" w:rsidR="00A55843" w:rsidRPr="00892E15" w:rsidRDefault="003776DF" w:rsidP="00CB6F01">
      <w:pPr>
        <w:spacing w:before="160" w:after="120"/>
        <w:jc w:val="center"/>
        <w:rPr>
          <w:rFonts w:ascii="SimSun" w:eastAsia="SimSun" w:hAnsi="SimSun" w:cs="SimSun"/>
          <w:lang w:val="en-US" w:eastAsia="zh-CN"/>
        </w:rPr>
      </w:pPr>
      <w:r w:rsidRPr="00892E15">
        <w:rPr>
          <w:rFonts w:ascii="TimesNewRomanPS" w:eastAsia="SimSun" w:hAnsi="TimesNewRomanPS" w:cs="SimSun"/>
          <w:iCs/>
          <w:lang w:val="en-US" w:eastAsia="zh-CN"/>
        </w:rPr>
        <w:t>Table 1</w:t>
      </w:r>
      <w:r w:rsidR="008A22F6">
        <w:rPr>
          <w:rFonts w:ascii="TimesNewRomanPS" w:eastAsia="SimSun" w:hAnsi="TimesNewRomanPS" w:cs="SimSun"/>
          <w:iCs/>
          <w:lang w:val="en-US" w:eastAsia="zh-CN"/>
        </w:rPr>
        <w:t>:</w:t>
      </w:r>
      <w:r w:rsidRPr="00892E15">
        <w:rPr>
          <w:rFonts w:ascii="TimesNewRomanPS" w:eastAsia="SimSun" w:hAnsi="TimesNewRomanPS" w:cs="SimSun"/>
          <w:iCs/>
          <w:lang w:val="en-US" w:eastAsia="zh-CN"/>
        </w:rPr>
        <w:t xml:space="preserve"> Typology of translation solutions </w:t>
      </w:r>
      <w:r w:rsidR="0061006B" w:rsidRPr="00892E15">
        <w:rPr>
          <w:rFonts w:ascii="TimesNewRomanPS" w:eastAsia="SimSun" w:hAnsi="TimesNewRomanPS" w:cs="SimSun"/>
          <w:iCs/>
          <w:lang w:val="en-US" w:eastAsia="zh-CN"/>
        </w:rPr>
        <w:t xml:space="preserve">for </w:t>
      </w:r>
      <w:proofErr w:type="gramStart"/>
      <w:r w:rsidR="0061006B" w:rsidRPr="00892E15">
        <w:rPr>
          <w:rFonts w:ascii="TimesNewRomanPS" w:eastAsia="SimSun" w:hAnsi="TimesNewRomanPS" w:cs="SimSun"/>
          <w:iCs/>
          <w:lang w:val="en-US" w:eastAsia="zh-CN"/>
        </w:rPr>
        <w:t>English-Chinese</w:t>
      </w:r>
      <w:proofErr w:type="gramEnd"/>
      <w:r w:rsidR="0061006B" w:rsidRPr="00892E15">
        <w:rPr>
          <w:rFonts w:ascii="TimesNewRomanPS" w:eastAsia="SimSun" w:hAnsi="TimesNewRomanPS" w:cs="SimSun"/>
          <w:iCs/>
          <w:lang w:val="en-US" w:eastAsia="zh-CN"/>
        </w:rPr>
        <w:t xml:space="preserve"> </w:t>
      </w:r>
      <w:r w:rsidRPr="00892E15">
        <w:rPr>
          <w:rFonts w:ascii="TimesNewRomanPS" w:eastAsia="SimSun" w:hAnsi="TimesNewRomanPS" w:cs="SimSun"/>
          <w:iCs/>
          <w:lang w:val="en-US" w:eastAsia="zh-CN"/>
        </w:rPr>
        <w:t>proposed by Pym</w:t>
      </w:r>
      <w:r w:rsidR="00A57D21" w:rsidRPr="00892E15">
        <w:rPr>
          <w:rFonts w:ascii="TimesNewRomanPS" w:eastAsia="SimSun" w:hAnsi="TimesNewRomanPS" w:cs="SimSun"/>
          <w:iCs/>
          <w:lang w:val="en-US" w:eastAsia="zh-CN"/>
        </w:rPr>
        <w:t xml:space="preserve"> et al.</w:t>
      </w:r>
      <w:r w:rsidRPr="00892E15">
        <w:rPr>
          <w:rFonts w:ascii="TimesNewRomanPS" w:eastAsia="SimSun" w:hAnsi="TimesNewRomanPS" w:cs="SimSun"/>
          <w:iCs/>
          <w:lang w:val="en-US" w:eastAsia="zh-CN"/>
        </w:rPr>
        <w:t xml:space="preserve"> (2020)</w:t>
      </w:r>
    </w:p>
    <w:tbl>
      <w:tblPr>
        <w:tblStyle w:val="21"/>
        <w:tblW w:w="0" w:type="auto"/>
        <w:jc w:val="center"/>
        <w:tblLook w:val="04A0" w:firstRow="1" w:lastRow="0" w:firstColumn="1" w:lastColumn="0" w:noHBand="0" w:noVBand="1"/>
      </w:tblPr>
      <w:tblGrid>
        <w:gridCol w:w="2405"/>
        <w:gridCol w:w="3260"/>
      </w:tblGrid>
      <w:tr w:rsidR="00A55843" w:rsidRPr="00892E15" w14:paraId="0E19DBFB" w14:textId="77777777" w:rsidTr="00A55843">
        <w:trPr>
          <w:cnfStyle w:val="100000000000" w:firstRow="1" w:lastRow="0" w:firstColumn="0" w:lastColumn="0" w:oddVBand="0" w:evenVBand="0" w:oddHBand="0"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12" w:space="0" w:color="auto"/>
            </w:tcBorders>
            <w:vAlign w:val="center"/>
          </w:tcPr>
          <w:p w14:paraId="44B50DC4" w14:textId="77777777" w:rsidR="00A55843" w:rsidRPr="00892E15" w:rsidRDefault="00FC198E">
            <w:pPr>
              <w:pStyle w:val="Podtitul"/>
              <w:jc w:val="both"/>
              <w:rPr>
                <w:rFonts w:eastAsia="SimSun"/>
                <w:b/>
                <w:bCs/>
                <w:lang w:eastAsia="zh-CN"/>
              </w:rPr>
            </w:pPr>
            <w:r w:rsidRPr="00892E15">
              <w:rPr>
                <w:rFonts w:eastAsia="SimSun"/>
              </w:rPr>
              <w:t>Cruise mode</w:t>
            </w:r>
          </w:p>
        </w:tc>
        <w:tc>
          <w:tcPr>
            <w:tcW w:w="3260" w:type="dxa"/>
            <w:tcBorders>
              <w:top w:val="single" w:sz="12" w:space="0" w:color="auto"/>
            </w:tcBorders>
          </w:tcPr>
          <w:p w14:paraId="70DDF556" w14:textId="77777777" w:rsidR="00A55843" w:rsidRPr="00892E15" w:rsidRDefault="00FC198E">
            <w:pPr>
              <w:pStyle w:val="Podtitul"/>
              <w:jc w:val="both"/>
              <w:cnfStyle w:val="100000000000" w:firstRow="1" w:lastRow="0" w:firstColumn="0" w:lastColumn="0" w:oddVBand="0" w:evenVBand="0" w:oddHBand="0" w:evenHBand="0" w:firstRowFirstColumn="0" w:firstRowLastColumn="0" w:lastRowFirstColumn="0" w:lastRowLastColumn="0"/>
              <w:rPr>
                <w:rFonts w:eastAsia="SimSun"/>
                <w:b/>
                <w:bCs/>
              </w:rPr>
            </w:pPr>
            <w:r w:rsidRPr="00892E15">
              <w:rPr>
                <w:rFonts w:eastAsia="SimSun"/>
              </w:rPr>
              <w:t>(no specific solution applied)</w:t>
            </w:r>
          </w:p>
        </w:tc>
      </w:tr>
      <w:tr w:rsidR="00A55843" w:rsidRPr="00892E15" w14:paraId="60FB2EB2" w14:textId="77777777" w:rsidTr="00A55843">
        <w:trPr>
          <w:trHeight w:val="328"/>
          <w:jc w:val="center"/>
        </w:trPr>
        <w:tc>
          <w:tcPr>
            <w:cnfStyle w:val="001000000000" w:firstRow="0" w:lastRow="0" w:firstColumn="1" w:lastColumn="0" w:oddVBand="0" w:evenVBand="0" w:oddHBand="0" w:evenHBand="0" w:firstRowFirstColumn="0" w:firstRowLastColumn="0" w:lastRowFirstColumn="0" w:lastRowLastColumn="0"/>
            <w:tcW w:w="2405" w:type="dxa"/>
            <w:vMerge w:val="restart"/>
            <w:tcBorders>
              <w:top w:val="single" w:sz="12" w:space="0" w:color="auto"/>
              <w:bottom w:val="single" w:sz="4" w:space="0" w:color="7F7F7F" w:themeColor="text1" w:themeTint="80"/>
            </w:tcBorders>
            <w:vAlign w:val="center"/>
          </w:tcPr>
          <w:p w14:paraId="1118E9DA" w14:textId="77777777" w:rsidR="00A55843" w:rsidRPr="00892E15" w:rsidRDefault="00FC198E">
            <w:pPr>
              <w:pStyle w:val="Podtitul"/>
              <w:jc w:val="both"/>
              <w:rPr>
                <w:rFonts w:eastAsia="SimSun"/>
              </w:rPr>
            </w:pPr>
            <w:r w:rsidRPr="00892E15">
              <w:rPr>
                <w:rFonts w:eastAsia="SimSun"/>
              </w:rPr>
              <w:t>Copying</w:t>
            </w:r>
          </w:p>
        </w:tc>
        <w:tc>
          <w:tcPr>
            <w:tcW w:w="3260" w:type="dxa"/>
            <w:tcBorders>
              <w:top w:val="single" w:sz="12" w:space="0" w:color="auto"/>
              <w:bottom w:val="single" w:sz="4" w:space="0" w:color="7F7F7F" w:themeColor="text1" w:themeTint="80"/>
            </w:tcBorders>
          </w:tcPr>
          <w:p w14:paraId="03D0167B" w14:textId="77777777" w:rsidR="00A55843" w:rsidRPr="00892E15" w:rsidRDefault="00FC198E">
            <w:pPr>
              <w:pStyle w:val="Podtitul"/>
              <w:jc w:val="both"/>
              <w:cnfStyle w:val="000000000000" w:firstRow="0" w:lastRow="0" w:firstColumn="0" w:lastColumn="0" w:oddVBand="0" w:evenVBand="0" w:oddHBand="0" w:evenHBand="0" w:firstRowFirstColumn="0" w:firstRowLastColumn="0" w:lastRowFirstColumn="0" w:lastRowLastColumn="0"/>
              <w:rPr>
                <w:rFonts w:eastAsia="SimSun"/>
                <w:b w:val="0"/>
                <w:bCs w:val="0"/>
              </w:rPr>
            </w:pPr>
            <w:r w:rsidRPr="00892E15">
              <w:rPr>
                <w:rFonts w:eastAsia="SimSun"/>
                <w:b w:val="0"/>
                <w:bCs w:val="0"/>
              </w:rPr>
              <w:t>Copying words</w:t>
            </w:r>
          </w:p>
        </w:tc>
      </w:tr>
      <w:tr w:rsidR="00A55843" w:rsidRPr="00892E15" w14:paraId="59D4ABBD" w14:textId="77777777" w:rsidTr="00A55843">
        <w:trPr>
          <w:trHeight w:val="328"/>
          <w:jc w:val="center"/>
        </w:trPr>
        <w:tc>
          <w:tcPr>
            <w:cnfStyle w:val="001000000000" w:firstRow="0" w:lastRow="0" w:firstColumn="1" w:lastColumn="0" w:oddVBand="0" w:evenVBand="0" w:oddHBand="0" w:evenHBand="0" w:firstRowFirstColumn="0" w:firstRowLastColumn="0" w:lastRowFirstColumn="0" w:lastRowLastColumn="0"/>
            <w:tcW w:w="2405" w:type="dxa"/>
            <w:vMerge/>
            <w:tcBorders>
              <w:bottom w:val="single" w:sz="12" w:space="0" w:color="auto"/>
            </w:tcBorders>
            <w:vAlign w:val="center"/>
          </w:tcPr>
          <w:p w14:paraId="1F3B3D7B" w14:textId="77777777" w:rsidR="00A55843" w:rsidRPr="00892E15" w:rsidRDefault="00A55843">
            <w:pPr>
              <w:pStyle w:val="Podtitul"/>
              <w:jc w:val="both"/>
              <w:rPr>
                <w:rFonts w:eastAsia="SimSun"/>
              </w:rPr>
            </w:pPr>
          </w:p>
        </w:tc>
        <w:tc>
          <w:tcPr>
            <w:tcW w:w="3260" w:type="dxa"/>
            <w:tcBorders>
              <w:bottom w:val="single" w:sz="12" w:space="0" w:color="auto"/>
            </w:tcBorders>
          </w:tcPr>
          <w:p w14:paraId="3EB250DB" w14:textId="77777777" w:rsidR="00A55843" w:rsidRPr="00892E15" w:rsidRDefault="00FC198E">
            <w:pPr>
              <w:pStyle w:val="Podtitul"/>
              <w:jc w:val="both"/>
              <w:cnfStyle w:val="000000000000" w:firstRow="0" w:lastRow="0" w:firstColumn="0" w:lastColumn="0" w:oddVBand="0" w:evenVBand="0" w:oddHBand="0" w:evenHBand="0" w:firstRowFirstColumn="0" w:firstRowLastColumn="0" w:lastRowFirstColumn="0" w:lastRowLastColumn="0"/>
              <w:rPr>
                <w:rFonts w:eastAsia="SimSun"/>
                <w:b w:val="0"/>
                <w:bCs w:val="0"/>
              </w:rPr>
            </w:pPr>
            <w:r w:rsidRPr="00892E15">
              <w:rPr>
                <w:rFonts w:eastAsia="SimSun"/>
                <w:b w:val="0"/>
                <w:bCs w:val="0"/>
              </w:rPr>
              <w:t>Copying structure</w:t>
            </w:r>
          </w:p>
        </w:tc>
      </w:tr>
      <w:tr w:rsidR="00A55843" w:rsidRPr="00892E15" w14:paraId="55811A37" w14:textId="77777777" w:rsidTr="00A55843">
        <w:trPr>
          <w:trHeight w:val="328"/>
          <w:jc w:val="center"/>
        </w:trPr>
        <w:tc>
          <w:tcPr>
            <w:cnfStyle w:val="001000000000" w:firstRow="0" w:lastRow="0" w:firstColumn="1" w:lastColumn="0" w:oddVBand="0" w:evenVBand="0" w:oddHBand="0" w:evenHBand="0" w:firstRowFirstColumn="0" w:firstRowLastColumn="0" w:lastRowFirstColumn="0" w:lastRowLastColumn="0"/>
            <w:tcW w:w="2405" w:type="dxa"/>
            <w:vMerge w:val="restart"/>
            <w:tcBorders>
              <w:top w:val="single" w:sz="12" w:space="0" w:color="auto"/>
              <w:bottom w:val="single" w:sz="4" w:space="0" w:color="7F7F7F" w:themeColor="text1" w:themeTint="80"/>
            </w:tcBorders>
            <w:vAlign w:val="center"/>
          </w:tcPr>
          <w:p w14:paraId="4ECD44C1" w14:textId="77777777" w:rsidR="00A55843" w:rsidRPr="00892E15" w:rsidRDefault="00FC198E">
            <w:pPr>
              <w:pStyle w:val="Podtitul"/>
              <w:jc w:val="both"/>
              <w:rPr>
                <w:rFonts w:eastAsia="SimSun"/>
              </w:rPr>
            </w:pPr>
            <w:r w:rsidRPr="00892E15">
              <w:rPr>
                <w:rFonts w:eastAsia="SimSun"/>
              </w:rPr>
              <w:t>Expression change</w:t>
            </w:r>
          </w:p>
        </w:tc>
        <w:tc>
          <w:tcPr>
            <w:tcW w:w="3260" w:type="dxa"/>
            <w:tcBorders>
              <w:top w:val="single" w:sz="12" w:space="0" w:color="auto"/>
              <w:bottom w:val="single" w:sz="4" w:space="0" w:color="7F7F7F" w:themeColor="text1" w:themeTint="80"/>
            </w:tcBorders>
          </w:tcPr>
          <w:p w14:paraId="33D38AD0" w14:textId="77777777" w:rsidR="00A55843" w:rsidRPr="00892E15" w:rsidRDefault="00FC198E">
            <w:pPr>
              <w:pStyle w:val="Podtitul"/>
              <w:jc w:val="both"/>
              <w:cnfStyle w:val="000000000000" w:firstRow="0" w:lastRow="0" w:firstColumn="0" w:lastColumn="0" w:oddVBand="0" w:evenVBand="0" w:oddHBand="0" w:evenHBand="0" w:firstRowFirstColumn="0" w:firstRowLastColumn="0" w:lastRowFirstColumn="0" w:lastRowLastColumn="0"/>
              <w:rPr>
                <w:rFonts w:eastAsia="SimSun"/>
                <w:b w:val="0"/>
                <w:bCs w:val="0"/>
              </w:rPr>
            </w:pPr>
            <w:r w:rsidRPr="00892E15">
              <w:rPr>
                <w:rFonts w:eastAsia="SimSun"/>
                <w:b w:val="0"/>
                <w:bCs w:val="0"/>
              </w:rPr>
              <w:t>Perspective change</w:t>
            </w:r>
          </w:p>
        </w:tc>
      </w:tr>
      <w:tr w:rsidR="00A55843" w:rsidRPr="00892E15" w14:paraId="71E954EC" w14:textId="77777777" w:rsidTr="00A55843">
        <w:trPr>
          <w:trHeight w:val="328"/>
          <w:jc w:val="center"/>
        </w:trPr>
        <w:tc>
          <w:tcPr>
            <w:cnfStyle w:val="001000000000" w:firstRow="0" w:lastRow="0" w:firstColumn="1" w:lastColumn="0" w:oddVBand="0" w:evenVBand="0" w:oddHBand="0" w:evenHBand="0" w:firstRowFirstColumn="0" w:firstRowLastColumn="0" w:lastRowFirstColumn="0" w:lastRowLastColumn="0"/>
            <w:tcW w:w="2405" w:type="dxa"/>
            <w:vMerge/>
            <w:vAlign w:val="center"/>
          </w:tcPr>
          <w:p w14:paraId="54D782DA" w14:textId="77777777" w:rsidR="00A55843" w:rsidRPr="00892E15" w:rsidRDefault="00A55843">
            <w:pPr>
              <w:pStyle w:val="Podtitul"/>
              <w:jc w:val="both"/>
              <w:rPr>
                <w:rFonts w:eastAsia="SimSun"/>
              </w:rPr>
            </w:pPr>
          </w:p>
        </w:tc>
        <w:tc>
          <w:tcPr>
            <w:tcW w:w="3260" w:type="dxa"/>
          </w:tcPr>
          <w:p w14:paraId="6AC3BAFC" w14:textId="77777777" w:rsidR="00A55843" w:rsidRPr="00892E15" w:rsidRDefault="00FC198E">
            <w:pPr>
              <w:pStyle w:val="Podtitul"/>
              <w:jc w:val="both"/>
              <w:cnfStyle w:val="000000000000" w:firstRow="0" w:lastRow="0" w:firstColumn="0" w:lastColumn="0" w:oddVBand="0" w:evenVBand="0" w:oddHBand="0" w:evenHBand="0" w:firstRowFirstColumn="0" w:firstRowLastColumn="0" w:lastRowFirstColumn="0" w:lastRowLastColumn="0"/>
              <w:rPr>
                <w:rFonts w:eastAsia="SimSun"/>
                <w:b w:val="0"/>
                <w:bCs w:val="0"/>
              </w:rPr>
            </w:pPr>
            <w:r w:rsidRPr="00892E15">
              <w:rPr>
                <w:rFonts w:eastAsia="SimSun"/>
                <w:b w:val="0"/>
                <w:bCs w:val="0"/>
              </w:rPr>
              <w:t>Density change</w:t>
            </w:r>
          </w:p>
        </w:tc>
      </w:tr>
      <w:tr w:rsidR="00A55843" w:rsidRPr="00892E15" w14:paraId="63B555FD" w14:textId="77777777" w:rsidTr="00A55843">
        <w:trPr>
          <w:trHeight w:val="328"/>
          <w:jc w:val="center"/>
        </w:trPr>
        <w:tc>
          <w:tcPr>
            <w:cnfStyle w:val="001000000000" w:firstRow="0" w:lastRow="0" w:firstColumn="1" w:lastColumn="0" w:oddVBand="0" w:evenVBand="0" w:oddHBand="0" w:evenHBand="0" w:firstRowFirstColumn="0" w:firstRowLastColumn="0" w:lastRowFirstColumn="0" w:lastRowLastColumn="0"/>
            <w:tcW w:w="2405" w:type="dxa"/>
            <w:vMerge/>
            <w:tcBorders>
              <w:top w:val="single" w:sz="4" w:space="0" w:color="7F7F7F" w:themeColor="text1" w:themeTint="80"/>
              <w:bottom w:val="single" w:sz="12" w:space="0" w:color="auto"/>
            </w:tcBorders>
            <w:vAlign w:val="center"/>
          </w:tcPr>
          <w:p w14:paraId="1F6BD9D9" w14:textId="77777777" w:rsidR="00A55843" w:rsidRPr="00892E15" w:rsidRDefault="00A55843">
            <w:pPr>
              <w:pStyle w:val="Podtitul"/>
              <w:jc w:val="both"/>
              <w:rPr>
                <w:rFonts w:eastAsia="SimSun"/>
              </w:rPr>
            </w:pPr>
          </w:p>
        </w:tc>
        <w:tc>
          <w:tcPr>
            <w:tcW w:w="3260" w:type="dxa"/>
            <w:tcBorders>
              <w:top w:val="single" w:sz="4" w:space="0" w:color="7F7F7F" w:themeColor="text1" w:themeTint="80"/>
              <w:bottom w:val="single" w:sz="12" w:space="0" w:color="auto"/>
            </w:tcBorders>
          </w:tcPr>
          <w:p w14:paraId="079113E8" w14:textId="77777777" w:rsidR="00A55843" w:rsidRPr="00892E15" w:rsidRDefault="00FC198E">
            <w:pPr>
              <w:pStyle w:val="Podtitul"/>
              <w:jc w:val="both"/>
              <w:cnfStyle w:val="000000000000" w:firstRow="0" w:lastRow="0" w:firstColumn="0" w:lastColumn="0" w:oddVBand="0" w:evenVBand="0" w:oddHBand="0" w:evenHBand="0" w:firstRowFirstColumn="0" w:firstRowLastColumn="0" w:lastRowFirstColumn="0" w:lastRowLastColumn="0"/>
              <w:rPr>
                <w:rFonts w:eastAsia="SimSun"/>
                <w:b w:val="0"/>
                <w:bCs w:val="0"/>
              </w:rPr>
            </w:pPr>
            <w:r w:rsidRPr="00892E15">
              <w:rPr>
                <w:rFonts w:eastAsia="SimSun"/>
                <w:b w:val="0"/>
                <w:bCs w:val="0"/>
              </w:rPr>
              <w:t>Cultural correspondence</w:t>
            </w:r>
          </w:p>
        </w:tc>
      </w:tr>
      <w:tr w:rsidR="00A55843" w:rsidRPr="00892E15" w14:paraId="2AC4FDAB" w14:textId="77777777" w:rsidTr="00AC2F13">
        <w:trPr>
          <w:trHeight w:val="328"/>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12" w:space="0" w:color="auto"/>
              <w:bottom w:val="single" w:sz="12" w:space="0" w:color="auto"/>
            </w:tcBorders>
            <w:vAlign w:val="center"/>
          </w:tcPr>
          <w:p w14:paraId="3EB0B948" w14:textId="77777777" w:rsidR="00A55843" w:rsidRPr="00892E15" w:rsidRDefault="00FC198E">
            <w:pPr>
              <w:pStyle w:val="Podtitul"/>
              <w:jc w:val="both"/>
              <w:rPr>
                <w:rFonts w:eastAsia="SimSun"/>
              </w:rPr>
            </w:pPr>
            <w:r w:rsidRPr="00892E15">
              <w:rPr>
                <w:rFonts w:eastAsia="SimSun"/>
              </w:rPr>
              <w:t>Material change</w:t>
            </w:r>
          </w:p>
        </w:tc>
        <w:tc>
          <w:tcPr>
            <w:tcW w:w="3260" w:type="dxa"/>
            <w:tcBorders>
              <w:top w:val="single" w:sz="12" w:space="0" w:color="auto"/>
              <w:bottom w:val="single" w:sz="12" w:space="0" w:color="auto"/>
            </w:tcBorders>
            <w:vAlign w:val="center"/>
          </w:tcPr>
          <w:p w14:paraId="1CC0C7FD" w14:textId="77777777" w:rsidR="00A55843" w:rsidRPr="00892E15" w:rsidRDefault="00FC198E" w:rsidP="00AC2F13">
            <w:pPr>
              <w:pStyle w:val="Podtitul"/>
              <w:jc w:val="left"/>
              <w:cnfStyle w:val="000000000000" w:firstRow="0" w:lastRow="0" w:firstColumn="0" w:lastColumn="0" w:oddVBand="0" w:evenVBand="0" w:oddHBand="0" w:evenHBand="0" w:firstRowFirstColumn="0" w:firstRowLastColumn="0" w:lastRowFirstColumn="0" w:lastRowLastColumn="0"/>
              <w:rPr>
                <w:rFonts w:eastAsia="SimSun"/>
                <w:b w:val="0"/>
                <w:bCs w:val="0"/>
              </w:rPr>
            </w:pPr>
            <w:r w:rsidRPr="00892E15">
              <w:rPr>
                <w:rFonts w:eastAsia="SimSun"/>
                <w:b w:val="0"/>
                <w:bCs w:val="0"/>
              </w:rPr>
              <w:t>Text tailoring</w:t>
            </w:r>
          </w:p>
        </w:tc>
      </w:tr>
    </w:tbl>
    <w:p w14:paraId="70FA928D" w14:textId="60A6E745" w:rsidR="00A55843" w:rsidRPr="00892E15" w:rsidRDefault="00FC198E" w:rsidP="00573817">
      <w:pPr>
        <w:spacing w:before="240"/>
        <w:ind w:firstLine="709"/>
        <w:jc w:val="both"/>
        <w:rPr>
          <w:rFonts w:eastAsia="SimSun"/>
          <w:lang w:val="en-US" w:eastAsia="zh-CN"/>
        </w:rPr>
      </w:pPr>
      <w:r w:rsidRPr="00892E15">
        <w:rPr>
          <w:rFonts w:eastAsia="SimSun"/>
          <w:lang w:val="en-US" w:eastAsia="zh-CN"/>
        </w:rPr>
        <w:t xml:space="preserve">According to </w:t>
      </w:r>
      <w:r w:rsidRPr="00432275">
        <w:rPr>
          <w:rFonts w:eastAsia="SimSun"/>
          <w:lang w:val="en-US" w:eastAsia="zh-CN"/>
        </w:rPr>
        <w:t>Pym</w:t>
      </w:r>
      <w:r w:rsidR="00A57D21" w:rsidRPr="00432275">
        <w:rPr>
          <w:rFonts w:eastAsia="SimSun"/>
          <w:lang w:val="en-US" w:eastAsia="zh-CN"/>
        </w:rPr>
        <w:t xml:space="preserve"> et al.</w:t>
      </w:r>
      <w:r w:rsidRPr="00432275">
        <w:rPr>
          <w:rFonts w:eastAsia="SimSun"/>
          <w:lang w:val="en-US" w:eastAsia="zh-CN"/>
        </w:rPr>
        <w:t xml:space="preserve"> (20</w:t>
      </w:r>
      <w:r w:rsidR="001555BE" w:rsidRPr="00432275">
        <w:rPr>
          <w:rFonts w:eastAsia="SimSun"/>
          <w:lang w:val="en-US" w:eastAsia="zh-CN"/>
        </w:rPr>
        <w:t>16</w:t>
      </w:r>
      <w:r w:rsidR="0001558A" w:rsidRPr="00432275">
        <w:rPr>
          <w:rFonts w:eastAsia="SimSun"/>
          <w:lang w:val="en-US" w:eastAsia="zh-CN"/>
        </w:rPr>
        <w:t xml:space="preserve">: </w:t>
      </w:r>
      <w:r w:rsidR="00432275" w:rsidRPr="00432275">
        <w:rPr>
          <w:rFonts w:eastAsia="SimSun"/>
          <w:lang w:val="en-US" w:eastAsia="zh-CN"/>
        </w:rPr>
        <w:t>220</w:t>
      </w:r>
      <w:r w:rsidRPr="00432275">
        <w:rPr>
          <w:rFonts w:eastAsia="SimSun"/>
          <w:lang w:val="en-US" w:eastAsia="zh-CN"/>
        </w:rPr>
        <w:t>),</w:t>
      </w:r>
      <w:r w:rsidRPr="00892E15">
        <w:rPr>
          <w:rFonts w:eastAsia="SimSun"/>
          <w:lang w:val="en-US" w:eastAsia="zh-CN"/>
        </w:rPr>
        <w:t xml:space="preserve"> </w:t>
      </w:r>
      <w:r w:rsidRPr="00892E15">
        <w:rPr>
          <w:rFonts w:eastAsia="SimSun"/>
          <w:i/>
          <w:lang w:val="en-US" w:eastAsia="zh-CN"/>
        </w:rPr>
        <w:t>cruise mode</w:t>
      </w:r>
      <w:r w:rsidRPr="00892E15">
        <w:rPr>
          <w:rFonts w:eastAsia="SimSun"/>
          <w:lang w:val="en-US" w:eastAsia="zh-CN"/>
        </w:rPr>
        <w:t xml:space="preserve"> includes typical use of language proficiency, accessing reference materials, consulting parallel texts, and relying on intuition. Apart from </w:t>
      </w:r>
      <w:r w:rsidRPr="00892E15">
        <w:rPr>
          <w:rFonts w:eastAsia="SimSun"/>
          <w:i/>
          <w:lang w:val="en-US" w:eastAsia="zh-CN"/>
        </w:rPr>
        <w:t>cruise mode</w:t>
      </w:r>
      <w:r w:rsidRPr="00892E15">
        <w:rPr>
          <w:rFonts w:eastAsia="SimSun"/>
          <w:lang w:val="en-US" w:eastAsia="zh-CN"/>
        </w:rPr>
        <w:t>, the three types of conscious solutions are arranged in ascending order of complexity, from minimal to significant effort, and from staying close to the original text to more extensive translational involvement</w:t>
      </w:r>
      <w:r w:rsidR="007E68ED">
        <w:rPr>
          <w:rFonts w:eastAsia="SimSun"/>
          <w:lang w:val="en-US" w:eastAsia="zh-CN"/>
        </w:rPr>
        <w:t xml:space="preserve">: </w:t>
      </w:r>
      <w:r w:rsidRPr="00892E15">
        <w:rPr>
          <w:rFonts w:eastAsia="SimSun"/>
          <w:i/>
          <w:lang w:val="en-US" w:eastAsia="zh-CN"/>
        </w:rPr>
        <w:t>copying</w:t>
      </w:r>
      <w:r w:rsidRPr="00892E15">
        <w:rPr>
          <w:rFonts w:eastAsia="SimSun"/>
          <w:lang w:val="en-US" w:eastAsia="zh-CN"/>
        </w:rPr>
        <w:t xml:space="preserve"> involves transferring both items and structures from one language to another while maintaining the content and form of the source language; </w:t>
      </w:r>
      <w:r w:rsidRPr="00892E15">
        <w:rPr>
          <w:rFonts w:eastAsia="SimSun"/>
          <w:i/>
          <w:lang w:val="en-US"/>
        </w:rPr>
        <w:t>expression change</w:t>
      </w:r>
      <w:r w:rsidRPr="00892E15">
        <w:rPr>
          <w:rFonts w:eastAsia="SimSun"/>
          <w:lang w:val="en-US"/>
        </w:rPr>
        <w:t xml:space="preserve"> includes perspective change, density change and cultural correspondence; </w:t>
      </w:r>
      <w:r w:rsidRPr="00892E15">
        <w:rPr>
          <w:rFonts w:eastAsia="SimSun"/>
          <w:i/>
          <w:lang w:val="en-US"/>
        </w:rPr>
        <w:t>material change</w:t>
      </w:r>
      <w:r w:rsidRPr="00892E15">
        <w:rPr>
          <w:rFonts w:eastAsia="SimSun"/>
          <w:lang w:val="en-US"/>
        </w:rPr>
        <w:t xml:space="preserve"> refers to text tailoring, meaning that semantic or performative part in the original text is modified </w:t>
      </w:r>
      <w:r w:rsidR="00374563" w:rsidRPr="00892E15">
        <w:rPr>
          <w:rFonts w:eastAsia="SimSun"/>
          <w:lang w:val="en-US"/>
        </w:rPr>
        <w:t>at both</w:t>
      </w:r>
      <w:r w:rsidRPr="00892E15">
        <w:rPr>
          <w:rFonts w:eastAsia="SimSun"/>
          <w:lang w:val="en-US"/>
        </w:rPr>
        <w:t xml:space="preserve"> the form and content</w:t>
      </w:r>
      <w:r w:rsidR="00374563" w:rsidRPr="00892E15">
        <w:rPr>
          <w:rFonts w:eastAsia="SimSun"/>
          <w:lang w:val="en-US"/>
        </w:rPr>
        <w:t xml:space="preserve"> levels</w:t>
      </w:r>
      <w:r w:rsidRPr="00892E15">
        <w:rPr>
          <w:rFonts w:eastAsia="SimSun"/>
          <w:lang w:val="en-US"/>
        </w:rPr>
        <w:t xml:space="preserve">. </w:t>
      </w:r>
    </w:p>
    <w:p w14:paraId="57D5171E" w14:textId="2D1B7E70" w:rsidR="00A55843" w:rsidRPr="00892E15" w:rsidRDefault="00FC198E">
      <w:pPr>
        <w:ind w:firstLine="708"/>
        <w:jc w:val="both"/>
        <w:rPr>
          <w:rFonts w:eastAsia="SimSun"/>
          <w:lang w:val="en-US" w:eastAsia="zh-CN"/>
        </w:rPr>
      </w:pPr>
      <w:r w:rsidRPr="00892E15">
        <w:rPr>
          <w:rFonts w:eastAsia="SimSun"/>
          <w:lang w:val="en-US"/>
        </w:rPr>
        <w:t xml:space="preserve">However, this framework does not </w:t>
      </w:r>
      <w:r w:rsidR="00387382" w:rsidRPr="00892E15">
        <w:rPr>
          <w:rFonts w:eastAsia="SimSun"/>
          <w:lang w:val="en-US"/>
        </w:rPr>
        <w:t>account for</w:t>
      </w:r>
      <w:r w:rsidRPr="00892E15">
        <w:rPr>
          <w:rFonts w:eastAsia="SimSun"/>
          <w:lang w:val="en-US"/>
        </w:rPr>
        <w:t xml:space="preserve"> situation</w:t>
      </w:r>
      <w:r w:rsidR="00387382" w:rsidRPr="00892E15">
        <w:rPr>
          <w:rFonts w:eastAsia="SimSun"/>
          <w:lang w:val="en-US"/>
        </w:rPr>
        <w:t>s</w:t>
      </w:r>
      <w:r w:rsidRPr="00892E15">
        <w:rPr>
          <w:rFonts w:eastAsia="SimSun"/>
          <w:lang w:val="en-US"/>
        </w:rPr>
        <w:t xml:space="preserve"> whe</w:t>
      </w:r>
      <w:r w:rsidR="00387382" w:rsidRPr="00892E15">
        <w:rPr>
          <w:rFonts w:eastAsia="SimSun"/>
          <w:lang w:val="en-US"/>
        </w:rPr>
        <w:t>re</w:t>
      </w:r>
      <w:r w:rsidRPr="00892E15">
        <w:rPr>
          <w:rFonts w:eastAsia="SimSun"/>
          <w:lang w:val="en-US"/>
        </w:rPr>
        <w:t xml:space="preserve"> the product is retitled or renamed</w:t>
      </w:r>
      <w:r w:rsidRPr="00EC6194">
        <w:rPr>
          <w:rFonts w:eastAsia="SimSun"/>
          <w:lang w:val="en-US"/>
        </w:rPr>
        <w:t xml:space="preserve">. </w:t>
      </w:r>
      <w:r w:rsidR="00152693" w:rsidRPr="00EC6194">
        <w:rPr>
          <w:rFonts w:eastAsia="SimSun"/>
          <w:lang w:val="en-US" w:eastAsia="zh-CN"/>
        </w:rPr>
        <w:t>Krasina</w:t>
      </w:r>
      <w:r w:rsidRPr="00EC6194">
        <w:rPr>
          <w:rFonts w:eastAsia="SimSun"/>
          <w:lang w:val="en-US" w:eastAsia="zh-CN"/>
        </w:rPr>
        <w:t xml:space="preserve"> </w:t>
      </w:r>
      <w:r w:rsidR="002C36FF" w:rsidRPr="00EC6194">
        <w:rPr>
          <w:rFonts w:eastAsia="SimSun"/>
          <w:lang w:val="en-US" w:eastAsia="zh-CN"/>
        </w:rPr>
        <w:t>&amp;</w:t>
      </w:r>
      <w:r w:rsidRPr="00EC6194">
        <w:rPr>
          <w:rFonts w:eastAsia="SimSun"/>
          <w:lang w:val="en-US" w:eastAsia="zh-CN"/>
        </w:rPr>
        <w:t xml:space="preserve"> </w:t>
      </w:r>
      <w:r w:rsidR="00152693" w:rsidRPr="00EC6194">
        <w:rPr>
          <w:rFonts w:eastAsia="SimSun"/>
          <w:lang w:val="en-US" w:eastAsia="zh-CN"/>
        </w:rPr>
        <w:t>Moctar</w:t>
      </w:r>
      <w:r w:rsidRPr="00EC6194">
        <w:rPr>
          <w:rFonts w:eastAsia="SimSun"/>
          <w:lang w:val="en-US" w:eastAsia="zh-CN"/>
        </w:rPr>
        <w:t xml:space="preserve"> (2020</w:t>
      </w:r>
      <w:r w:rsidR="00432275" w:rsidRPr="00EC6194">
        <w:rPr>
          <w:rFonts w:eastAsia="SimSun"/>
          <w:lang w:val="en-US" w:eastAsia="zh-CN"/>
        </w:rPr>
        <w:t>: 293</w:t>
      </w:r>
      <w:r w:rsidRPr="00EC6194">
        <w:rPr>
          <w:rFonts w:eastAsia="SimSun"/>
          <w:lang w:val="en-US" w:eastAsia="zh-CN"/>
        </w:rPr>
        <w:t>) suggest that both translation techniques and retitling are simultaneously used in the process of promoting and marketing films. Quoting the work of</w:t>
      </w:r>
      <w:r w:rsidRPr="00EC6194">
        <w:rPr>
          <w:lang w:val="en-US"/>
        </w:rPr>
        <w:t xml:space="preserve"> </w:t>
      </w:r>
      <w:r w:rsidRPr="00EC6194">
        <w:rPr>
          <w:rFonts w:eastAsia="SimSun"/>
          <w:lang w:val="en-US" w:eastAsia="zh-CN"/>
        </w:rPr>
        <w:t xml:space="preserve">Surdyk </w:t>
      </w:r>
      <w:r w:rsidR="002C36FF" w:rsidRPr="00EC6194">
        <w:rPr>
          <w:rFonts w:eastAsia="SimSun"/>
          <w:lang w:val="en-US" w:eastAsia="zh-CN"/>
        </w:rPr>
        <w:t>&amp;</w:t>
      </w:r>
      <w:r w:rsidRPr="00EC6194">
        <w:rPr>
          <w:rFonts w:eastAsia="SimSun"/>
          <w:lang w:val="en-US" w:eastAsia="zh-CN"/>
        </w:rPr>
        <w:t xml:space="preserve"> Urban (2016</w:t>
      </w:r>
      <w:r w:rsidR="007E68ED" w:rsidRPr="00EC6194">
        <w:rPr>
          <w:rFonts w:eastAsia="SimSun"/>
          <w:lang w:val="en-US" w:eastAsia="zh-CN"/>
        </w:rPr>
        <w:t xml:space="preserve">: </w:t>
      </w:r>
      <w:r w:rsidRPr="00EC6194">
        <w:rPr>
          <w:rFonts w:eastAsia="SimSun"/>
          <w:lang w:val="en-US" w:eastAsia="zh-CN"/>
        </w:rPr>
        <w:t xml:space="preserve">165), </w:t>
      </w:r>
      <w:proofErr w:type="spellStart"/>
      <w:r w:rsidRPr="00EC6194">
        <w:rPr>
          <w:rFonts w:eastAsia="SimSun"/>
          <w:lang w:val="en-US" w:eastAsia="zh-CN"/>
        </w:rPr>
        <w:t>Bugheşiu</w:t>
      </w:r>
      <w:proofErr w:type="spellEnd"/>
      <w:r w:rsidRPr="00EC6194">
        <w:rPr>
          <w:rFonts w:eastAsia="SimSun"/>
          <w:lang w:val="en-US" w:eastAsia="zh-CN"/>
        </w:rPr>
        <w:t xml:space="preserve"> (2019</w:t>
      </w:r>
      <w:r w:rsidR="00E15EAC" w:rsidRPr="00EC6194">
        <w:rPr>
          <w:rFonts w:eastAsia="SimSun"/>
          <w:lang w:val="en-US" w:eastAsia="zh-CN"/>
        </w:rPr>
        <w:t>: 941</w:t>
      </w:r>
      <w:r w:rsidRPr="00EC6194">
        <w:rPr>
          <w:rFonts w:eastAsia="SimSun"/>
          <w:lang w:val="en-US" w:eastAsia="zh-CN"/>
        </w:rPr>
        <w:t>)</w:t>
      </w:r>
      <w:r w:rsidRPr="00892E15">
        <w:rPr>
          <w:lang w:val="en-US"/>
        </w:rPr>
        <w:t xml:space="preserve"> </w:t>
      </w:r>
      <w:r w:rsidRPr="00892E15">
        <w:rPr>
          <w:rFonts w:eastAsia="SimSun"/>
          <w:lang w:val="en-US" w:eastAsia="zh-CN"/>
        </w:rPr>
        <w:t>concludes that the term “translation” might be misleading when it comes to translating film titles since the process involves more than directly transferring the meaning of the original title</w:t>
      </w:r>
      <w:r w:rsidR="00DC1F94" w:rsidRPr="00892E15">
        <w:rPr>
          <w:rFonts w:eastAsia="SimSun"/>
          <w:lang w:val="en-US" w:eastAsia="zh-CN"/>
        </w:rPr>
        <w:t>.</w:t>
      </w:r>
      <w:r w:rsidRPr="00892E15">
        <w:rPr>
          <w:rFonts w:eastAsia="SimSun"/>
          <w:lang w:val="en-US" w:eastAsia="zh-CN"/>
        </w:rPr>
        <w:t xml:space="preserve"> </w:t>
      </w:r>
      <w:r w:rsidR="00DC1F94" w:rsidRPr="00892E15">
        <w:rPr>
          <w:rFonts w:eastAsia="SimSun"/>
          <w:lang w:val="en-US" w:eastAsia="zh-CN"/>
        </w:rPr>
        <w:t>I</w:t>
      </w:r>
      <w:r w:rsidRPr="00892E15">
        <w:rPr>
          <w:rFonts w:eastAsia="SimSun"/>
          <w:lang w:val="en-US" w:eastAsia="zh-CN"/>
        </w:rPr>
        <w:t xml:space="preserve">t emphasizes the importance of considering the filmic experience and the marketing aspects involved in the translation process. Therefore, in this work, the method of </w:t>
      </w:r>
      <w:r w:rsidRPr="00892E15">
        <w:rPr>
          <w:rFonts w:eastAsia="SimSun"/>
          <w:i/>
          <w:lang w:val="en-US" w:eastAsia="zh-CN"/>
        </w:rPr>
        <w:t>renaming</w:t>
      </w:r>
      <w:r w:rsidRPr="00892E15">
        <w:rPr>
          <w:rFonts w:eastAsia="SimSun"/>
          <w:lang w:val="en-US" w:eastAsia="zh-CN"/>
        </w:rPr>
        <w:t xml:space="preserve"> is regarded as an independent solution that </w:t>
      </w:r>
      <w:r w:rsidR="00DC1F94" w:rsidRPr="00892E15">
        <w:rPr>
          <w:rFonts w:eastAsia="SimSun"/>
          <w:lang w:val="en-US" w:eastAsia="zh-CN"/>
        </w:rPr>
        <w:t>runs</w:t>
      </w:r>
      <w:r w:rsidRPr="00892E15">
        <w:rPr>
          <w:rFonts w:eastAsia="SimSun"/>
          <w:lang w:val="en-US" w:eastAsia="zh-CN"/>
        </w:rPr>
        <w:t xml:space="preserve"> parallel </w:t>
      </w:r>
      <w:r w:rsidR="00DC1F94" w:rsidRPr="00892E15">
        <w:rPr>
          <w:rFonts w:eastAsia="SimSun"/>
          <w:lang w:val="en-US" w:eastAsia="zh-CN"/>
        </w:rPr>
        <w:t>to</w:t>
      </w:r>
      <w:r w:rsidRPr="00892E15">
        <w:rPr>
          <w:rFonts w:eastAsia="SimSun"/>
          <w:lang w:val="en-US" w:eastAsia="zh-CN"/>
        </w:rPr>
        <w:t xml:space="preserve"> other solutions proposed by Pym</w:t>
      </w:r>
      <w:r w:rsidR="00A57D21" w:rsidRPr="00892E15">
        <w:rPr>
          <w:rFonts w:eastAsia="SimSun"/>
          <w:lang w:val="en-US" w:eastAsia="zh-CN"/>
        </w:rPr>
        <w:t xml:space="preserve"> et al.</w:t>
      </w:r>
      <w:r w:rsidRPr="00892E15">
        <w:rPr>
          <w:rFonts w:eastAsia="SimSun"/>
          <w:lang w:val="en-US" w:eastAsia="zh-CN"/>
        </w:rPr>
        <w:t xml:space="preserve"> (2020).</w:t>
      </w:r>
    </w:p>
    <w:p w14:paraId="24E4C952" w14:textId="575FFFCC" w:rsidR="00A55843" w:rsidRPr="00892E15" w:rsidRDefault="00FC198E" w:rsidP="005A0B4A">
      <w:pPr>
        <w:spacing w:after="160"/>
        <w:ind w:firstLine="709"/>
        <w:contextualSpacing/>
        <w:jc w:val="both"/>
        <w:rPr>
          <w:rFonts w:eastAsia="SimSun"/>
          <w:i/>
          <w:iCs/>
          <w:lang w:val="en-US"/>
        </w:rPr>
      </w:pPr>
      <w:r w:rsidRPr="00892E15">
        <w:rPr>
          <w:rFonts w:eastAsia="SimSun"/>
          <w:lang w:val="en-US" w:eastAsia="zh-CN"/>
        </w:rPr>
        <w:lastRenderedPageBreak/>
        <w:t xml:space="preserve"> </w:t>
      </w:r>
      <w:r w:rsidRPr="00892E15">
        <w:rPr>
          <w:rFonts w:eastAsia="SimSun"/>
          <w:lang w:val="en-US"/>
        </w:rPr>
        <w:t>As a result, this work analyzes a total of five distinct types of translation solutions. These are sequenced</w:t>
      </w:r>
      <w:r w:rsidR="00573817">
        <w:rPr>
          <w:rFonts w:eastAsia="SimSun"/>
          <w:lang w:val="en-US"/>
        </w:rPr>
        <w:t>,</w:t>
      </w:r>
      <w:r w:rsidRPr="00892E15">
        <w:rPr>
          <w:rFonts w:eastAsia="SimSun"/>
          <w:lang w:val="en-US"/>
        </w:rPr>
        <w:t xml:space="preserve"> based on </w:t>
      </w:r>
      <w:r w:rsidR="008A11B3" w:rsidRPr="00892E15">
        <w:rPr>
          <w:rFonts w:ascii="TimesNewRomanPS" w:eastAsia="SimSun" w:hAnsi="TimesNewRomanPS" w:cs="SimSun"/>
          <w:iCs/>
          <w:lang w:val="en-US" w:eastAsia="zh-CN"/>
        </w:rPr>
        <w:t xml:space="preserve">the typology of translation solutions for </w:t>
      </w:r>
      <w:proofErr w:type="gramStart"/>
      <w:r w:rsidR="008A11B3" w:rsidRPr="00892E15">
        <w:rPr>
          <w:rFonts w:ascii="TimesNewRomanPS" w:eastAsia="SimSun" w:hAnsi="TimesNewRomanPS" w:cs="SimSun"/>
          <w:iCs/>
          <w:lang w:val="en-US" w:eastAsia="zh-CN"/>
        </w:rPr>
        <w:t>English-Chinese</w:t>
      </w:r>
      <w:proofErr w:type="gramEnd"/>
      <w:r w:rsidR="008A11B3" w:rsidRPr="00892E15">
        <w:rPr>
          <w:rFonts w:ascii="TimesNewRomanPS" w:eastAsia="SimSun" w:hAnsi="TimesNewRomanPS" w:cs="SimSun"/>
          <w:iCs/>
          <w:lang w:val="en-US" w:eastAsia="zh-CN"/>
        </w:rPr>
        <w:t xml:space="preserve"> proposed by Pym et al. (2020),</w:t>
      </w:r>
      <w:r w:rsidRPr="00892E15">
        <w:rPr>
          <w:rFonts w:eastAsia="SimSun"/>
          <w:lang w:val="en-US"/>
        </w:rPr>
        <w:t xml:space="preserve"> following this order</w:t>
      </w:r>
      <w:r w:rsidR="007E68ED">
        <w:rPr>
          <w:rFonts w:eastAsia="SimSun"/>
          <w:lang w:val="en-US"/>
        </w:rPr>
        <w:t xml:space="preserve">: </w:t>
      </w:r>
    </w:p>
    <w:p w14:paraId="04A1F9C2" w14:textId="243E9B98" w:rsidR="0004257E" w:rsidRPr="00892E15" w:rsidRDefault="0004257E" w:rsidP="00573817">
      <w:pPr>
        <w:pStyle w:val="Odsekzoznamu"/>
        <w:numPr>
          <w:ilvl w:val="0"/>
          <w:numId w:val="4"/>
        </w:numPr>
        <w:ind w:left="709" w:hanging="425"/>
        <w:jc w:val="both"/>
        <w:rPr>
          <w:rFonts w:eastAsia="SimSun"/>
          <w:lang w:val="en-US" w:eastAsia="zh-CN"/>
        </w:rPr>
      </w:pPr>
      <w:r w:rsidRPr="00892E15">
        <w:rPr>
          <w:rFonts w:eastAsia="SimSun"/>
          <w:i/>
          <w:iCs/>
          <w:lang w:val="en-US"/>
        </w:rPr>
        <w:t>Cruise mode</w:t>
      </w:r>
      <w:r w:rsidR="007E68ED">
        <w:rPr>
          <w:rFonts w:eastAsia="SimSun"/>
          <w:lang w:val="en-US" w:eastAsia="zh-CN"/>
        </w:rPr>
        <w:t xml:space="preserve">: </w:t>
      </w:r>
      <w:r w:rsidRPr="00892E15">
        <w:rPr>
          <w:rFonts w:eastAsia="SimSun"/>
          <w:lang w:val="en-US" w:eastAsia="zh-CN"/>
        </w:rPr>
        <w:t xml:space="preserve">including literal translations, for example, </w:t>
      </w:r>
      <w:r w:rsidRPr="00892E15">
        <w:rPr>
          <w:rFonts w:eastAsia="SimSun"/>
          <w:i/>
          <w:iCs/>
          <w:lang w:val="en-US" w:eastAsia="zh-CN"/>
        </w:rPr>
        <w:t>Rock band</w:t>
      </w:r>
      <w:r w:rsidRPr="00892E15">
        <w:rPr>
          <w:rFonts w:eastAsia="SimSun"/>
          <w:lang w:val="en-US" w:eastAsia="zh-CN"/>
        </w:rPr>
        <w:t xml:space="preserve">, translated as </w:t>
      </w:r>
      <w:r w:rsidRPr="00892E15">
        <w:rPr>
          <w:rFonts w:eastAsia="SimSun"/>
          <w:iCs/>
          <w:lang w:val="en-US" w:eastAsia="zh-CN"/>
        </w:rPr>
        <w:t>摇滚乐队</w:t>
      </w:r>
      <w:r w:rsidRPr="00892E15">
        <w:rPr>
          <w:rFonts w:eastAsia="SimSun"/>
          <w:lang w:val="en-US" w:eastAsia="zh-CN"/>
        </w:rPr>
        <w:t xml:space="preserve"> </w:t>
      </w:r>
      <w:r w:rsidR="00D317B4">
        <w:rPr>
          <w:rFonts w:eastAsia="SimSun"/>
          <w:lang w:val="en-US" w:eastAsia="zh-CN"/>
        </w:rPr>
        <w:t>(</w:t>
      </w:r>
      <w:proofErr w:type="spellStart"/>
      <w:r w:rsidRPr="00892E15">
        <w:rPr>
          <w:rFonts w:eastAsia="SimSun"/>
          <w:i/>
          <w:lang w:val="en-US" w:eastAsia="zh-CN"/>
        </w:rPr>
        <w:t>yáogǔnyuèduì</w:t>
      </w:r>
      <w:proofErr w:type="spellEnd"/>
      <w:r w:rsidR="00A8498C">
        <w:rPr>
          <w:rFonts w:eastAsia="SimSun"/>
          <w:lang w:val="en-US" w:eastAsia="zh-CN"/>
        </w:rPr>
        <w:t xml:space="preserve"> ‘</w:t>
      </w:r>
      <w:r w:rsidRPr="00892E15">
        <w:rPr>
          <w:rFonts w:eastAsia="SimSun"/>
          <w:lang w:val="en-US" w:eastAsia="zh-CN"/>
        </w:rPr>
        <w:t>rock band</w:t>
      </w:r>
      <w:r w:rsidR="00A8498C">
        <w:rPr>
          <w:rFonts w:eastAsia="SimSun"/>
          <w:lang w:val="en-US" w:eastAsia="zh-CN"/>
        </w:rPr>
        <w:t>’</w:t>
      </w:r>
      <w:r w:rsidR="00D317B4">
        <w:rPr>
          <w:rFonts w:eastAsia="SimSun"/>
          <w:lang w:val="en-US" w:eastAsia="zh-CN"/>
        </w:rPr>
        <w:t>)</w:t>
      </w:r>
      <w:r w:rsidRPr="00892E15">
        <w:rPr>
          <w:rFonts w:eastAsia="SimSun"/>
          <w:lang w:val="en-US" w:eastAsia="zh-CN"/>
        </w:rPr>
        <w:t xml:space="preserve">; reordering words to match standard Chinese syntactic conventions, for example, </w:t>
      </w:r>
      <w:r w:rsidRPr="00892E15">
        <w:rPr>
          <w:rFonts w:eastAsia="SimSun"/>
          <w:i/>
          <w:iCs/>
          <w:lang w:val="en-US" w:eastAsia="zh-CN"/>
        </w:rPr>
        <w:t>God of War</w:t>
      </w:r>
      <w:r w:rsidRPr="00892E15">
        <w:rPr>
          <w:rFonts w:eastAsia="SimSun"/>
          <w:lang w:val="en-US" w:eastAsia="zh-CN"/>
        </w:rPr>
        <w:t xml:space="preserve">, translated as </w:t>
      </w:r>
      <w:r w:rsidRPr="00892E15">
        <w:rPr>
          <w:rFonts w:eastAsia="SimSun"/>
          <w:iCs/>
          <w:lang w:val="en-US" w:eastAsia="zh-CN"/>
        </w:rPr>
        <w:t>战神</w:t>
      </w:r>
      <w:r w:rsidRPr="00892E15">
        <w:rPr>
          <w:rFonts w:eastAsia="SimSun"/>
          <w:lang w:val="en-US" w:eastAsia="zh-CN"/>
        </w:rPr>
        <w:t xml:space="preserve"> </w:t>
      </w:r>
      <w:r w:rsidR="00D317B4">
        <w:rPr>
          <w:rFonts w:eastAsia="SimSun"/>
          <w:lang w:val="en-US" w:eastAsia="zh-CN"/>
        </w:rPr>
        <w:t>(</w:t>
      </w:r>
      <w:proofErr w:type="spellStart"/>
      <w:r w:rsidRPr="00892E15">
        <w:rPr>
          <w:rFonts w:eastAsia="SimSun"/>
          <w:i/>
          <w:lang w:val="en-US" w:eastAsia="zh-CN"/>
        </w:rPr>
        <w:t>zhánshén</w:t>
      </w:r>
      <w:proofErr w:type="spellEnd"/>
      <w:r w:rsidR="00A8498C">
        <w:rPr>
          <w:rFonts w:eastAsia="SimSun"/>
          <w:lang w:val="en-US" w:eastAsia="zh-CN"/>
        </w:rPr>
        <w:t xml:space="preserve"> ‘</w:t>
      </w:r>
      <w:r w:rsidRPr="00892E15">
        <w:rPr>
          <w:rFonts w:eastAsia="SimSun"/>
          <w:lang w:val="en-US" w:eastAsia="zh-CN"/>
        </w:rPr>
        <w:t>war God</w:t>
      </w:r>
      <w:r w:rsidR="00A8498C">
        <w:rPr>
          <w:rFonts w:eastAsia="SimSun"/>
          <w:lang w:val="en-US" w:eastAsia="zh-CN"/>
        </w:rPr>
        <w:t>’</w:t>
      </w:r>
      <w:r w:rsidR="00D317B4">
        <w:rPr>
          <w:rFonts w:eastAsia="SimSun"/>
          <w:lang w:val="en-US" w:eastAsia="zh-CN"/>
        </w:rPr>
        <w:t>)</w:t>
      </w:r>
      <w:r w:rsidRPr="00892E15">
        <w:rPr>
          <w:rFonts w:eastAsia="SimSun"/>
          <w:lang w:val="en-US" w:eastAsia="zh-CN"/>
        </w:rPr>
        <w:t xml:space="preserve">; omissions of articles, for example, </w:t>
      </w:r>
      <w:r w:rsidRPr="00892E15">
        <w:rPr>
          <w:rFonts w:eastAsia="SimSun"/>
          <w:i/>
          <w:iCs/>
          <w:lang w:val="en-US" w:eastAsia="zh-CN"/>
        </w:rPr>
        <w:t>A Plague Tale</w:t>
      </w:r>
      <w:r w:rsidRPr="00892E15">
        <w:rPr>
          <w:rFonts w:eastAsia="SimSun"/>
          <w:lang w:val="en-US" w:eastAsia="zh-CN"/>
        </w:rPr>
        <w:t xml:space="preserve">, translated as </w:t>
      </w:r>
      <w:r w:rsidRPr="00892E15">
        <w:rPr>
          <w:rFonts w:eastAsia="SimSun"/>
          <w:iCs/>
          <w:lang w:val="en-US" w:eastAsia="zh-CN"/>
        </w:rPr>
        <w:t>瘟疫传说</w:t>
      </w:r>
      <w:r w:rsidRPr="00892E15">
        <w:rPr>
          <w:rFonts w:eastAsia="SimSun"/>
          <w:lang w:val="en-US" w:eastAsia="zh-CN"/>
        </w:rPr>
        <w:t xml:space="preserve"> </w:t>
      </w:r>
      <w:r w:rsidR="00D317B4">
        <w:rPr>
          <w:rFonts w:eastAsia="SimSun"/>
          <w:lang w:val="en-US" w:eastAsia="zh-CN"/>
        </w:rPr>
        <w:t>(</w:t>
      </w:r>
      <w:proofErr w:type="spellStart"/>
      <w:r w:rsidRPr="00892E15">
        <w:rPr>
          <w:rFonts w:eastAsia="SimSun"/>
          <w:i/>
          <w:lang w:val="en-US" w:eastAsia="zh-CN"/>
        </w:rPr>
        <w:t>wēnyìchuánshuō</w:t>
      </w:r>
      <w:proofErr w:type="spellEnd"/>
      <w:r w:rsidRPr="00892E15">
        <w:rPr>
          <w:rFonts w:eastAsia="SimSun"/>
          <w:lang w:val="en-US" w:eastAsia="zh-CN"/>
        </w:rPr>
        <w:t xml:space="preserve"> </w:t>
      </w:r>
      <w:r w:rsidR="00072A12">
        <w:rPr>
          <w:rFonts w:eastAsia="SimSun"/>
          <w:lang w:val="en-US" w:eastAsia="zh-CN"/>
        </w:rPr>
        <w:t>‘</w:t>
      </w:r>
      <w:r w:rsidRPr="00892E15">
        <w:rPr>
          <w:rFonts w:eastAsia="SimSun"/>
          <w:lang w:val="en-US" w:eastAsia="zh-CN"/>
        </w:rPr>
        <w:t>plague tale</w:t>
      </w:r>
      <w:r w:rsidR="00072A12">
        <w:rPr>
          <w:rFonts w:eastAsia="SimSun"/>
          <w:lang w:val="en-US" w:eastAsia="zh-CN"/>
        </w:rPr>
        <w:t>’</w:t>
      </w:r>
      <w:r w:rsidR="00D317B4">
        <w:rPr>
          <w:rFonts w:eastAsia="SimSun"/>
          <w:lang w:val="en-US" w:eastAsia="zh-CN"/>
        </w:rPr>
        <w:t>)</w:t>
      </w:r>
      <w:r w:rsidRPr="00892E15">
        <w:rPr>
          <w:rFonts w:eastAsia="SimSun"/>
          <w:lang w:val="en-US" w:eastAsia="zh-CN"/>
        </w:rPr>
        <w:t>.</w:t>
      </w:r>
    </w:p>
    <w:p w14:paraId="780C0615" w14:textId="5E6DCDF8" w:rsidR="00A55843" w:rsidRPr="00892E15" w:rsidRDefault="00FC198E" w:rsidP="00573817">
      <w:pPr>
        <w:pStyle w:val="Odsekzoznamu"/>
        <w:numPr>
          <w:ilvl w:val="0"/>
          <w:numId w:val="4"/>
        </w:numPr>
        <w:ind w:left="709" w:hanging="425"/>
        <w:jc w:val="both"/>
        <w:rPr>
          <w:rFonts w:eastAsia="SimSun"/>
          <w:lang w:val="en-US"/>
        </w:rPr>
      </w:pPr>
      <w:r w:rsidRPr="00892E15">
        <w:rPr>
          <w:rFonts w:eastAsia="SimSun"/>
          <w:i/>
          <w:iCs/>
          <w:lang w:val="en-US"/>
        </w:rPr>
        <w:t>Copying</w:t>
      </w:r>
      <w:r w:rsidR="007E68ED">
        <w:rPr>
          <w:rFonts w:eastAsia="SimSun"/>
          <w:lang w:val="en-US"/>
        </w:rPr>
        <w:t xml:space="preserve">: </w:t>
      </w:r>
      <w:r w:rsidRPr="00892E15">
        <w:rPr>
          <w:rFonts w:eastAsia="SimSun"/>
          <w:lang w:val="en-US" w:eastAsia="zh-CN"/>
        </w:rPr>
        <w:t xml:space="preserve">including transliterations, which refers to phonetic translation of foreign words into Chinese, prioritizing sound similarity over semantic meaning (Chen &amp; Lin 2011), such as </w:t>
      </w:r>
      <w:r w:rsidRPr="00892E15">
        <w:rPr>
          <w:rFonts w:eastAsia="SimSun"/>
          <w:i/>
          <w:iCs/>
          <w:lang w:val="en-US" w:eastAsia="zh-CN"/>
        </w:rPr>
        <w:t>Loco Roco</w:t>
      </w:r>
      <w:r w:rsidRPr="00892E15">
        <w:rPr>
          <w:rFonts w:eastAsia="SimSun"/>
          <w:lang w:val="en-US" w:eastAsia="zh-CN"/>
        </w:rPr>
        <w:t xml:space="preserve">, translated as </w:t>
      </w:r>
      <w:r w:rsidRPr="00892E15">
        <w:rPr>
          <w:rFonts w:eastAsia="SimSun"/>
          <w:iCs/>
          <w:lang w:val="en-US" w:eastAsia="zh-CN"/>
        </w:rPr>
        <w:t>乐克乐克</w:t>
      </w:r>
      <w:r w:rsidR="00D317B4">
        <w:rPr>
          <w:rFonts w:eastAsia="SimSun"/>
          <w:iCs/>
          <w:lang w:val="en-US" w:eastAsia="zh-CN"/>
        </w:rPr>
        <w:t xml:space="preserve">, </w:t>
      </w:r>
      <w:proofErr w:type="spellStart"/>
      <w:r w:rsidRPr="00892E15">
        <w:rPr>
          <w:rFonts w:eastAsia="SimSun"/>
          <w:i/>
          <w:lang w:val="en-US" w:eastAsia="zh-CN"/>
        </w:rPr>
        <w:t>lèkèlèkè</w:t>
      </w:r>
      <w:proofErr w:type="spellEnd"/>
      <w:r w:rsidR="002C36FF" w:rsidRPr="00892E15">
        <w:rPr>
          <w:rFonts w:eastAsia="SimSun"/>
          <w:lang w:val="en-US" w:eastAsia="zh-CN"/>
        </w:rPr>
        <w:t xml:space="preserve">, </w:t>
      </w:r>
      <w:r w:rsidR="00072A12">
        <w:rPr>
          <w:rFonts w:eastAsia="SimSun"/>
          <w:lang w:val="en-US" w:eastAsia="zh-CN"/>
        </w:rPr>
        <w:t>[t</w:t>
      </w:r>
      <w:r w:rsidR="002C36FF" w:rsidRPr="00892E15">
        <w:rPr>
          <w:rFonts w:eastAsia="SimSun"/>
          <w:lang w:val="en-US" w:eastAsia="zh-CN"/>
        </w:rPr>
        <w:t>ransliteration</w:t>
      </w:r>
      <w:r w:rsidR="00072A12">
        <w:rPr>
          <w:rFonts w:eastAsia="SimSun"/>
          <w:lang w:val="en-US" w:eastAsia="zh-CN"/>
        </w:rPr>
        <w:t>]</w:t>
      </w:r>
      <w:r w:rsidR="00D317B4">
        <w:rPr>
          <w:rFonts w:eastAsia="SimSun"/>
          <w:lang w:val="en-US" w:eastAsia="zh-CN"/>
        </w:rPr>
        <w:t>)</w:t>
      </w:r>
      <w:r w:rsidRPr="00892E15">
        <w:rPr>
          <w:rFonts w:eastAsia="SimSun"/>
          <w:lang w:val="en-US" w:eastAsia="zh-CN"/>
        </w:rPr>
        <w:t>;</w:t>
      </w:r>
      <w:r w:rsidRPr="00892E15">
        <w:rPr>
          <w:lang w:val="en-US"/>
        </w:rPr>
        <w:t xml:space="preserve"> </w:t>
      </w:r>
      <w:r w:rsidRPr="00892E15">
        <w:rPr>
          <w:rFonts w:eastAsia="SimSun"/>
          <w:lang w:val="en-US" w:eastAsia="zh-CN"/>
        </w:rPr>
        <w:t xml:space="preserve">coinages translated according to the constituent parts of the new term, for example, </w:t>
      </w:r>
      <w:r w:rsidRPr="00892E15">
        <w:rPr>
          <w:rFonts w:eastAsia="SimSun"/>
          <w:i/>
          <w:iCs/>
          <w:lang w:val="en-US" w:eastAsia="zh-CN"/>
        </w:rPr>
        <w:t>Undertale</w:t>
      </w:r>
      <w:r w:rsidRPr="00892E15">
        <w:rPr>
          <w:rFonts w:eastAsia="SimSun"/>
          <w:lang w:val="en-US" w:eastAsia="zh-CN"/>
        </w:rPr>
        <w:t>, translated as</w:t>
      </w:r>
      <w:r w:rsidRPr="00892E15">
        <w:rPr>
          <w:rFonts w:eastAsia="SimSun"/>
          <w:i/>
          <w:iCs/>
          <w:lang w:val="en-US" w:eastAsia="zh-CN"/>
        </w:rPr>
        <w:t xml:space="preserve"> </w:t>
      </w:r>
      <w:bookmarkStart w:id="0" w:name="_Hlk166839840"/>
      <w:r w:rsidRPr="00892E15">
        <w:rPr>
          <w:rFonts w:eastAsia="SimSun"/>
          <w:iCs/>
          <w:lang w:val="en-US" w:eastAsia="zh-CN"/>
        </w:rPr>
        <w:t>传说之下</w:t>
      </w:r>
      <w:r w:rsidRPr="00892E15">
        <w:rPr>
          <w:rFonts w:eastAsia="SimSun"/>
          <w:lang w:val="en-US" w:eastAsia="zh-CN"/>
        </w:rPr>
        <w:t xml:space="preserve"> </w:t>
      </w:r>
      <w:r w:rsidR="00D317B4">
        <w:rPr>
          <w:rFonts w:eastAsia="SimSun"/>
          <w:lang w:val="en-US" w:eastAsia="zh-CN"/>
        </w:rPr>
        <w:t>(</w:t>
      </w:r>
      <w:proofErr w:type="spellStart"/>
      <w:r w:rsidR="002C36FF" w:rsidRPr="00892E15">
        <w:rPr>
          <w:rFonts w:eastAsia="SimSun"/>
          <w:i/>
          <w:lang w:val="en-US" w:eastAsia="zh-CN"/>
        </w:rPr>
        <w:t>chuánshuōzhīxià</w:t>
      </w:r>
      <w:proofErr w:type="spellEnd"/>
      <w:r w:rsidR="002C36FF" w:rsidRPr="00892E15">
        <w:rPr>
          <w:rFonts w:eastAsia="SimSun"/>
          <w:lang w:val="en-US" w:eastAsia="zh-CN"/>
        </w:rPr>
        <w:t xml:space="preserve"> </w:t>
      </w:r>
      <w:r w:rsidR="00072A12">
        <w:rPr>
          <w:rFonts w:eastAsia="SimSun"/>
          <w:lang w:val="en-US" w:eastAsia="zh-CN"/>
        </w:rPr>
        <w:t>‘</w:t>
      </w:r>
      <w:r w:rsidRPr="00892E15">
        <w:rPr>
          <w:rFonts w:eastAsia="SimSun"/>
          <w:lang w:val="en-US" w:eastAsia="zh-CN"/>
        </w:rPr>
        <w:t>under the tale</w:t>
      </w:r>
      <w:r w:rsidR="00072A12">
        <w:rPr>
          <w:rFonts w:eastAsia="SimSun"/>
          <w:lang w:val="en-US" w:eastAsia="zh-CN"/>
        </w:rPr>
        <w:t>’</w:t>
      </w:r>
      <w:r w:rsidR="00D317B4">
        <w:rPr>
          <w:rFonts w:eastAsia="SimSun"/>
          <w:lang w:val="en-US" w:eastAsia="zh-CN"/>
        </w:rPr>
        <w:t>)</w:t>
      </w:r>
      <w:bookmarkEnd w:id="0"/>
      <w:r w:rsidRPr="00892E15">
        <w:rPr>
          <w:rFonts w:eastAsia="SimSun"/>
          <w:lang w:val="en-US" w:eastAsia="zh-CN"/>
        </w:rPr>
        <w:t xml:space="preserve">; zero translations, for example, </w:t>
      </w:r>
      <w:r w:rsidRPr="00892E15">
        <w:rPr>
          <w:rFonts w:eastAsia="SimSun"/>
          <w:i/>
          <w:iCs/>
          <w:lang w:val="en-US" w:eastAsia="zh-CN"/>
        </w:rPr>
        <w:t>Apex Legends</w:t>
      </w:r>
      <w:r w:rsidRPr="00892E15">
        <w:rPr>
          <w:rFonts w:eastAsia="SimSun"/>
          <w:lang w:val="en-US" w:eastAsia="zh-CN"/>
        </w:rPr>
        <w:t xml:space="preserve">, translated as </w:t>
      </w:r>
      <w:r w:rsidRPr="00892E15">
        <w:rPr>
          <w:rFonts w:eastAsia="SimSun"/>
          <w:i/>
          <w:iCs/>
          <w:lang w:val="en-US" w:eastAsia="zh-CN"/>
        </w:rPr>
        <w:t>Apex</w:t>
      </w:r>
      <w:r w:rsidRPr="00892E15">
        <w:rPr>
          <w:rFonts w:eastAsia="SimSun"/>
          <w:iCs/>
          <w:lang w:val="en-US" w:eastAsia="zh-CN"/>
        </w:rPr>
        <w:t>英雄</w:t>
      </w:r>
      <w:r w:rsidRPr="00892E15">
        <w:rPr>
          <w:rFonts w:eastAsia="SimSun"/>
          <w:lang w:val="en-US" w:eastAsia="zh-CN"/>
        </w:rPr>
        <w:t xml:space="preserve"> </w:t>
      </w:r>
      <w:r w:rsidR="00D317B4">
        <w:rPr>
          <w:rFonts w:eastAsia="SimSun"/>
          <w:lang w:val="en-US" w:eastAsia="zh-CN"/>
        </w:rPr>
        <w:t>(</w:t>
      </w:r>
      <w:r w:rsidRPr="00892E15">
        <w:rPr>
          <w:rFonts w:eastAsia="SimSun"/>
          <w:i/>
          <w:lang w:val="en-US" w:eastAsia="zh-CN"/>
        </w:rPr>
        <w:t>Apex</w:t>
      </w:r>
      <w:r w:rsidR="00EE64AB" w:rsidRPr="00892E15">
        <w:rPr>
          <w:rFonts w:eastAsia="SimSun"/>
          <w:i/>
          <w:lang w:val="en-US" w:eastAsia="zh-CN"/>
        </w:rPr>
        <w:t xml:space="preserve"> </w:t>
      </w:r>
      <w:proofErr w:type="spellStart"/>
      <w:r w:rsidR="00EE64AB" w:rsidRPr="00892E15">
        <w:rPr>
          <w:rFonts w:eastAsia="SimSun"/>
          <w:i/>
          <w:lang w:val="en-US" w:eastAsia="zh-CN"/>
        </w:rPr>
        <w:t>yīngxióng</w:t>
      </w:r>
      <w:proofErr w:type="spellEnd"/>
      <w:r w:rsidR="00A8498C">
        <w:rPr>
          <w:rFonts w:eastAsia="SimSun"/>
          <w:lang w:val="en-US" w:eastAsia="zh-CN"/>
        </w:rPr>
        <w:t xml:space="preserve"> ‘</w:t>
      </w:r>
      <w:r w:rsidR="007237B3" w:rsidRPr="00892E15">
        <w:rPr>
          <w:rFonts w:eastAsia="SimSun"/>
          <w:lang w:val="en-US" w:eastAsia="zh-CN"/>
        </w:rPr>
        <w:t xml:space="preserve">Apex </w:t>
      </w:r>
      <w:r w:rsidRPr="00892E15">
        <w:rPr>
          <w:rFonts w:eastAsia="SimSun"/>
          <w:lang w:val="en-US" w:eastAsia="zh-CN"/>
        </w:rPr>
        <w:t>heroes</w:t>
      </w:r>
      <w:r w:rsidR="00A8498C">
        <w:rPr>
          <w:rFonts w:eastAsia="SimSun"/>
          <w:lang w:val="en-US" w:eastAsia="zh-CN"/>
        </w:rPr>
        <w:t>’</w:t>
      </w:r>
      <w:r w:rsidR="00D317B4">
        <w:rPr>
          <w:rFonts w:eastAsia="SimSun"/>
          <w:lang w:val="en-US" w:eastAsia="zh-CN"/>
        </w:rPr>
        <w:t>)</w:t>
      </w:r>
      <w:r w:rsidRPr="00892E15">
        <w:rPr>
          <w:rFonts w:eastAsia="SimSun"/>
          <w:lang w:val="en-US" w:eastAsia="zh-CN"/>
        </w:rPr>
        <w:t>.</w:t>
      </w:r>
    </w:p>
    <w:p w14:paraId="71B1A0C3" w14:textId="1F9129F4" w:rsidR="00A55843" w:rsidRPr="00892E15" w:rsidRDefault="00FC198E" w:rsidP="00573817">
      <w:pPr>
        <w:pStyle w:val="Odsekzoznamu"/>
        <w:numPr>
          <w:ilvl w:val="0"/>
          <w:numId w:val="4"/>
        </w:numPr>
        <w:ind w:left="709" w:hanging="425"/>
        <w:jc w:val="both"/>
        <w:rPr>
          <w:rFonts w:eastAsia="SimSun"/>
          <w:lang w:val="en-US" w:eastAsia="zh-CN"/>
        </w:rPr>
      </w:pPr>
      <w:r w:rsidRPr="00892E15">
        <w:rPr>
          <w:rFonts w:eastAsia="SimSun"/>
          <w:i/>
          <w:iCs/>
          <w:lang w:val="en-US"/>
        </w:rPr>
        <w:t>Expression change</w:t>
      </w:r>
      <w:r w:rsidR="007E68ED">
        <w:rPr>
          <w:rFonts w:eastAsia="SimSun"/>
          <w:lang w:val="en-US"/>
        </w:rPr>
        <w:t xml:space="preserve">: </w:t>
      </w:r>
      <w:r w:rsidRPr="00892E15">
        <w:rPr>
          <w:rFonts w:eastAsia="SimSun"/>
          <w:lang w:val="en-US"/>
        </w:rPr>
        <w:t>including perspective changes</w:t>
      </w:r>
      <w:r w:rsidRPr="00892E15">
        <w:rPr>
          <w:rFonts w:eastAsia="SimSun"/>
          <w:lang w:val="en-US" w:eastAsia="zh-CN"/>
        </w:rPr>
        <w:t xml:space="preserve">, for example, </w:t>
      </w:r>
      <w:r w:rsidRPr="00892E15">
        <w:rPr>
          <w:rFonts w:eastAsia="SimSun"/>
          <w:i/>
          <w:iCs/>
          <w:lang w:val="en-US" w:eastAsia="zh-CN"/>
        </w:rPr>
        <w:t>Borderlands</w:t>
      </w:r>
      <w:r w:rsidRPr="00892E15">
        <w:rPr>
          <w:rFonts w:eastAsia="SimSun"/>
          <w:lang w:val="en-US" w:eastAsia="zh-CN"/>
        </w:rPr>
        <w:t xml:space="preserve">, translated as </w:t>
      </w:r>
      <w:r w:rsidRPr="00892E15">
        <w:rPr>
          <w:rFonts w:eastAsia="SimSun"/>
          <w:iCs/>
          <w:lang w:val="en-US" w:eastAsia="zh-CN"/>
        </w:rPr>
        <w:t>无主之地</w:t>
      </w:r>
      <w:r w:rsidRPr="00892E15">
        <w:rPr>
          <w:rFonts w:eastAsia="SimSun"/>
          <w:lang w:val="en-US" w:eastAsia="zh-CN"/>
        </w:rPr>
        <w:t xml:space="preserve"> </w:t>
      </w:r>
      <w:r w:rsidR="00D317B4">
        <w:rPr>
          <w:rFonts w:eastAsia="SimSun"/>
          <w:lang w:val="en-US" w:eastAsia="zh-CN"/>
        </w:rPr>
        <w:t>(</w:t>
      </w:r>
      <w:proofErr w:type="spellStart"/>
      <w:r w:rsidR="00C221F1" w:rsidRPr="00892E15">
        <w:rPr>
          <w:rFonts w:eastAsia="SimSun"/>
          <w:i/>
          <w:lang w:val="en-US" w:eastAsia="zh-CN"/>
        </w:rPr>
        <w:t>wúzhǔzhīdì</w:t>
      </w:r>
      <w:proofErr w:type="spellEnd"/>
      <w:r w:rsidR="00C221F1" w:rsidRPr="00892E15">
        <w:rPr>
          <w:rFonts w:eastAsia="SimSun"/>
          <w:i/>
          <w:lang w:val="en-US" w:eastAsia="zh-CN"/>
        </w:rPr>
        <w:t xml:space="preserve"> </w:t>
      </w:r>
      <w:r w:rsidR="00A8498C">
        <w:rPr>
          <w:rFonts w:eastAsia="SimSun"/>
          <w:iCs/>
          <w:lang w:val="en-US" w:eastAsia="zh-CN"/>
        </w:rPr>
        <w:t>‘</w:t>
      </w:r>
      <w:r w:rsidRPr="00892E15">
        <w:rPr>
          <w:rFonts w:eastAsia="SimSun"/>
          <w:lang w:val="en-US" w:eastAsia="zh-CN"/>
        </w:rPr>
        <w:t>land without owner</w:t>
      </w:r>
      <w:r w:rsidR="00A8498C">
        <w:rPr>
          <w:rFonts w:eastAsia="SimSun"/>
          <w:lang w:val="en-US" w:eastAsia="zh-CN"/>
        </w:rPr>
        <w:t>’</w:t>
      </w:r>
      <w:r w:rsidR="00D317B4">
        <w:rPr>
          <w:rFonts w:eastAsia="SimSun"/>
          <w:lang w:val="en-US" w:eastAsia="zh-CN"/>
        </w:rPr>
        <w:t>)</w:t>
      </w:r>
      <w:r w:rsidRPr="00892E15">
        <w:rPr>
          <w:rFonts w:eastAsia="SimSun"/>
          <w:lang w:val="en-US" w:eastAsia="zh-CN"/>
        </w:rPr>
        <w:t xml:space="preserve">; syntactic changes, for example, </w:t>
      </w:r>
      <w:r w:rsidRPr="00892E15">
        <w:rPr>
          <w:rFonts w:eastAsia="SimSun"/>
          <w:i/>
          <w:iCs/>
          <w:lang w:val="en-US" w:eastAsia="zh-CN"/>
        </w:rPr>
        <w:t>Life Is Strange</w:t>
      </w:r>
      <w:r w:rsidRPr="00892E15">
        <w:rPr>
          <w:rFonts w:eastAsia="SimSun"/>
          <w:lang w:val="en-US" w:eastAsia="zh-CN"/>
        </w:rPr>
        <w:t>, translated as</w:t>
      </w:r>
      <w:r w:rsidRPr="00892E15">
        <w:rPr>
          <w:rFonts w:eastAsia="SimSun"/>
          <w:iCs/>
          <w:lang w:val="en-US" w:eastAsia="zh-CN"/>
        </w:rPr>
        <w:t>奇异人生</w:t>
      </w:r>
      <w:r w:rsidRPr="00892E15">
        <w:rPr>
          <w:rFonts w:eastAsia="SimSun"/>
          <w:lang w:val="en-US" w:eastAsia="zh-CN"/>
        </w:rPr>
        <w:t xml:space="preserve"> </w:t>
      </w:r>
      <w:r w:rsidR="00D317B4">
        <w:rPr>
          <w:rFonts w:eastAsia="SimSun"/>
          <w:lang w:val="en-US" w:eastAsia="zh-CN"/>
        </w:rPr>
        <w:t>(</w:t>
      </w:r>
      <w:proofErr w:type="spellStart"/>
      <w:r w:rsidR="002907F9" w:rsidRPr="00892E15">
        <w:rPr>
          <w:rFonts w:eastAsia="SimSun"/>
          <w:i/>
          <w:lang w:val="en-US" w:eastAsia="zh-CN"/>
        </w:rPr>
        <w:t>qíyìrénshēng</w:t>
      </w:r>
      <w:proofErr w:type="spellEnd"/>
      <w:r w:rsidR="00A8498C">
        <w:rPr>
          <w:rFonts w:eastAsia="SimSun"/>
          <w:lang w:val="en-US" w:eastAsia="zh-CN"/>
        </w:rPr>
        <w:t xml:space="preserve"> ‘</w:t>
      </w:r>
      <w:r w:rsidRPr="00892E15">
        <w:rPr>
          <w:rFonts w:eastAsia="SimSun"/>
          <w:lang w:val="en-US" w:eastAsia="zh-CN"/>
        </w:rPr>
        <w:t>strange life</w:t>
      </w:r>
      <w:r w:rsidR="00A8498C">
        <w:rPr>
          <w:rFonts w:eastAsia="SimSun"/>
          <w:lang w:val="en-US" w:eastAsia="zh-CN"/>
        </w:rPr>
        <w:t>’</w:t>
      </w:r>
      <w:r w:rsidR="00D317B4">
        <w:rPr>
          <w:rFonts w:eastAsia="SimSun"/>
          <w:lang w:val="en-US" w:eastAsia="zh-CN"/>
        </w:rPr>
        <w:t>)</w:t>
      </w:r>
      <w:r w:rsidRPr="00892E15">
        <w:rPr>
          <w:rFonts w:eastAsia="SimSun"/>
          <w:lang w:val="en-US" w:eastAsia="zh-CN"/>
        </w:rPr>
        <w:t>.</w:t>
      </w:r>
    </w:p>
    <w:p w14:paraId="46714124" w14:textId="2BE5FF10" w:rsidR="00A55843" w:rsidRPr="00892E15" w:rsidRDefault="00FC198E" w:rsidP="00573817">
      <w:pPr>
        <w:pStyle w:val="Odsekzoznamu"/>
        <w:numPr>
          <w:ilvl w:val="0"/>
          <w:numId w:val="4"/>
        </w:numPr>
        <w:ind w:left="709" w:hanging="425"/>
        <w:jc w:val="both"/>
        <w:rPr>
          <w:rFonts w:eastAsia="SimSun"/>
          <w:lang w:val="en-US" w:eastAsia="zh-CN"/>
        </w:rPr>
      </w:pPr>
      <w:r w:rsidRPr="00892E15">
        <w:rPr>
          <w:rFonts w:eastAsia="SimSun"/>
          <w:i/>
          <w:iCs/>
          <w:lang w:val="en-US"/>
        </w:rPr>
        <w:t>Material change</w:t>
      </w:r>
      <w:r w:rsidR="007E68ED">
        <w:rPr>
          <w:rFonts w:eastAsia="SimSun"/>
          <w:lang w:val="en-US"/>
        </w:rPr>
        <w:t xml:space="preserve">: </w:t>
      </w:r>
      <w:r w:rsidRPr="00892E15">
        <w:rPr>
          <w:rFonts w:eastAsia="SimSun"/>
          <w:lang w:val="en-US"/>
        </w:rPr>
        <w:t xml:space="preserve">including </w:t>
      </w:r>
      <w:r w:rsidRPr="00892E15">
        <w:rPr>
          <w:rFonts w:eastAsia="SimSun"/>
          <w:lang w:val="en-US" w:eastAsia="zh-CN"/>
        </w:rPr>
        <w:t xml:space="preserve">addition, for example, </w:t>
      </w:r>
      <w:r w:rsidRPr="00892E15">
        <w:rPr>
          <w:rFonts w:eastAsia="SimSun"/>
          <w:i/>
          <w:iCs/>
          <w:lang w:val="en-US" w:eastAsia="zh-CN"/>
        </w:rPr>
        <w:t>Fable</w:t>
      </w:r>
      <w:r w:rsidRPr="00892E15">
        <w:rPr>
          <w:rFonts w:eastAsia="SimSun"/>
          <w:lang w:val="en-US" w:eastAsia="zh-CN"/>
        </w:rPr>
        <w:t xml:space="preserve">, translated as </w:t>
      </w:r>
      <w:r w:rsidRPr="00892E15">
        <w:rPr>
          <w:rFonts w:eastAsia="SimSun"/>
          <w:iCs/>
          <w:lang w:val="en-US" w:eastAsia="zh-CN"/>
        </w:rPr>
        <w:t>神鬼寓言</w:t>
      </w:r>
      <w:r w:rsidRPr="00892E15">
        <w:rPr>
          <w:rFonts w:eastAsia="SimSun"/>
          <w:lang w:val="en-US" w:eastAsia="zh-CN"/>
        </w:rPr>
        <w:t xml:space="preserve"> </w:t>
      </w:r>
      <w:r w:rsidR="00D317B4">
        <w:rPr>
          <w:rFonts w:eastAsia="SimSun"/>
          <w:lang w:val="en-US" w:eastAsia="zh-CN"/>
        </w:rPr>
        <w:t>(</w:t>
      </w:r>
      <w:proofErr w:type="spellStart"/>
      <w:r w:rsidR="00EA2B3F" w:rsidRPr="00892E15">
        <w:rPr>
          <w:rFonts w:eastAsia="SimSun"/>
          <w:i/>
          <w:lang w:val="en-US" w:eastAsia="zh-CN"/>
        </w:rPr>
        <w:t>shénguǐyùyán</w:t>
      </w:r>
      <w:proofErr w:type="spellEnd"/>
      <w:r w:rsidR="00EA2B3F" w:rsidRPr="00892E15">
        <w:rPr>
          <w:rFonts w:eastAsia="SimSun"/>
          <w:lang w:val="en-US" w:eastAsia="zh-CN"/>
        </w:rPr>
        <w:t xml:space="preserve"> </w:t>
      </w:r>
      <w:r w:rsidR="00A8498C">
        <w:rPr>
          <w:rFonts w:eastAsia="SimSun"/>
          <w:lang w:val="en-US" w:eastAsia="zh-CN"/>
        </w:rPr>
        <w:t>‘</w:t>
      </w:r>
      <w:r w:rsidRPr="00892E15">
        <w:rPr>
          <w:rFonts w:eastAsia="SimSun"/>
          <w:lang w:val="en-US" w:eastAsia="zh-CN"/>
        </w:rPr>
        <w:t>fable of gods and ghosts</w:t>
      </w:r>
      <w:r w:rsidR="00A8498C">
        <w:rPr>
          <w:rFonts w:eastAsia="SimSun"/>
          <w:lang w:val="en-US" w:eastAsia="zh-CN"/>
        </w:rPr>
        <w:t>’</w:t>
      </w:r>
      <w:r w:rsidR="00D317B4">
        <w:rPr>
          <w:rFonts w:eastAsia="SimSun"/>
          <w:lang w:val="en-US" w:eastAsia="zh-CN"/>
        </w:rPr>
        <w:t>)</w:t>
      </w:r>
      <w:r w:rsidRPr="00892E15">
        <w:rPr>
          <w:rFonts w:eastAsia="SimSun"/>
          <w:lang w:val="en-US" w:eastAsia="zh-CN"/>
        </w:rPr>
        <w:t xml:space="preserve">; omissions, for example, </w:t>
      </w:r>
      <w:r w:rsidRPr="00892E15">
        <w:rPr>
          <w:rFonts w:eastAsia="SimSun"/>
          <w:i/>
          <w:iCs/>
          <w:lang w:val="en-US" w:eastAsia="zh-CN"/>
        </w:rPr>
        <w:t>X-COM</w:t>
      </w:r>
      <w:r w:rsidR="007E68ED">
        <w:rPr>
          <w:rFonts w:eastAsia="SimSun"/>
          <w:i/>
          <w:iCs/>
          <w:lang w:val="en-US" w:eastAsia="zh-CN"/>
        </w:rPr>
        <w:t xml:space="preserve">: </w:t>
      </w:r>
      <w:r w:rsidRPr="00892E15">
        <w:rPr>
          <w:rFonts w:eastAsia="SimSun"/>
          <w:i/>
          <w:iCs/>
          <w:lang w:val="en-US" w:eastAsia="zh-CN"/>
        </w:rPr>
        <w:t>UFO Defense</w:t>
      </w:r>
      <w:r w:rsidRPr="00892E15">
        <w:rPr>
          <w:rFonts w:eastAsia="SimSun"/>
          <w:lang w:val="en-US" w:eastAsia="zh-CN"/>
        </w:rPr>
        <w:t xml:space="preserve">, translated as </w:t>
      </w:r>
      <w:r w:rsidRPr="00892E15">
        <w:rPr>
          <w:rFonts w:eastAsia="SimSun"/>
          <w:iCs/>
          <w:lang w:val="en-US" w:eastAsia="zh-CN"/>
        </w:rPr>
        <w:t>幽浮</w:t>
      </w:r>
      <w:r w:rsidR="00A8498C">
        <w:rPr>
          <w:rFonts w:eastAsia="SimSun"/>
          <w:iCs/>
          <w:lang w:val="en-US" w:eastAsia="zh-CN"/>
        </w:rPr>
        <w:t xml:space="preserve"> </w:t>
      </w:r>
      <w:r w:rsidR="00D317B4">
        <w:rPr>
          <w:rFonts w:eastAsia="SimSun"/>
          <w:lang w:val="en-US" w:eastAsia="zh-CN"/>
        </w:rPr>
        <w:t>(</w:t>
      </w:r>
      <w:proofErr w:type="spellStart"/>
      <w:r w:rsidR="00AC26F3" w:rsidRPr="00892E15">
        <w:rPr>
          <w:rFonts w:eastAsia="SimSun"/>
          <w:i/>
          <w:lang w:val="en-US" w:eastAsia="zh-CN"/>
        </w:rPr>
        <w:t>yōufú</w:t>
      </w:r>
      <w:proofErr w:type="spellEnd"/>
      <w:r w:rsidR="00A8498C">
        <w:rPr>
          <w:rFonts w:eastAsia="SimSun"/>
          <w:lang w:val="en-US" w:eastAsia="zh-CN"/>
        </w:rPr>
        <w:t xml:space="preserve"> ‘</w:t>
      </w:r>
      <w:r w:rsidRPr="00892E15">
        <w:rPr>
          <w:rFonts w:eastAsia="SimSun"/>
          <w:lang w:val="en-US" w:eastAsia="zh-CN"/>
        </w:rPr>
        <w:t>UFO</w:t>
      </w:r>
      <w:r w:rsidR="00A8498C">
        <w:rPr>
          <w:rFonts w:eastAsia="SimSun"/>
          <w:lang w:val="en-US" w:eastAsia="zh-CN"/>
        </w:rPr>
        <w:t>’</w:t>
      </w:r>
      <w:r w:rsidR="00D317B4">
        <w:rPr>
          <w:rFonts w:eastAsia="SimSun"/>
          <w:lang w:val="en-US" w:eastAsia="zh-CN"/>
        </w:rPr>
        <w:t>)</w:t>
      </w:r>
      <w:r w:rsidRPr="00892E15">
        <w:rPr>
          <w:rFonts w:eastAsia="SimSun"/>
          <w:lang w:val="en-US" w:eastAsia="zh-CN"/>
        </w:rPr>
        <w:t xml:space="preserve">; lexical substitutions, for example, </w:t>
      </w:r>
      <w:r w:rsidRPr="00892E15">
        <w:rPr>
          <w:rFonts w:eastAsia="SimSun"/>
          <w:i/>
          <w:iCs/>
          <w:lang w:val="en-US" w:eastAsia="zh-CN"/>
        </w:rPr>
        <w:t>The Last of Us</w:t>
      </w:r>
      <w:r w:rsidRPr="00892E15">
        <w:rPr>
          <w:rFonts w:eastAsia="SimSun"/>
          <w:lang w:val="en-US" w:eastAsia="zh-CN"/>
        </w:rPr>
        <w:t>, translated as</w:t>
      </w:r>
      <w:r w:rsidRPr="00892E15">
        <w:rPr>
          <w:rFonts w:eastAsia="SimSun"/>
          <w:iCs/>
          <w:lang w:val="en-US" w:eastAsia="zh-CN"/>
        </w:rPr>
        <w:t>最后生还者</w:t>
      </w:r>
      <w:r w:rsidRPr="00892E15">
        <w:rPr>
          <w:rFonts w:eastAsia="SimSun"/>
          <w:i/>
          <w:iCs/>
          <w:lang w:val="en-US" w:eastAsia="zh-CN"/>
        </w:rPr>
        <w:t xml:space="preserve"> </w:t>
      </w:r>
      <w:r w:rsidR="00D317B4">
        <w:rPr>
          <w:rFonts w:eastAsia="SimSun"/>
          <w:lang w:val="en-US" w:eastAsia="zh-CN"/>
        </w:rPr>
        <w:t>(</w:t>
      </w:r>
      <w:proofErr w:type="spellStart"/>
      <w:r w:rsidR="00BC20C0" w:rsidRPr="00892E15">
        <w:rPr>
          <w:rFonts w:eastAsia="SimSun"/>
          <w:i/>
          <w:lang w:val="en-US" w:eastAsia="zh-CN"/>
        </w:rPr>
        <w:t>zu</w:t>
      </w:r>
      <w:r w:rsidR="00212F0E" w:rsidRPr="00892E15">
        <w:rPr>
          <w:rFonts w:eastAsia="SimSun"/>
          <w:i/>
          <w:lang w:val="en-US" w:eastAsia="zh-CN"/>
        </w:rPr>
        <w:t>ìh</w:t>
      </w:r>
      <w:r w:rsidR="006E43C3" w:rsidRPr="00892E15">
        <w:rPr>
          <w:rFonts w:eastAsia="SimSun"/>
          <w:i/>
          <w:lang w:val="en-US" w:eastAsia="zh-CN"/>
        </w:rPr>
        <w:t>ò</w:t>
      </w:r>
      <w:r w:rsidR="00212F0E" w:rsidRPr="00892E15">
        <w:rPr>
          <w:rFonts w:eastAsia="SimSun"/>
          <w:i/>
          <w:lang w:val="en-US" w:eastAsia="zh-CN"/>
        </w:rPr>
        <w:t>ushēnghuánzhě</w:t>
      </w:r>
      <w:proofErr w:type="spellEnd"/>
      <w:r w:rsidR="00A8498C">
        <w:rPr>
          <w:rFonts w:eastAsia="SimSun"/>
          <w:lang w:val="en-US" w:eastAsia="zh-CN"/>
        </w:rPr>
        <w:t xml:space="preserve"> ‘</w:t>
      </w:r>
      <w:r w:rsidRPr="00892E15">
        <w:rPr>
          <w:rFonts w:eastAsia="SimSun"/>
          <w:lang w:val="en-US" w:eastAsia="zh-CN"/>
        </w:rPr>
        <w:t>the last survivors</w:t>
      </w:r>
      <w:r w:rsidR="00A8498C">
        <w:rPr>
          <w:rFonts w:eastAsia="SimSun"/>
          <w:lang w:val="en-US" w:eastAsia="zh-CN"/>
        </w:rPr>
        <w:t>’</w:t>
      </w:r>
      <w:r w:rsidR="00D317B4">
        <w:rPr>
          <w:rFonts w:eastAsia="SimSun"/>
          <w:lang w:val="en-US" w:eastAsia="zh-CN"/>
        </w:rPr>
        <w:t>)</w:t>
      </w:r>
      <w:r w:rsidRPr="00892E15">
        <w:rPr>
          <w:rFonts w:eastAsia="SimSun"/>
          <w:lang w:val="en-US" w:eastAsia="zh-CN"/>
        </w:rPr>
        <w:t>.</w:t>
      </w:r>
    </w:p>
    <w:p w14:paraId="01DCE450" w14:textId="67972151" w:rsidR="00A55843" w:rsidRPr="00892E15" w:rsidRDefault="00FC198E" w:rsidP="00573817">
      <w:pPr>
        <w:pStyle w:val="Odsekzoznamu"/>
        <w:numPr>
          <w:ilvl w:val="0"/>
          <w:numId w:val="4"/>
        </w:numPr>
        <w:ind w:left="709" w:hanging="425"/>
        <w:jc w:val="both"/>
        <w:rPr>
          <w:rFonts w:eastAsia="SimSun"/>
          <w:lang w:val="en-US" w:eastAsia="zh-CN"/>
        </w:rPr>
      </w:pPr>
      <w:r w:rsidRPr="00892E15">
        <w:rPr>
          <w:rFonts w:eastAsia="SimSun"/>
          <w:i/>
          <w:iCs/>
          <w:lang w:val="en-US"/>
        </w:rPr>
        <w:t>Renaming</w:t>
      </w:r>
      <w:r w:rsidR="007E68ED">
        <w:rPr>
          <w:rFonts w:eastAsia="SimSun"/>
          <w:lang w:val="en-US"/>
        </w:rPr>
        <w:t xml:space="preserve">: </w:t>
      </w:r>
      <w:r w:rsidRPr="00892E15">
        <w:rPr>
          <w:rFonts w:eastAsia="SimSun"/>
          <w:lang w:val="en-US" w:eastAsia="zh-CN"/>
        </w:rPr>
        <w:t xml:space="preserve">transcreations or </w:t>
      </w:r>
      <w:proofErr w:type="spellStart"/>
      <w:r w:rsidRPr="00892E15">
        <w:rPr>
          <w:rFonts w:eastAsia="SimSun"/>
          <w:lang w:val="en-US" w:eastAsia="zh-CN"/>
        </w:rPr>
        <w:t>retitlings</w:t>
      </w:r>
      <w:proofErr w:type="spellEnd"/>
      <w:r w:rsidRPr="00892E15">
        <w:rPr>
          <w:rFonts w:eastAsia="SimSun"/>
          <w:lang w:val="en-US" w:eastAsia="zh-CN"/>
        </w:rPr>
        <w:t xml:space="preserve">, for example, </w:t>
      </w:r>
      <w:r w:rsidRPr="00892E15">
        <w:rPr>
          <w:rFonts w:eastAsia="SimSun"/>
          <w:i/>
          <w:iCs/>
          <w:lang w:val="en-US" w:eastAsia="zh-CN"/>
        </w:rPr>
        <w:t>ICO</w:t>
      </w:r>
      <w:r w:rsidRPr="00892E15">
        <w:rPr>
          <w:rFonts w:eastAsia="SimSun"/>
          <w:lang w:val="en-US" w:eastAsia="zh-CN"/>
        </w:rPr>
        <w:t xml:space="preserve">, translated as </w:t>
      </w:r>
      <w:r w:rsidRPr="00892E15">
        <w:rPr>
          <w:rFonts w:eastAsia="SimSun"/>
          <w:iCs/>
          <w:lang w:val="en-US" w:eastAsia="zh-CN"/>
        </w:rPr>
        <w:t>古堡迷踪</w:t>
      </w:r>
      <w:r w:rsidRPr="00892E15">
        <w:rPr>
          <w:rFonts w:eastAsia="SimSun"/>
          <w:lang w:val="en-US" w:eastAsia="zh-CN"/>
        </w:rPr>
        <w:t xml:space="preserve"> </w:t>
      </w:r>
      <w:r w:rsidR="00D317B4">
        <w:rPr>
          <w:rFonts w:eastAsia="SimSun"/>
          <w:lang w:val="en-US" w:eastAsia="zh-CN"/>
        </w:rPr>
        <w:t>(</w:t>
      </w:r>
      <w:proofErr w:type="spellStart"/>
      <w:r w:rsidR="009C5950" w:rsidRPr="00892E15">
        <w:rPr>
          <w:rFonts w:eastAsia="SimSun"/>
          <w:lang w:val="en-US" w:eastAsia="zh-CN"/>
        </w:rPr>
        <w:t>g</w:t>
      </w:r>
      <w:r w:rsidR="009C5950" w:rsidRPr="00892E15">
        <w:rPr>
          <w:rFonts w:eastAsia="SimSun"/>
          <w:i/>
          <w:lang w:val="en-US" w:eastAsia="zh-CN"/>
        </w:rPr>
        <w:t>ǔbǎomízōng</w:t>
      </w:r>
      <w:proofErr w:type="spellEnd"/>
      <w:r w:rsidR="00A8498C">
        <w:rPr>
          <w:rFonts w:eastAsia="SimSun"/>
          <w:i/>
          <w:lang w:val="en-US" w:eastAsia="zh-CN"/>
        </w:rPr>
        <w:t xml:space="preserve"> </w:t>
      </w:r>
      <w:r w:rsidR="00A8498C">
        <w:rPr>
          <w:rFonts w:eastAsia="SimSun"/>
          <w:iCs/>
          <w:lang w:val="en-US" w:eastAsia="zh-CN"/>
        </w:rPr>
        <w:t>‘</w:t>
      </w:r>
      <w:r w:rsidRPr="00892E15">
        <w:rPr>
          <w:rFonts w:eastAsia="SimSun"/>
          <w:lang w:val="en-US" w:eastAsia="zh-CN"/>
        </w:rPr>
        <w:t>lost in ancient castle</w:t>
      </w:r>
      <w:r w:rsidR="00A8498C">
        <w:rPr>
          <w:rFonts w:eastAsia="SimSun"/>
          <w:lang w:val="en-US" w:eastAsia="zh-CN"/>
        </w:rPr>
        <w:t>’</w:t>
      </w:r>
      <w:r w:rsidR="00D317B4">
        <w:rPr>
          <w:rFonts w:eastAsia="SimSun"/>
          <w:lang w:val="en-US" w:eastAsia="zh-CN"/>
        </w:rPr>
        <w:t>)</w:t>
      </w:r>
      <w:r w:rsidRPr="00892E15">
        <w:rPr>
          <w:rFonts w:eastAsia="SimSun"/>
          <w:lang w:val="en-US" w:eastAsia="zh-CN"/>
        </w:rPr>
        <w:t>.</w:t>
      </w:r>
    </w:p>
    <w:p w14:paraId="122F8990" w14:textId="76CEE30B" w:rsidR="00A55843" w:rsidRPr="00892E15" w:rsidRDefault="00FC198E" w:rsidP="007E68ED">
      <w:pPr>
        <w:pStyle w:val="Nadpis1"/>
        <w:numPr>
          <w:ilvl w:val="0"/>
          <w:numId w:val="3"/>
        </w:numPr>
        <w:spacing w:before="560" w:after="280"/>
        <w:ind w:left="426" w:hanging="426"/>
        <w:rPr>
          <w:rFonts w:eastAsia="SimSun"/>
          <w:lang w:val="en-US"/>
        </w:rPr>
      </w:pPr>
      <w:r w:rsidRPr="00892E15">
        <w:rPr>
          <w:rFonts w:eastAsia="SimSun"/>
          <w:lang w:val="en-US"/>
        </w:rPr>
        <w:t>Results</w:t>
      </w:r>
      <w:r w:rsidRPr="00892E15">
        <w:rPr>
          <w:rFonts w:eastAsia="SimSun"/>
          <w:lang w:val="en-US"/>
        </w:rPr>
        <w:tab/>
      </w:r>
    </w:p>
    <w:p w14:paraId="44BD0B24" w14:textId="4EB613C5" w:rsidR="00A55843" w:rsidRPr="00892E15" w:rsidRDefault="00FC198E" w:rsidP="00842708">
      <w:pPr>
        <w:pStyle w:val="Nadpis2"/>
        <w:numPr>
          <w:ilvl w:val="1"/>
          <w:numId w:val="3"/>
        </w:numPr>
        <w:ind w:left="851" w:hanging="425"/>
        <w:rPr>
          <w:lang w:val="en-US"/>
        </w:rPr>
      </w:pPr>
      <w:r w:rsidRPr="00892E15">
        <w:rPr>
          <w:lang w:val="en-US"/>
        </w:rPr>
        <w:t>Overall description</w:t>
      </w:r>
    </w:p>
    <w:p w14:paraId="7BA5F547" w14:textId="25C63A19" w:rsidR="003776DF" w:rsidRPr="00892E15" w:rsidRDefault="00FC198E" w:rsidP="00573817">
      <w:pPr>
        <w:pStyle w:val="Podtitul"/>
        <w:contextualSpacing/>
        <w:jc w:val="both"/>
      </w:pPr>
      <w:r w:rsidRPr="00892E15">
        <w:rPr>
          <w:rFonts w:eastAsia="SimSun"/>
          <w:b w:val="0"/>
          <w:bCs w:val="0"/>
        </w:rPr>
        <w:t xml:space="preserve">A total of 151 titles were selected and examined, including 67 products developed in North America (United States and Canada), 53 video games from Asia (mainly Japan), and 31 titles from Europe, which may adopt different English titles from North American versions. The products span decades from the 1980s to the current year. Exact sample numbers per region are listed in </w:t>
      </w:r>
      <w:r w:rsidR="00EE6488" w:rsidRPr="00892E15">
        <w:rPr>
          <w:rFonts w:eastAsia="SimSun"/>
          <w:b w:val="0"/>
          <w:bCs w:val="0"/>
          <w:lang w:eastAsia="zh-CN"/>
        </w:rPr>
        <w:t>T</w:t>
      </w:r>
      <w:r w:rsidRPr="00892E15">
        <w:rPr>
          <w:rFonts w:eastAsia="SimSun"/>
          <w:b w:val="0"/>
          <w:bCs w:val="0"/>
          <w:lang w:eastAsia="zh-CN"/>
        </w:rPr>
        <w:t>a</w:t>
      </w:r>
      <w:r w:rsidRPr="00892E15">
        <w:rPr>
          <w:rFonts w:eastAsia="SimSun"/>
          <w:b w:val="0"/>
          <w:bCs w:val="0"/>
        </w:rPr>
        <w:t>ble</w:t>
      </w:r>
      <w:r w:rsidR="00EE6488" w:rsidRPr="00892E15">
        <w:rPr>
          <w:rFonts w:eastAsia="SimSun"/>
          <w:b w:val="0"/>
          <w:bCs w:val="0"/>
        </w:rPr>
        <w:t xml:space="preserve"> 2</w:t>
      </w:r>
      <w:r w:rsidR="00573817">
        <w:rPr>
          <w:rFonts w:eastAsia="SimSun"/>
          <w:b w:val="0"/>
          <w:bCs w:val="0"/>
        </w:rPr>
        <w:t>.</w:t>
      </w:r>
      <w:r w:rsidR="007E68ED">
        <w:rPr>
          <w:rFonts w:eastAsia="SimSun"/>
          <w:b w:val="0"/>
          <w:bCs w:val="0"/>
        </w:rPr>
        <w:t xml:space="preserve"> </w:t>
      </w:r>
    </w:p>
    <w:p w14:paraId="23614CE8" w14:textId="39145A61" w:rsidR="00A55843" w:rsidRPr="00892E15" w:rsidRDefault="003776DF" w:rsidP="00CB6F01">
      <w:pPr>
        <w:spacing w:before="160" w:after="120"/>
        <w:contextualSpacing/>
        <w:rPr>
          <w:rFonts w:eastAsia="SimSun"/>
          <w:b/>
          <w:bCs/>
          <w:lang w:val="en-US"/>
        </w:rPr>
      </w:pPr>
      <w:r w:rsidRPr="00573817">
        <w:rPr>
          <w:rFonts w:ascii="TimesNewRomanPS" w:eastAsia="SimSun" w:hAnsi="TimesNewRomanPS" w:cs="SimSun"/>
          <w:iCs/>
          <w:lang w:val="en-US" w:eastAsia="zh-CN"/>
        </w:rPr>
        <w:t>Table</w:t>
      </w:r>
      <w:r w:rsidRPr="00892E15">
        <w:rPr>
          <w:rFonts w:eastAsia="SimSun"/>
          <w:lang w:val="en-US"/>
        </w:rPr>
        <w:t xml:space="preserve"> 2</w:t>
      </w:r>
      <w:r w:rsidR="007E68ED" w:rsidRPr="00573817">
        <w:rPr>
          <w:rFonts w:eastAsia="SimSun"/>
        </w:rPr>
        <w:t>:</w:t>
      </w:r>
      <w:r w:rsidR="007E68ED">
        <w:rPr>
          <w:rFonts w:eastAsia="SimSun"/>
          <w:b/>
          <w:bCs/>
        </w:rPr>
        <w:t xml:space="preserve"> </w:t>
      </w:r>
      <w:r w:rsidRPr="00892E15">
        <w:rPr>
          <w:rFonts w:eastAsia="SimSun"/>
          <w:lang w:val="en-US"/>
        </w:rPr>
        <w:t xml:space="preserve">Original regions and releasing </w:t>
      </w:r>
      <w:proofErr w:type="gramStart"/>
      <w:r w:rsidRPr="00892E15">
        <w:rPr>
          <w:rFonts w:eastAsia="SimSun"/>
          <w:lang w:val="en-US"/>
        </w:rPr>
        <w:t>decade</w:t>
      </w:r>
      <w:proofErr w:type="gramEnd"/>
      <w:r w:rsidRPr="00892E15">
        <w:rPr>
          <w:rFonts w:eastAsia="SimSun"/>
          <w:lang w:val="en-US"/>
        </w:rPr>
        <w:t xml:space="preserve"> of the examined titles</w:t>
      </w: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1"/>
        <w:gridCol w:w="1702"/>
        <w:gridCol w:w="1133"/>
        <w:gridCol w:w="992"/>
        <w:gridCol w:w="992"/>
      </w:tblGrid>
      <w:tr w:rsidR="00A55843" w:rsidRPr="00892E15" w14:paraId="39EE2316" w14:textId="77777777">
        <w:trPr>
          <w:trHeight w:val="301"/>
          <w:jc w:val="center"/>
        </w:trPr>
        <w:tc>
          <w:tcPr>
            <w:tcW w:w="1171" w:type="dxa"/>
            <w:tcBorders>
              <w:top w:val="single" w:sz="12" w:space="0" w:color="auto"/>
              <w:bottom w:val="single" w:sz="4" w:space="0" w:color="auto"/>
              <w:right w:val="single" w:sz="4" w:space="0" w:color="auto"/>
            </w:tcBorders>
            <w:vAlign w:val="center"/>
          </w:tcPr>
          <w:p w14:paraId="66D0182D" w14:textId="77777777" w:rsidR="00A55843" w:rsidRPr="00892E15" w:rsidRDefault="00FC198E">
            <w:pPr>
              <w:pStyle w:val="Podtitul"/>
              <w:rPr>
                <w:rFonts w:eastAsia="SimSun"/>
                <w:b w:val="0"/>
                <w:bCs w:val="0"/>
                <w:lang w:eastAsia="zh-CN"/>
              </w:rPr>
            </w:pPr>
            <w:r w:rsidRPr="00892E15">
              <w:rPr>
                <w:rFonts w:eastAsia="SimSun"/>
                <w:b w:val="0"/>
                <w:bCs w:val="0"/>
                <w:lang w:eastAsia="zh-CN"/>
              </w:rPr>
              <w:t>Decades</w:t>
            </w:r>
          </w:p>
        </w:tc>
        <w:tc>
          <w:tcPr>
            <w:tcW w:w="1702" w:type="dxa"/>
            <w:tcBorders>
              <w:top w:val="single" w:sz="12" w:space="0" w:color="auto"/>
              <w:left w:val="single" w:sz="4" w:space="0" w:color="auto"/>
              <w:bottom w:val="single" w:sz="4" w:space="0" w:color="auto"/>
            </w:tcBorders>
            <w:vAlign w:val="center"/>
          </w:tcPr>
          <w:p w14:paraId="583C6384" w14:textId="77777777" w:rsidR="00A55843" w:rsidRPr="00892E15" w:rsidRDefault="00FC198E">
            <w:pPr>
              <w:pStyle w:val="Podtitul"/>
              <w:rPr>
                <w:rFonts w:eastAsia="SimSun"/>
                <w:b w:val="0"/>
                <w:bCs w:val="0"/>
                <w:lang w:eastAsia="zh-CN"/>
              </w:rPr>
            </w:pPr>
            <w:r w:rsidRPr="00892E15">
              <w:rPr>
                <w:rFonts w:eastAsia="SimSun"/>
                <w:b w:val="0"/>
                <w:bCs w:val="0"/>
                <w:lang w:eastAsia="zh-CN"/>
              </w:rPr>
              <w:t>North America</w:t>
            </w:r>
          </w:p>
        </w:tc>
        <w:tc>
          <w:tcPr>
            <w:tcW w:w="1133" w:type="dxa"/>
            <w:tcBorders>
              <w:top w:val="single" w:sz="12" w:space="0" w:color="auto"/>
              <w:bottom w:val="single" w:sz="4" w:space="0" w:color="auto"/>
            </w:tcBorders>
            <w:vAlign w:val="center"/>
          </w:tcPr>
          <w:p w14:paraId="1FC2B1BF" w14:textId="77777777" w:rsidR="00A55843" w:rsidRPr="00892E15" w:rsidRDefault="00FC198E">
            <w:pPr>
              <w:pStyle w:val="Podtitul"/>
              <w:rPr>
                <w:rFonts w:eastAsia="SimSun"/>
                <w:b w:val="0"/>
                <w:bCs w:val="0"/>
                <w:lang w:eastAsia="zh-CN"/>
              </w:rPr>
            </w:pPr>
            <w:r w:rsidRPr="00892E15">
              <w:rPr>
                <w:rFonts w:eastAsia="SimSun"/>
                <w:b w:val="0"/>
                <w:bCs w:val="0"/>
                <w:lang w:eastAsia="zh-CN"/>
              </w:rPr>
              <w:t>Asia</w:t>
            </w:r>
          </w:p>
        </w:tc>
        <w:tc>
          <w:tcPr>
            <w:tcW w:w="992" w:type="dxa"/>
            <w:tcBorders>
              <w:top w:val="single" w:sz="12" w:space="0" w:color="auto"/>
              <w:bottom w:val="single" w:sz="4" w:space="0" w:color="auto"/>
              <w:right w:val="single" w:sz="4" w:space="0" w:color="auto"/>
            </w:tcBorders>
            <w:vAlign w:val="center"/>
          </w:tcPr>
          <w:p w14:paraId="0B29AA5B" w14:textId="77777777" w:rsidR="00A55843" w:rsidRPr="00892E15" w:rsidRDefault="00FC198E">
            <w:pPr>
              <w:pStyle w:val="Podtitul"/>
              <w:rPr>
                <w:rFonts w:eastAsia="SimSun"/>
                <w:b w:val="0"/>
                <w:bCs w:val="0"/>
                <w:lang w:eastAsia="zh-CN"/>
              </w:rPr>
            </w:pPr>
            <w:r w:rsidRPr="00892E15">
              <w:rPr>
                <w:rFonts w:eastAsia="SimSun"/>
                <w:b w:val="0"/>
                <w:bCs w:val="0"/>
                <w:lang w:eastAsia="zh-CN"/>
              </w:rPr>
              <w:t>Europe</w:t>
            </w:r>
          </w:p>
        </w:tc>
        <w:tc>
          <w:tcPr>
            <w:tcW w:w="992" w:type="dxa"/>
            <w:tcBorders>
              <w:top w:val="single" w:sz="12" w:space="0" w:color="auto"/>
              <w:left w:val="single" w:sz="4" w:space="0" w:color="auto"/>
              <w:bottom w:val="single" w:sz="4" w:space="0" w:color="auto"/>
            </w:tcBorders>
            <w:vAlign w:val="center"/>
          </w:tcPr>
          <w:p w14:paraId="587920DA" w14:textId="77777777" w:rsidR="00A55843" w:rsidRPr="00892E15" w:rsidRDefault="00FC198E">
            <w:pPr>
              <w:pStyle w:val="Podtitul"/>
              <w:rPr>
                <w:rFonts w:eastAsia="SimSun"/>
                <w:b w:val="0"/>
                <w:bCs w:val="0"/>
                <w:lang w:eastAsia="zh-CN"/>
              </w:rPr>
            </w:pPr>
            <w:r w:rsidRPr="00892E15">
              <w:rPr>
                <w:rFonts w:eastAsia="SimSun"/>
                <w:b w:val="0"/>
                <w:bCs w:val="0"/>
                <w:lang w:eastAsia="zh-CN"/>
              </w:rPr>
              <w:t>Total</w:t>
            </w:r>
          </w:p>
        </w:tc>
      </w:tr>
      <w:tr w:rsidR="00A55843" w:rsidRPr="00892E15" w14:paraId="3F09C250" w14:textId="77777777">
        <w:trPr>
          <w:trHeight w:val="301"/>
          <w:jc w:val="center"/>
        </w:trPr>
        <w:tc>
          <w:tcPr>
            <w:tcW w:w="1171" w:type="dxa"/>
            <w:tcBorders>
              <w:top w:val="single" w:sz="4" w:space="0" w:color="auto"/>
              <w:right w:val="single" w:sz="4" w:space="0" w:color="auto"/>
            </w:tcBorders>
            <w:vAlign w:val="center"/>
          </w:tcPr>
          <w:p w14:paraId="7FC4DF4D" w14:textId="77777777" w:rsidR="00A55843" w:rsidRPr="00892E15" w:rsidRDefault="00FC198E">
            <w:pPr>
              <w:pStyle w:val="Podtitul"/>
              <w:rPr>
                <w:rFonts w:eastAsia="SimSun"/>
                <w:b w:val="0"/>
                <w:bCs w:val="0"/>
                <w:lang w:eastAsia="zh-CN"/>
              </w:rPr>
            </w:pPr>
            <w:r w:rsidRPr="00892E15">
              <w:rPr>
                <w:rFonts w:eastAsia="SimSun"/>
                <w:b w:val="0"/>
                <w:bCs w:val="0"/>
                <w:lang w:eastAsia="zh-CN"/>
              </w:rPr>
              <w:t>1980s</w:t>
            </w:r>
          </w:p>
        </w:tc>
        <w:tc>
          <w:tcPr>
            <w:tcW w:w="1702" w:type="dxa"/>
            <w:tcBorders>
              <w:top w:val="single" w:sz="4" w:space="0" w:color="auto"/>
              <w:left w:val="single" w:sz="4" w:space="0" w:color="auto"/>
            </w:tcBorders>
            <w:vAlign w:val="center"/>
          </w:tcPr>
          <w:p w14:paraId="3EB784C9" w14:textId="77777777" w:rsidR="00A55843" w:rsidRPr="00892E15" w:rsidRDefault="00FC198E">
            <w:pPr>
              <w:pStyle w:val="Podtitul"/>
              <w:rPr>
                <w:rFonts w:eastAsia="SimSun"/>
                <w:b w:val="0"/>
                <w:bCs w:val="0"/>
                <w:lang w:eastAsia="zh-CN"/>
              </w:rPr>
            </w:pPr>
            <w:r w:rsidRPr="00892E15">
              <w:rPr>
                <w:rFonts w:eastAsia="SimSun"/>
                <w:b w:val="0"/>
                <w:bCs w:val="0"/>
                <w:lang w:eastAsia="zh-CN"/>
              </w:rPr>
              <w:t>1</w:t>
            </w:r>
          </w:p>
        </w:tc>
        <w:tc>
          <w:tcPr>
            <w:tcW w:w="1133" w:type="dxa"/>
            <w:tcBorders>
              <w:top w:val="single" w:sz="4" w:space="0" w:color="auto"/>
            </w:tcBorders>
            <w:vAlign w:val="center"/>
          </w:tcPr>
          <w:p w14:paraId="216DD795" w14:textId="77777777" w:rsidR="00A55843" w:rsidRPr="00892E15" w:rsidRDefault="00FC198E">
            <w:pPr>
              <w:pStyle w:val="Podtitul"/>
              <w:rPr>
                <w:rFonts w:eastAsia="SimSun"/>
                <w:b w:val="0"/>
                <w:bCs w:val="0"/>
                <w:lang w:eastAsia="zh-CN"/>
              </w:rPr>
            </w:pPr>
            <w:r w:rsidRPr="00892E15">
              <w:rPr>
                <w:rFonts w:eastAsia="SimSun"/>
                <w:b w:val="0"/>
                <w:bCs w:val="0"/>
                <w:lang w:eastAsia="zh-CN"/>
              </w:rPr>
              <w:t>14</w:t>
            </w:r>
          </w:p>
        </w:tc>
        <w:tc>
          <w:tcPr>
            <w:tcW w:w="992" w:type="dxa"/>
            <w:tcBorders>
              <w:top w:val="single" w:sz="4" w:space="0" w:color="auto"/>
              <w:right w:val="single" w:sz="4" w:space="0" w:color="auto"/>
            </w:tcBorders>
            <w:vAlign w:val="center"/>
          </w:tcPr>
          <w:p w14:paraId="0DF42A53" w14:textId="77777777" w:rsidR="00A55843" w:rsidRPr="00892E15" w:rsidRDefault="00FC198E">
            <w:pPr>
              <w:pStyle w:val="Podtitul"/>
              <w:rPr>
                <w:rFonts w:eastAsia="SimSun"/>
                <w:b w:val="0"/>
                <w:bCs w:val="0"/>
                <w:lang w:eastAsia="zh-CN"/>
              </w:rPr>
            </w:pPr>
            <w:r w:rsidRPr="00892E15">
              <w:rPr>
                <w:rFonts w:eastAsia="SimSun"/>
                <w:b w:val="0"/>
                <w:bCs w:val="0"/>
                <w:lang w:eastAsia="zh-CN"/>
              </w:rPr>
              <w:t>1</w:t>
            </w:r>
          </w:p>
        </w:tc>
        <w:tc>
          <w:tcPr>
            <w:tcW w:w="992" w:type="dxa"/>
            <w:tcBorders>
              <w:top w:val="single" w:sz="4" w:space="0" w:color="auto"/>
              <w:left w:val="single" w:sz="4" w:space="0" w:color="auto"/>
            </w:tcBorders>
            <w:vAlign w:val="center"/>
          </w:tcPr>
          <w:p w14:paraId="6B0878A8" w14:textId="77777777" w:rsidR="00A55843" w:rsidRPr="00892E15" w:rsidRDefault="00FC198E">
            <w:pPr>
              <w:pStyle w:val="Podtitul"/>
              <w:rPr>
                <w:rFonts w:eastAsia="SimSun"/>
                <w:b w:val="0"/>
                <w:bCs w:val="0"/>
                <w:lang w:eastAsia="zh-CN"/>
              </w:rPr>
            </w:pPr>
            <w:r w:rsidRPr="00892E15">
              <w:rPr>
                <w:rFonts w:eastAsia="SimSun"/>
                <w:b w:val="0"/>
                <w:bCs w:val="0"/>
                <w:lang w:eastAsia="zh-CN"/>
              </w:rPr>
              <w:t>16</w:t>
            </w:r>
          </w:p>
        </w:tc>
      </w:tr>
      <w:tr w:rsidR="00A55843" w:rsidRPr="00892E15" w14:paraId="52A3657C" w14:textId="77777777">
        <w:trPr>
          <w:trHeight w:val="301"/>
          <w:jc w:val="center"/>
        </w:trPr>
        <w:tc>
          <w:tcPr>
            <w:tcW w:w="1171" w:type="dxa"/>
            <w:tcBorders>
              <w:right w:val="single" w:sz="4" w:space="0" w:color="auto"/>
            </w:tcBorders>
            <w:vAlign w:val="center"/>
          </w:tcPr>
          <w:p w14:paraId="74704582" w14:textId="77777777" w:rsidR="00A55843" w:rsidRPr="00892E15" w:rsidRDefault="00FC198E">
            <w:pPr>
              <w:pStyle w:val="Podtitul"/>
              <w:rPr>
                <w:rFonts w:eastAsia="SimSun"/>
                <w:b w:val="0"/>
                <w:bCs w:val="0"/>
                <w:lang w:eastAsia="zh-CN"/>
              </w:rPr>
            </w:pPr>
            <w:r w:rsidRPr="00892E15">
              <w:rPr>
                <w:rFonts w:eastAsia="SimSun"/>
                <w:b w:val="0"/>
                <w:bCs w:val="0"/>
                <w:lang w:eastAsia="zh-CN"/>
              </w:rPr>
              <w:t>1990s</w:t>
            </w:r>
          </w:p>
        </w:tc>
        <w:tc>
          <w:tcPr>
            <w:tcW w:w="1702" w:type="dxa"/>
            <w:tcBorders>
              <w:left w:val="single" w:sz="4" w:space="0" w:color="auto"/>
            </w:tcBorders>
            <w:vAlign w:val="center"/>
          </w:tcPr>
          <w:p w14:paraId="12279340" w14:textId="77777777" w:rsidR="00A55843" w:rsidRPr="00892E15" w:rsidRDefault="00FC198E">
            <w:pPr>
              <w:pStyle w:val="Podtitul"/>
              <w:rPr>
                <w:rFonts w:eastAsia="SimSun"/>
                <w:b w:val="0"/>
                <w:bCs w:val="0"/>
                <w:lang w:eastAsia="zh-CN"/>
              </w:rPr>
            </w:pPr>
            <w:r w:rsidRPr="00892E15">
              <w:rPr>
                <w:rFonts w:eastAsia="SimSun"/>
                <w:b w:val="0"/>
                <w:bCs w:val="0"/>
                <w:lang w:eastAsia="zh-CN"/>
              </w:rPr>
              <w:t>18</w:t>
            </w:r>
          </w:p>
        </w:tc>
        <w:tc>
          <w:tcPr>
            <w:tcW w:w="1133" w:type="dxa"/>
            <w:vAlign w:val="center"/>
          </w:tcPr>
          <w:p w14:paraId="1348BE04" w14:textId="77777777" w:rsidR="00A55843" w:rsidRPr="00892E15" w:rsidRDefault="00FC198E">
            <w:pPr>
              <w:pStyle w:val="Podtitul"/>
              <w:rPr>
                <w:rFonts w:eastAsia="SimSun"/>
                <w:b w:val="0"/>
                <w:bCs w:val="0"/>
                <w:lang w:eastAsia="zh-CN"/>
              </w:rPr>
            </w:pPr>
            <w:r w:rsidRPr="00892E15">
              <w:rPr>
                <w:rFonts w:eastAsia="SimSun"/>
                <w:b w:val="0"/>
                <w:bCs w:val="0"/>
                <w:lang w:eastAsia="zh-CN"/>
              </w:rPr>
              <w:t>16</w:t>
            </w:r>
          </w:p>
        </w:tc>
        <w:tc>
          <w:tcPr>
            <w:tcW w:w="992" w:type="dxa"/>
            <w:tcBorders>
              <w:right w:val="single" w:sz="4" w:space="0" w:color="auto"/>
            </w:tcBorders>
            <w:vAlign w:val="center"/>
          </w:tcPr>
          <w:p w14:paraId="68AE6908" w14:textId="77777777" w:rsidR="00A55843" w:rsidRPr="00892E15" w:rsidRDefault="00FC198E">
            <w:pPr>
              <w:pStyle w:val="Podtitul"/>
              <w:rPr>
                <w:rFonts w:eastAsia="SimSun"/>
                <w:b w:val="0"/>
                <w:bCs w:val="0"/>
                <w:lang w:eastAsia="zh-CN"/>
              </w:rPr>
            </w:pPr>
            <w:r w:rsidRPr="00892E15">
              <w:rPr>
                <w:rFonts w:eastAsia="SimSun"/>
                <w:b w:val="0"/>
                <w:bCs w:val="0"/>
                <w:lang w:eastAsia="zh-CN"/>
              </w:rPr>
              <w:t>3</w:t>
            </w:r>
          </w:p>
        </w:tc>
        <w:tc>
          <w:tcPr>
            <w:tcW w:w="992" w:type="dxa"/>
            <w:tcBorders>
              <w:left w:val="single" w:sz="4" w:space="0" w:color="auto"/>
            </w:tcBorders>
            <w:vAlign w:val="center"/>
          </w:tcPr>
          <w:p w14:paraId="06003FFC" w14:textId="77777777" w:rsidR="00A55843" w:rsidRPr="00892E15" w:rsidRDefault="00FC198E">
            <w:pPr>
              <w:pStyle w:val="Podtitul"/>
              <w:rPr>
                <w:rFonts w:eastAsia="SimSun"/>
                <w:b w:val="0"/>
                <w:bCs w:val="0"/>
                <w:lang w:eastAsia="zh-CN"/>
              </w:rPr>
            </w:pPr>
            <w:r w:rsidRPr="00892E15">
              <w:rPr>
                <w:rFonts w:eastAsia="SimSun"/>
                <w:b w:val="0"/>
                <w:bCs w:val="0"/>
                <w:lang w:eastAsia="zh-CN"/>
              </w:rPr>
              <w:t>37</w:t>
            </w:r>
          </w:p>
        </w:tc>
      </w:tr>
      <w:tr w:rsidR="00A55843" w:rsidRPr="00892E15" w14:paraId="16E2A6CA" w14:textId="77777777">
        <w:trPr>
          <w:trHeight w:val="301"/>
          <w:jc w:val="center"/>
        </w:trPr>
        <w:tc>
          <w:tcPr>
            <w:tcW w:w="1171" w:type="dxa"/>
            <w:tcBorders>
              <w:right w:val="single" w:sz="4" w:space="0" w:color="auto"/>
            </w:tcBorders>
            <w:vAlign w:val="center"/>
          </w:tcPr>
          <w:p w14:paraId="61793610" w14:textId="77777777" w:rsidR="00A55843" w:rsidRPr="00892E15" w:rsidRDefault="00FC198E">
            <w:pPr>
              <w:pStyle w:val="Podtitul"/>
              <w:rPr>
                <w:rFonts w:eastAsia="SimSun"/>
                <w:b w:val="0"/>
                <w:bCs w:val="0"/>
                <w:lang w:eastAsia="zh-CN"/>
              </w:rPr>
            </w:pPr>
            <w:r w:rsidRPr="00892E15">
              <w:rPr>
                <w:rFonts w:eastAsia="SimSun"/>
                <w:b w:val="0"/>
                <w:bCs w:val="0"/>
                <w:lang w:eastAsia="zh-CN"/>
              </w:rPr>
              <w:t>2000s</w:t>
            </w:r>
          </w:p>
        </w:tc>
        <w:tc>
          <w:tcPr>
            <w:tcW w:w="1702" w:type="dxa"/>
            <w:tcBorders>
              <w:left w:val="single" w:sz="4" w:space="0" w:color="auto"/>
            </w:tcBorders>
            <w:vAlign w:val="center"/>
          </w:tcPr>
          <w:p w14:paraId="021BF2DC" w14:textId="77777777" w:rsidR="00A55843" w:rsidRPr="00892E15" w:rsidRDefault="00FC198E">
            <w:pPr>
              <w:pStyle w:val="Podtitul"/>
              <w:rPr>
                <w:rFonts w:eastAsia="SimSun"/>
                <w:b w:val="0"/>
                <w:bCs w:val="0"/>
                <w:lang w:eastAsia="zh-CN"/>
              </w:rPr>
            </w:pPr>
            <w:r w:rsidRPr="00892E15">
              <w:rPr>
                <w:rFonts w:eastAsia="SimSun"/>
                <w:b w:val="0"/>
                <w:bCs w:val="0"/>
                <w:lang w:eastAsia="zh-CN"/>
              </w:rPr>
              <w:t>21</w:t>
            </w:r>
          </w:p>
        </w:tc>
        <w:tc>
          <w:tcPr>
            <w:tcW w:w="1133" w:type="dxa"/>
            <w:vAlign w:val="center"/>
          </w:tcPr>
          <w:p w14:paraId="05409CBF" w14:textId="77777777" w:rsidR="00A55843" w:rsidRPr="00892E15" w:rsidRDefault="00FC198E">
            <w:pPr>
              <w:pStyle w:val="Podtitul"/>
              <w:rPr>
                <w:rFonts w:eastAsia="SimSun"/>
                <w:b w:val="0"/>
                <w:bCs w:val="0"/>
                <w:lang w:eastAsia="zh-CN"/>
              </w:rPr>
            </w:pPr>
            <w:r w:rsidRPr="00892E15">
              <w:rPr>
                <w:rFonts w:eastAsia="SimSun"/>
                <w:b w:val="0"/>
                <w:bCs w:val="0"/>
                <w:lang w:eastAsia="zh-CN"/>
              </w:rPr>
              <w:t>10</w:t>
            </w:r>
          </w:p>
        </w:tc>
        <w:tc>
          <w:tcPr>
            <w:tcW w:w="992" w:type="dxa"/>
            <w:tcBorders>
              <w:right w:val="single" w:sz="4" w:space="0" w:color="auto"/>
            </w:tcBorders>
            <w:vAlign w:val="center"/>
          </w:tcPr>
          <w:p w14:paraId="1AC9EF0F" w14:textId="77777777" w:rsidR="00A55843" w:rsidRPr="00892E15" w:rsidRDefault="00FC198E">
            <w:pPr>
              <w:pStyle w:val="Podtitul"/>
              <w:rPr>
                <w:rFonts w:eastAsia="SimSun"/>
                <w:b w:val="0"/>
                <w:bCs w:val="0"/>
                <w:lang w:eastAsia="zh-CN"/>
              </w:rPr>
            </w:pPr>
            <w:r w:rsidRPr="00892E15">
              <w:rPr>
                <w:rFonts w:eastAsia="SimSun"/>
                <w:b w:val="0"/>
                <w:bCs w:val="0"/>
                <w:lang w:eastAsia="zh-CN"/>
              </w:rPr>
              <w:t>9</w:t>
            </w:r>
          </w:p>
        </w:tc>
        <w:tc>
          <w:tcPr>
            <w:tcW w:w="992" w:type="dxa"/>
            <w:tcBorders>
              <w:left w:val="single" w:sz="4" w:space="0" w:color="auto"/>
            </w:tcBorders>
            <w:vAlign w:val="center"/>
          </w:tcPr>
          <w:p w14:paraId="4FE4C83D" w14:textId="77777777" w:rsidR="00A55843" w:rsidRPr="00892E15" w:rsidRDefault="00FC198E">
            <w:pPr>
              <w:pStyle w:val="Podtitul"/>
              <w:rPr>
                <w:rFonts w:eastAsia="SimSun"/>
                <w:b w:val="0"/>
                <w:bCs w:val="0"/>
                <w:lang w:eastAsia="zh-CN"/>
              </w:rPr>
            </w:pPr>
            <w:r w:rsidRPr="00892E15">
              <w:rPr>
                <w:rFonts w:eastAsia="SimSun"/>
                <w:b w:val="0"/>
                <w:bCs w:val="0"/>
                <w:lang w:eastAsia="zh-CN"/>
              </w:rPr>
              <w:t>40</w:t>
            </w:r>
          </w:p>
        </w:tc>
      </w:tr>
      <w:tr w:rsidR="00A55843" w:rsidRPr="00892E15" w14:paraId="386E76B6" w14:textId="77777777">
        <w:trPr>
          <w:trHeight w:val="301"/>
          <w:jc w:val="center"/>
        </w:trPr>
        <w:tc>
          <w:tcPr>
            <w:tcW w:w="1171" w:type="dxa"/>
            <w:tcBorders>
              <w:right w:val="single" w:sz="4" w:space="0" w:color="auto"/>
            </w:tcBorders>
            <w:vAlign w:val="center"/>
          </w:tcPr>
          <w:p w14:paraId="10254E48" w14:textId="77777777" w:rsidR="00A55843" w:rsidRPr="00892E15" w:rsidRDefault="00FC198E">
            <w:pPr>
              <w:pStyle w:val="Podtitul"/>
              <w:rPr>
                <w:rFonts w:eastAsia="SimSun"/>
                <w:b w:val="0"/>
                <w:bCs w:val="0"/>
                <w:lang w:eastAsia="zh-CN"/>
              </w:rPr>
            </w:pPr>
            <w:r w:rsidRPr="00892E15">
              <w:rPr>
                <w:rFonts w:eastAsia="SimSun"/>
                <w:b w:val="0"/>
                <w:bCs w:val="0"/>
                <w:lang w:eastAsia="zh-CN"/>
              </w:rPr>
              <w:t>2010s</w:t>
            </w:r>
          </w:p>
        </w:tc>
        <w:tc>
          <w:tcPr>
            <w:tcW w:w="1702" w:type="dxa"/>
            <w:tcBorders>
              <w:left w:val="single" w:sz="4" w:space="0" w:color="auto"/>
            </w:tcBorders>
            <w:vAlign w:val="center"/>
          </w:tcPr>
          <w:p w14:paraId="0238CACB" w14:textId="77777777" w:rsidR="00A55843" w:rsidRPr="00892E15" w:rsidRDefault="00FC198E">
            <w:pPr>
              <w:pStyle w:val="Podtitul"/>
              <w:rPr>
                <w:rFonts w:eastAsia="SimSun"/>
                <w:b w:val="0"/>
                <w:bCs w:val="0"/>
                <w:lang w:eastAsia="zh-CN"/>
              </w:rPr>
            </w:pPr>
            <w:r w:rsidRPr="00892E15">
              <w:rPr>
                <w:rFonts w:eastAsia="SimSun"/>
                <w:b w:val="0"/>
                <w:bCs w:val="0"/>
                <w:lang w:eastAsia="zh-CN"/>
              </w:rPr>
              <w:t>21</w:t>
            </w:r>
          </w:p>
        </w:tc>
        <w:tc>
          <w:tcPr>
            <w:tcW w:w="1133" w:type="dxa"/>
            <w:vAlign w:val="center"/>
          </w:tcPr>
          <w:p w14:paraId="57C88EC8" w14:textId="77777777" w:rsidR="00A55843" w:rsidRPr="00892E15" w:rsidRDefault="00FC198E">
            <w:pPr>
              <w:pStyle w:val="Podtitul"/>
              <w:rPr>
                <w:rFonts w:eastAsia="SimSun"/>
                <w:b w:val="0"/>
                <w:bCs w:val="0"/>
                <w:lang w:eastAsia="zh-CN"/>
              </w:rPr>
            </w:pPr>
            <w:r w:rsidRPr="00892E15">
              <w:rPr>
                <w:rFonts w:eastAsia="SimSun"/>
                <w:b w:val="0"/>
                <w:bCs w:val="0"/>
                <w:lang w:eastAsia="zh-CN"/>
              </w:rPr>
              <w:t>9</w:t>
            </w:r>
          </w:p>
        </w:tc>
        <w:tc>
          <w:tcPr>
            <w:tcW w:w="992" w:type="dxa"/>
            <w:tcBorders>
              <w:right w:val="single" w:sz="4" w:space="0" w:color="auto"/>
            </w:tcBorders>
            <w:vAlign w:val="center"/>
          </w:tcPr>
          <w:p w14:paraId="441A81F9" w14:textId="77777777" w:rsidR="00A55843" w:rsidRPr="00892E15" w:rsidRDefault="00FC198E">
            <w:pPr>
              <w:pStyle w:val="Podtitul"/>
              <w:rPr>
                <w:rFonts w:eastAsia="SimSun"/>
                <w:b w:val="0"/>
                <w:bCs w:val="0"/>
                <w:lang w:eastAsia="zh-CN"/>
              </w:rPr>
            </w:pPr>
            <w:r w:rsidRPr="00892E15">
              <w:rPr>
                <w:rFonts w:eastAsia="SimSun"/>
                <w:b w:val="0"/>
                <w:bCs w:val="0"/>
                <w:lang w:eastAsia="zh-CN"/>
              </w:rPr>
              <w:t>9</w:t>
            </w:r>
          </w:p>
        </w:tc>
        <w:tc>
          <w:tcPr>
            <w:tcW w:w="992" w:type="dxa"/>
            <w:tcBorders>
              <w:left w:val="single" w:sz="4" w:space="0" w:color="auto"/>
            </w:tcBorders>
            <w:vAlign w:val="center"/>
          </w:tcPr>
          <w:p w14:paraId="47F90CD7" w14:textId="77777777" w:rsidR="00A55843" w:rsidRPr="00892E15" w:rsidRDefault="00FC198E">
            <w:pPr>
              <w:pStyle w:val="Podtitul"/>
              <w:rPr>
                <w:rFonts w:eastAsia="SimSun"/>
                <w:b w:val="0"/>
                <w:bCs w:val="0"/>
                <w:lang w:eastAsia="zh-CN"/>
              </w:rPr>
            </w:pPr>
            <w:r w:rsidRPr="00892E15">
              <w:rPr>
                <w:rFonts w:eastAsia="SimSun"/>
                <w:b w:val="0"/>
                <w:bCs w:val="0"/>
                <w:lang w:eastAsia="zh-CN"/>
              </w:rPr>
              <w:t>39</w:t>
            </w:r>
          </w:p>
        </w:tc>
      </w:tr>
      <w:tr w:rsidR="00A55843" w:rsidRPr="00892E15" w14:paraId="073B803A" w14:textId="77777777">
        <w:trPr>
          <w:trHeight w:val="301"/>
          <w:jc w:val="center"/>
        </w:trPr>
        <w:tc>
          <w:tcPr>
            <w:tcW w:w="1171" w:type="dxa"/>
            <w:tcBorders>
              <w:bottom w:val="single" w:sz="4" w:space="0" w:color="auto"/>
              <w:right w:val="single" w:sz="4" w:space="0" w:color="auto"/>
            </w:tcBorders>
            <w:vAlign w:val="center"/>
          </w:tcPr>
          <w:p w14:paraId="00CCFF75" w14:textId="77777777" w:rsidR="00A55843" w:rsidRPr="00892E15" w:rsidRDefault="00FC198E">
            <w:pPr>
              <w:pStyle w:val="Podtitul"/>
              <w:rPr>
                <w:rFonts w:eastAsia="SimSun"/>
                <w:b w:val="0"/>
                <w:bCs w:val="0"/>
                <w:lang w:eastAsia="zh-CN"/>
              </w:rPr>
            </w:pPr>
            <w:r w:rsidRPr="00892E15">
              <w:rPr>
                <w:rFonts w:eastAsia="SimSun"/>
                <w:b w:val="0"/>
                <w:bCs w:val="0"/>
                <w:lang w:eastAsia="zh-CN"/>
              </w:rPr>
              <w:t>2020s</w:t>
            </w:r>
          </w:p>
        </w:tc>
        <w:tc>
          <w:tcPr>
            <w:tcW w:w="1702" w:type="dxa"/>
            <w:tcBorders>
              <w:left w:val="single" w:sz="4" w:space="0" w:color="auto"/>
              <w:bottom w:val="single" w:sz="4" w:space="0" w:color="auto"/>
            </w:tcBorders>
            <w:vAlign w:val="center"/>
          </w:tcPr>
          <w:p w14:paraId="5370EF17" w14:textId="77777777" w:rsidR="00A55843" w:rsidRPr="00892E15" w:rsidRDefault="00FC198E">
            <w:pPr>
              <w:pStyle w:val="Podtitul"/>
              <w:rPr>
                <w:rFonts w:eastAsia="SimSun"/>
                <w:b w:val="0"/>
                <w:bCs w:val="0"/>
                <w:lang w:eastAsia="zh-CN"/>
              </w:rPr>
            </w:pPr>
            <w:r w:rsidRPr="00892E15">
              <w:rPr>
                <w:rFonts w:eastAsia="SimSun"/>
                <w:b w:val="0"/>
                <w:bCs w:val="0"/>
                <w:lang w:eastAsia="zh-CN"/>
              </w:rPr>
              <w:t>6</w:t>
            </w:r>
          </w:p>
        </w:tc>
        <w:tc>
          <w:tcPr>
            <w:tcW w:w="1133" w:type="dxa"/>
            <w:tcBorders>
              <w:bottom w:val="single" w:sz="4" w:space="0" w:color="auto"/>
            </w:tcBorders>
            <w:vAlign w:val="center"/>
          </w:tcPr>
          <w:p w14:paraId="2E91190E" w14:textId="77777777" w:rsidR="00A55843" w:rsidRPr="00892E15" w:rsidRDefault="00FC198E">
            <w:pPr>
              <w:pStyle w:val="Podtitul"/>
              <w:rPr>
                <w:rFonts w:eastAsia="SimSun"/>
                <w:b w:val="0"/>
                <w:bCs w:val="0"/>
                <w:lang w:eastAsia="zh-CN"/>
              </w:rPr>
            </w:pPr>
            <w:r w:rsidRPr="00892E15">
              <w:rPr>
                <w:rFonts w:eastAsia="SimSun"/>
                <w:b w:val="0"/>
                <w:bCs w:val="0"/>
                <w:lang w:eastAsia="zh-CN"/>
              </w:rPr>
              <w:t>4</w:t>
            </w:r>
          </w:p>
        </w:tc>
        <w:tc>
          <w:tcPr>
            <w:tcW w:w="992" w:type="dxa"/>
            <w:tcBorders>
              <w:bottom w:val="single" w:sz="4" w:space="0" w:color="auto"/>
              <w:right w:val="single" w:sz="4" w:space="0" w:color="auto"/>
            </w:tcBorders>
            <w:vAlign w:val="center"/>
          </w:tcPr>
          <w:p w14:paraId="0F7AE8E8" w14:textId="77777777" w:rsidR="00A55843" w:rsidRPr="00892E15" w:rsidRDefault="00FC198E">
            <w:pPr>
              <w:pStyle w:val="Podtitul"/>
              <w:rPr>
                <w:rFonts w:eastAsia="SimSun"/>
                <w:b w:val="0"/>
                <w:bCs w:val="0"/>
                <w:lang w:eastAsia="zh-CN"/>
              </w:rPr>
            </w:pPr>
            <w:r w:rsidRPr="00892E15">
              <w:rPr>
                <w:rFonts w:eastAsia="SimSun"/>
                <w:b w:val="0"/>
                <w:bCs w:val="0"/>
                <w:lang w:eastAsia="zh-CN"/>
              </w:rPr>
              <w:t>9</w:t>
            </w:r>
          </w:p>
        </w:tc>
        <w:tc>
          <w:tcPr>
            <w:tcW w:w="992" w:type="dxa"/>
            <w:tcBorders>
              <w:left w:val="single" w:sz="4" w:space="0" w:color="auto"/>
              <w:bottom w:val="single" w:sz="4" w:space="0" w:color="auto"/>
            </w:tcBorders>
            <w:vAlign w:val="center"/>
          </w:tcPr>
          <w:p w14:paraId="7945D64F" w14:textId="77777777" w:rsidR="00A55843" w:rsidRPr="00892E15" w:rsidRDefault="00FC198E">
            <w:pPr>
              <w:pStyle w:val="Podtitul"/>
              <w:rPr>
                <w:rFonts w:eastAsia="SimSun"/>
                <w:b w:val="0"/>
                <w:bCs w:val="0"/>
                <w:lang w:eastAsia="zh-CN"/>
              </w:rPr>
            </w:pPr>
            <w:r w:rsidRPr="00892E15">
              <w:rPr>
                <w:rFonts w:eastAsia="SimSun"/>
                <w:b w:val="0"/>
                <w:bCs w:val="0"/>
                <w:lang w:eastAsia="zh-CN"/>
              </w:rPr>
              <w:t>19</w:t>
            </w:r>
          </w:p>
        </w:tc>
      </w:tr>
      <w:tr w:rsidR="00A55843" w:rsidRPr="00892E15" w14:paraId="4FAA5B14" w14:textId="77777777">
        <w:trPr>
          <w:trHeight w:val="301"/>
          <w:jc w:val="center"/>
        </w:trPr>
        <w:tc>
          <w:tcPr>
            <w:tcW w:w="1171" w:type="dxa"/>
            <w:tcBorders>
              <w:top w:val="single" w:sz="4" w:space="0" w:color="auto"/>
              <w:bottom w:val="single" w:sz="12" w:space="0" w:color="auto"/>
              <w:right w:val="single" w:sz="4" w:space="0" w:color="auto"/>
            </w:tcBorders>
            <w:vAlign w:val="center"/>
          </w:tcPr>
          <w:p w14:paraId="10B2D75D" w14:textId="77777777" w:rsidR="00A55843" w:rsidRPr="00892E15" w:rsidRDefault="00FC198E">
            <w:pPr>
              <w:pStyle w:val="Podtitul"/>
              <w:rPr>
                <w:rFonts w:eastAsia="SimSun"/>
                <w:b w:val="0"/>
                <w:bCs w:val="0"/>
                <w:lang w:eastAsia="zh-CN"/>
              </w:rPr>
            </w:pPr>
            <w:r w:rsidRPr="00892E15">
              <w:rPr>
                <w:rFonts w:eastAsia="SimSun"/>
                <w:b w:val="0"/>
                <w:bCs w:val="0"/>
                <w:lang w:eastAsia="zh-CN"/>
              </w:rPr>
              <w:t>Total</w:t>
            </w:r>
          </w:p>
        </w:tc>
        <w:tc>
          <w:tcPr>
            <w:tcW w:w="1702" w:type="dxa"/>
            <w:tcBorders>
              <w:top w:val="single" w:sz="4" w:space="0" w:color="auto"/>
              <w:left w:val="single" w:sz="4" w:space="0" w:color="auto"/>
              <w:bottom w:val="single" w:sz="12" w:space="0" w:color="auto"/>
            </w:tcBorders>
            <w:vAlign w:val="center"/>
          </w:tcPr>
          <w:p w14:paraId="37FCB74B" w14:textId="77777777" w:rsidR="00A55843" w:rsidRPr="00892E15" w:rsidRDefault="00FC198E">
            <w:pPr>
              <w:pStyle w:val="Podtitul"/>
              <w:rPr>
                <w:rFonts w:eastAsia="SimSun"/>
                <w:b w:val="0"/>
                <w:bCs w:val="0"/>
                <w:lang w:eastAsia="zh-CN"/>
              </w:rPr>
            </w:pPr>
            <w:r w:rsidRPr="00892E15">
              <w:rPr>
                <w:rFonts w:eastAsia="SimSun"/>
                <w:b w:val="0"/>
                <w:bCs w:val="0"/>
                <w:lang w:eastAsia="zh-CN"/>
              </w:rPr>
              <w:t>67</w:t>
            </w:r>
          </w:p>
        </w:tc>
        <w:tc>
          <w:tcPr>
            <w:tcW w:w="1133" w:type="dxa"/>
            <w:tcBorders>
              <w:top w:val="single" w:sz="4" w:space="0" w:color="auto"/>
              <w:bottom w:val="single" w:sz="12" w:space="0" w:color="auto"/>
            </w:tcBorders>
            <w:vAlign w:val="center"/>
          </w:tcPr>
          <w:p w14:paraId="75108E09" w14:textId="77777777" w:rsidR="00A55843" w:rsidRPr="00892E15" w:rsidRDefault="00FC198E">
            <w:pPr>
              <w:pStyle w:val="Podtitul"/>
              <w:rPr>
                <w:rFonts w:eastAsia="SimSun"/>
                <w:b w:val="0"/>
                <w:bCs w:val="0"/>
                <w:lang w:eastAsia="zh-CN"/>
              </w:rPr>
            </w:pPr>
            <w:r w:rsidRPr="00892E15">
              <w:rPr>
                <w:rFonts w:eastAsia="SimSun"/>
                <w:b w:val="0"/>
                <w:bCs w:val="0"/>
                <w:lang w:eastAsia="zh-CN"/>
              </w:rPr>
              <w:t>53</w:t>
            </w:r>
          </w:p>
        </w:tc>
        <w:tc>
          <w:tcPr>
            <w:tcW w:w="992" w:type="dxa"/>
            <w:tcBorders>
              <w:top w:val="single" w:sz="4" w:space="0" w:color="auto"/>
              <w:bottom w:val="single" w:sz="12" w:space="0" w:color="auto"/>
              <w:right w:val="single" w:sz="4" w:space="0" w:color="auto"/>
            </w:tcBorders>
            <w:vAlign w:val="center"/>
          </w:tcPr>
          <w:p w14:paraId="1725EEA7" w14:textId="77777777" w:rsidR="00A55843" w:rsidRPr="00892E15" w:rsidRDefault="00FC198E">
            <w:pPr>
              <w:pStyle w:val="Podtitul"/>
              <w:rPr>
                <w:rFonts w:eastAsia="SimSun"/>
                <w:b w:val="0"/>
                <w:bCs w:val="0"/>
                <w:lang w:eastAsia="zh-CN"/>
              </w:rPr>
            </w:pPr>
            <w:r w:rsidRPr="00892E15">
              <w:rPr>
                <w:rFonts w:eastAsia="SimSun"/>
                <w:b w:val="0"/>
                <w:bCs w:val="0"/>
                <w:lang w:eastAsia="zh-CN"/>
              </w:rPr>
              <w:t>31</w:t>
            </w:r>
          </w:p>
        </w:tc>
        <w:tc>
          <w:tcPr>
            <w:tcW w:w="992" w:type="dxa"/>
            <w:tcBorders>
              <w:top w:val="single" w:sz="4" w:space="0" w:color="auto"/>
              <w:left w:val="single" w:sz="4" w:space="0" w:color="auto"/>
              <w:bottom w:val="single" w:sz="12" w:space="0" w:color="auto"/>
            </w:tcBorders>
            <w:vAlign w:val="center"/>
          </w:tcPr>
          <w:p w14:paraId="2541280E" w14:textId="77777777" w:rsidR="00A55843" w:rsidRPr="00892E15" w:rsidRDefault="00FC198E">
            <w:pPr>
              <w:pStyle w:val="Podtitul"/>
              <w:rPr>
                <w:rFonts w:eastAsia="SimSun"/>
                <w:b w:val="0"/>
                <w:bCs w:val="0"/>
                <w:lang w:eastAsia="zh-CN"/>
              </w:rPr>
            </w:pPr>
            <w:r w:rsidRPr="00892E15">
              <w:rPr>
                <w:rFonts w:eastAsia="SimSun"/>
                <w:b w:val="0"/>
                <w:bCs w:val="0"/>
                <w:lang w:eastAsia="zh-CN"/>
              </w:rPr>
              <w:t>151</w:t>
            </w:r>
          </w:p>
        </w:tc>
      </w:tr>
    </w:tbl>
    <w:p w14:paraId="045D3E6E" w14:textId="31FF020A" w:rsidR="00A55843" w:rsidRPr="00892E15" w:rsidRDefault="00FC198E" w:rsidP="00842708">
      <w:pPr>
        <w:pStyle w:val="Nadpis2"/>
        <w:numPr>
          <w:ilvl w:val="1"/>
          <w:numId w:val="3"/>
        </w:numPr>
        <w:ind w:left="851" w:hanging="425"/>
        <w:rPr>
          <w:lang w:val="en-US"/>
        </w:rPr>
      </w:pPr>
      <w:r w:rsidRPr="00892E15">
        <w:rPr>
          <w:lang w:val="en-US"/>
        </w:rPr>
        <w:lastRenderedPageBreak/>
        <w:t>Translation solutions applied</w:t>
      </w:r>
    </w:p>
    <w:p w14:paraId="0830A40F" w14:textId="4006CF81" w:rsidR="00A55843" w:rsidRPr="00892E15" w:rsidRDefault="00FC198E">
      <w:pPr>
        <w:pStyle w:val="Podtitul"/>
        <w:jc w:val="both"/>
        <w:rPr>
          <w:rFonts w:eastAsia="SimSun"/>
          <w:b w:val="0"/>
          <w:bCs w:val="0"/>
          <w:lang w:eastAsia="zh-CN"/>
        </w:rPr>
      </w:pPr>
      <w:r w:rsidRPr="00892E15">
        <w:rPr>
          <w:rFonts w:eastAsia="SimSun"/>
          <w:b w:val="0"/>
          <w:bCs w:val="0"/>
        </w:rPr>
        <w:t xml:space="preserve">Through comparison and analysis of the 151 translated Chinese video game titles, we find that </w:t>
      </w:r>
      <w:r w:rsidRPr="00892E15">
        <w:rPr>
          <w:rFonts w:eastAsia="SimSun"/>
          <w:b w:val="0"/>
          <w:bCs w:val="0"/>
          <w:i/>
          <w:iCs/>
        </w:rPr>
        <w:t>cruise mode</w:t>
      </w:r>
      <w:r w:rsidRPr="00892E15">
        <w:rPr>
          <w:rFonts w:eastAsia="SimSun"/>
          <w:b w:val="0"/>
          <w:bCs w:val="0"/>
        </w:rPr>
        <w:t xml:space="preserve"> is the most frequently employed translation solution, accounting for 3</w:t>
      </w:r>
      <w:r w:rsidR="00105615" w:rsidRPr="00892E15">
        <w:rPr>
          <w:rFonts w:eastAsia="SimSun"/>
          <w:b w:val="0"/>
          <w:bCs w:val="0"/>
        </w:rPr>
        <w:t>6</w:t>
      </w:r>
      <w:r w:rsidRPr="00892E15">
        <w:rPr>
          <w:rFonts w:eastAsia="SimSun"/>
          <w:b w:val="0"/>
          <w:bCs w:val="0"/>
        </w:rPr>
        <w:t xml:space="preserve">% of titles. </w:t>
      </w:r>
      <w:r w:rsidRPr="00892E15">
        <w:rPr>
          <w:rFonts w:eastAsia="SimSun"/>
          <w:b w:val="0"/>
          <w:bCs w:val="0"/>
          <w:i/>
          <w:iCs/>
        </w:rPr>
        <w:t>Copying</w:t>
      </w:r>
      <w:r w:rsidRPr="00892E15">
        <w:rPr>
          <w:rFonts w:eastAsia="SimSun"/>
          <w:b w:val="0"/>
          <w:bCs w:val="0"/>
        </w:rPr>
        <w:t xml:space="preserve">, which stays close to the original title in both meaning and form, encompasses </w:t>
      </w:r>
      <w:r w:rsidR="00105615" w:rsidRPr="00892E15">
        <w:rPr>
          <w:rFonts w:eastAsia="SimSun"/>
          <w:b w:val="0"/>
          <w:bCs w:val="0"/>
        </w:rPr>
        <w:t>19</w:t>
      </w:r>
      <w:r w:rsidRPr="00892E15">
        <w:rPr>
          <w:rFonts w:eastAsia="SimSun"/>
          <w:b w:val="0"/>
          <w:bCs w:val="0"/>
        </w:rPr>
        <w:t>% of the examined cases. Nearly half of the titles undergo semantic modifications through varying approaches, including</w:t>
      </w:r>
      <w:r w:rsidRPr="00892E15">
        <w:rPr>
          <w:rFonts w:eastAsia="SimSun"/>
          <w:b w:val="0"/>
          <w:bCs w:val="0"/>
          <w:i/>
          <w:iCs/>
        </w:rPr>
        <w:t xml:space="preserve"> material change</w:t>
      </w:r>
      <w:r w:rsidRPr="00892E15">
        <w:rPr>
          <w:rFonts w:eastAsia="SimSun"/>
          <w:b w:val="0"/>
          <w:bCs w:val="0"/>
        </w:rPr>
        <w:t xml:space="preserve">, the second most common solution at </w:t>
      </w:r>
      <w:r w:rsidR="00C14CF2" w:rsidRPr="00892E15">
        <w:rPr>
          <w:rFonts w:eastAsia="SimSun"/>
          <w:b w:val="0"/>
          <w:bCs w:val="0"/>
          <w:lang w:eastAsia="zh-CN"/>
        </w:rPr>
        <w:t xml:space="preserve">a frequency of </w:t>
      </w:r>
      <w:r w:rsidRPr="00892E15">
        <w:rPr>
          <w:rFonts w:eastAsia="SimSun"/>
          <w:b w:val="0"/>
          <w:bCs w:val="0"/>
        </w:rPr>
        <w:t>2</w:t>
      </w:r>
      <w:r w:rsidR="00105615" w:rsidRPr="00892E15">
        <w:rPr>
          <w:rFonts w:eastAsia="SimSun"/>
          <w:b w:val="0"/>
          <w:bCs w:val="0"/>
        </w:rPr>
        <w:t>3</w:t>
      </w:r>
      <w:r w:rsidRPr="00892E15">
        <w:rPr>
          <w:rFonts w:eastAsia="SimSun"/>
          <w:b w:val="0"/>
          <w:bCs w:val="0"/>
        </w:rPr>
        <w:t xml:space="preserve">%, and </w:t>
      </w:r>
      <w:r w:rsidRPr="00892E15">
        <w:rPr>
          <w:rFonts w:eastAsia="SimSun"/>
          <w:b w:val="0"/>
          <w:bCs w:val="0"/>
          <w:i/>
          <w:iCs/>
        </w:rPr>
        <w:t>renaming</w:t>
      </w:r>
      <w:r w:rsidRPr="00892E15">
        <w:rPr>
          <w:rFonts w:eastAsia="SimSun"/>
          <w:b w:val="0"/>
          <w:bCs w:val="0"/>
        </w:rPr>
        <w:t xml:space="preserve">, applied on 18% of the titles. Only </w:t>
      </w:r>
      <w:r w:rsidR="00105615" w:rsidRPr="00892E15">
        <w:rPr>
          <w:rFonts w:eastAsia="SimSun"/>
          <w:b w:val="0"/>
          <w:bCs w:val="0"/>
        </w:rPr>
        <w:t>4</w:t>
      </w:r>
      <w:r w:rsidRPr="00892E15">
        <w:rPr>
          <w:rFonts w:eastAsia="SimSun"/>
          <w:b w:val="0"/>
          <w:bCs w:val="0"/>
        </w:rPr>
        <w:t xml:space="preserve">% of the titles opt for </w:t>
      </w:r>
      <w:r w:rsidRPr="00892E15">
        <w:rPr>
          <w:rFonts w:eastAsia="SimSun"/>
          <w:b w:val="0"/>
          <w:bCs w:val="0"/>
          <w:i/>
          <w:iCs/>
        </w:rPr>
        <w:t>expression change</w:t>
      </w:r>
      <w:r w:rsidRPr="00892E15">
        <w:rPr>
          <w:rFonts w:eastAsia="SimSun"/>
          <w:b w:val="0"/>
          <w:bCs w:val="0"/>
        </w:rPr>
        <w:t xml:space="preserve"> when translated into Chinese.</w:t>
      </w:r>
    </w:p>
    <w:p w14:paraId="5D258B65" w14:textId="1AEF84D8" w:rsidR="00A55843" w:rsidRPr="00892E15" w:rsidRDefault="00FC198E">
      <w:pPr>
        <w:pStyle w:val="Podtitul"/>
        <w:ind w:firstLine="708"/>
        <w:jc w:val="both"/>
        <w:rPr>
          <w:rFonts w:eastAsia="SimSun"/>
          <w:b w:val="0"/>
          <w:bCs w:val="0"/>
          <w:lang w:eastAsia="zh-CN"/>
        </w:rPr>
      </w:pPr>
      <w:r w:rsidRPr="00892E15">
        <w:rPr>
          <w:rFonts w:eastAsia="SimSun"/>
          <w:b w:val="0"/>
          <w:bCs w:val="0"/>
        </w:rPr>
        <w:t xml:space="preserve">More specifically, </w:t>
      </w:r>
      <w:r w:rsidR="00426065" w:rsidRPr="00892E15">
        <w:rPr>
          <w:rFonts w:eastAsia="SimSun"/>
          <w:b w:val="0"/>
          <w:bCs w:val="0"/>
          <w:lang w:eastAsia="zh-CN"/>
        </w:rPr>
        <w:t xml:space="preserve">no specific solution is applied to 55 titles, that is to say, the </w:t>
      </w:r>
      <w:r w:rsidR="00426065" w:rsidRPr="00892E15">
        <w:rPr>
          <w:rFonts w:eastAsia="SimSun"/>
          <w:b w:val="0"/>
          <w:bCs w:val="0"/>
          <w:i/>
          <w:iCs/>
          <w:lang w:eastAsia="zh-CN"/>
        </w:rPr>
        <w:t>cruise mode</w:t>
      </w:r>
      <w:r w:rsidR="00426065" w:rsidRPr="00892E15">
        <w:rPr>
          <w:rFonts w:eastAsia="SimSun"/>
          <w:b w:val="0"/>
          <w:bCs w:val="0"/>
          <w:lang w:eastAsia="zh-CN"/>
        </w:rPr>
        <w:t xml:space="preserve"> as stated by Pym et al. (2020</w:t>
      </w:r>
      <w:r w:rsidR="00B44361">
        <w:rPr>
          <w:rFonts w:eastAsia="SimSun"/>
          <w:b w:val="0"/>
          <w:bCs w:val="0"/>
          <w:lang w:eastAsia="zh-CN"/>
        </w:rPr>
        <w:t xml:space="preserve">: </w:t>
      </w:r>
      <w:r w:rsidR="002342C7">
        <w:rPr>
          <w:rFonts w:eastAsia="SimSun"/>
          <w:b w:val="0"/>
          <w:bCs w:val="0"/>
          <w:lang w:eastAsia="zh-CN"/>
        </w:rPr>
        <w:t>5</w:t>
      </w:r>
      <w:r w:rsidR="00426065" w:rsidRPr="00892E15">
        <w:rPr>
          <w:rFonts w:eastAsia="SimSun"/>
          <w:b w:val="0"/>
          <w:bCs w:val="0"/>
          <w:lang w:eastAsia="zh-CN"/>
        </w:rPr>
        <w:t xml:space="preserve">); </w:t>
      </w:r>
      <w:r w:rsidRPr="00892E15">
        <w:rPr>
          <w:rFonts w:eastAsia="SimSun"/>
          <w:b w:val="0"/>
          <w:bCs w:val="0"/>
          <w:lang w:eastAsia="zh-CN"/>
        </w:rPr>
        <w:t xml:space="preserve">17 transliteration falls under the category of </w:t>
      </w:r>
      <w:r w:rsidRPr="00892E15">
        <w:rPr>
          <w:rFonts w:eastAsia="SimSun"/>
          <w:b w:val="0"/>
          <w:bCs w:val="0"/>
          <w:i/>
          <w:iCs/>
          <w:lang w:eastAsia="zh-CN"/>
        </w:rPr>
        <w:t xml:space="preserve">copying, </w:t>
      </w:r>
      <w:r w:rsidRPr="00892E15">
        <w:rPr>
          <w:rFonts w:eastAsia="SimSun"/>
          <w:b w:val="0"/>
          <w:bCs w:val="0"/>
          <w:lang w:eastAsia="zh-CN"/>
        </w:rPr>
        <w:t xml:space="preserve">which is adopted by 29 titles in total; </w:t>
      </w:r>
      <w:r w:rsidR="000E065A" w:rsidRPr="00892E15">
        <w:rPr>
          <w:rFonts w:eastAsia="SimSun"/>
          <w:b w:val="0"/>
          <w:bCs w:val="0"/>
          <w:lang w:eastAsia="zh-CN"/>
        </w:rPr>
        <w:t xml:space="preserve">only </w:t>
      </w:r>
      <w:r w:rsidR="006841C2">
        <w:rPr>
          <w:rFonts w:eastAsia="SimSun"/>
          <w:b w:val="0"/>
          <w:bCs w:val="0"/>
          <w:lang w:eastAsia="zh-CN"/>
        </w:rPr>
        <w:t>six</w:t>
      </w:r>
      <w:r w:rsidR="000E065A" w:rsidRPr="00892E15">
        <w:rPr>
          <w:rFonts w:eastAsia="SimSun"/>
          <w:b w:val="0"/>
          <w:bCs w:val="0"/>
          <w:lang w:eastAsia="zh-CN"/>
        </w:rPr>
        <w:t xml:space="preserve"> titles are translated with </w:t>
      </w:r>
      <w:r w:rsidR="000E065A" w:rsidRPr="00892E15">
        <w:rPr>
          <w:rFonts w:eastAsia="SimSun"/>
          <w:b w:val="0"/>
          <w:bCs w:val="0"/>
          <w:i/>
          <w:lang w:eastAsia="zh-CN"/>
        </w:rPr>
        <w:t>expression change</w:t>
      </w:r>
      <w:r w:rsidR="000E065A" w:rsidRPr="00892E15">
        <w:rPr>
          <w:rFonts w:eastAsia="SimSun"/>
          <w:b w:val="0"/>
          <w:bCs w:val="0"/>
          <w:lang w:eastAsia="zh-CN"/>
        </w:rPr>
        <w:t xml:space="preserve">; </w:t>
      </w:r>
      <w:r w:rsidRPr="00892E15">
        <w:rPr>
          <w:rFonts w:eastAsia="SimSun"/>
          <w:b w:val="0"/>
          <w:bCs w:val="0"/>
          <w:lang w:eastAsia="zh-CN"/>
        </w:rPr>
        <w:t>among 3</w:t>
      </w:r>
      <w:r w:rsidR="00105615" w:rsidRPr="00892E15">
        <w:rPr>
          <w:rFonts w:eastAsia="SimSun"/>
          <w:b w:val="0"/>
          <w:bCs w:val="0"/>
          <w:lang w:eastAsia="zh-CN"/>
        </w:rPr>
        <w:t>4</w:t>
      </w:r>
      <w:r w:rsidRPr="00892E15">
        <w:rPr>
          <w:rFonts w:eastAsia="SimSun"/>
          <w:b w:val="0"/>
          <w:bCs w:val="0"/>
          <w:lang w:eastAsia="zh-CN"/>
        </w:rPr>
        <w:t xml:space="preserve"> translated titles that resulted in </w:t>
      </w:r>
      <w:r w:rsidRPr="00892E15">
        <w:rPr>
          <w:rFonts w:eastAsia="SimSun"/>
          <w:b w:val="0"/>
          <w:bCs w:val="0"/>
          <w:i/>
          <w:iCs/>
          <w:lang w:eastAsia="zh-CN"/>
        </w:rPr>
        <w:t>material changes</w:t>
      </w:r>
      <w:r w:rsidRPr="00892E15">
        <w:rPr>
          <w:rFonts w:eastAsia="SimSun"/>
          <w:b w:val="0"/>
          <w:bCs w:val="0"/>
          <w:lang w:eastAsia="zh-CN"/>
        </w:rPr>
        <w:t xml:space="preserve">, </w:t>
      </w:r>
      <w:r w:rsidR="006841C2">
        <w:rPr>
          <w:rFonts w:eastAsia="SimSun"/>
          <w:b w:val="0"/>
          <w:bCs w:val="0"/>
          <w:lang w:eastAsia="zh-CN"/>
        </w:rPr>
        <w:t>twelve</w:t>
      </w:r>
      <w:r w:rsidRPr="00892E15">
        <w:rPr>
          <w:rFonts w:eastAsia="SimSun"/>
          <w:b w:val="0"/>
          <w:bCs w:val="0"/>
          <w:lang w:eastAsia="zh-CN"/>
        </w:rPr>
        <w:t xml:space="preserve"> additions, </w:t>
      </w:r>
      <w:r w:rsidR="006841C2">
        <w:rPr>
          <w:rFonts w:eastAsia="SimSun"/>
          <w:b w:val="0"/>
          <w:bCs w:val="0"/>
          <w:lang w:eastAsia="zh-CN"/>
        </w:rPr>
        <w:t>six</w:t>
      </w:r>
      <w:r w:rsidRPr="00892E15">
        <w:rPr>
          <w:rFonts w:eastAsia="SimSun"/>
          <w:b w:val="0"/>
          <w:bCs w:val="0"/>
          <w:lang w:eastAsia="zh-CN"/>
        </w:rPr>
        <w:t xml:space="preserve"> omissions and 16 substitutions are found; 27 products are </w:t>
      </w:r>
      <w:r w:rsidRPr="00892E15">
        <w:rPr>
          <w:rFonts w:eastAsia="SimSun"/>
          <w:b w:val="0"/>
          <w:bCs w:val="0"/>
          <w:i/>
          <w:iCs/>
          <w:lang w:eastAsia="zh-CN"/>
        </w:rPr>
        <w:t>renamed</w:t>
      </w:r>
      <w:r w:rsidRPr="00892E15">
        <w:rPr>
          <w:rFonts w:eastAsia="SimSun"/>
          <w:b w:val="0"/>
          <w:bCs w:val="0"/>
          <w:lang w:eastAsia="zh-CN"/>
        </w:rPr>
        <w:t xml:space="preserve"> while gaining a Chinese name</w:t>
      </w:r>
      <w:r w:rsidR="00105615" w:rsidRPr="00892E15">
        <w:rPr>
          <w:rFonts w:eastAsia="SimSun"/>
          <w:b w:val="0"/>
          <w:bCs w:val="0"/>
          <w:lang w:eastAsia="zh-CN"/>
        </w:rPr>
        <w:t>.</w:t>
      </w:r>
    </w:p>
    <w:p w14:paraId="6A401E11" w14:textId="563224F1" w:rsidR="00A55843" w:rsidRPr="00B9405E" w:rsidRDefault="00B9405E" w:rsidP="00B9405E">
      <w:pPr>
        <w:pStyle w:val="Podtitul"/>
        <w:ind w:firstLine="708"/>
        <w:jc w:val="both"/>
        <w:rPr>
          <w:rFonts w:eastAsia="SimSun"/>
          <w:b w:val="0"/>
          <w:bCs w:val="0"/>
          <w:lang w:eastAsia="zh-CN"/>
        </w:rPr>
      </w:pPr>
      <w:r w:rsidRPr="00892E15">
        <w:rPr>
          <w:noProof/>
          <w:lang w:val="sk-SK" w:eastAsia="sk-SK"/>
        </w:rPr>
        <w:drawing>
          <wp:anchor distT="0" distB="0" distL="114300" distR="114300" simplePos="0" relativeHeight="251658240" behindDoc="0" locked="0" layoutInCell="1" allowOverlap="1" wp14:anchorId="4A0841A0" wp14:editId="34E3A6AC">
            <wp:simplePos x="0" y="0"/>
            <wp:positionH relativeFrom="margin">
              <wp:align>center</wp:align>
            </wp:positionH>
            <wp:positionV relativeFrom="paragraph">
              <wp:posOffset>1614805</wp:posOffset>
            </wp:positionV>
            <wp:extent cx="4387215" cy="1986915"/>
            <wp:effectExtent l="0" t="0" r="13335" b="13335"/>
            <wp:wrapTopAndBottom/>
            <wp:docPr id="33895964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FC198E" w:rsidRPr="00892E15">
        <w:rPr>
          <w:rFonts w:eastAsia="SimSun"/>
          <w:b w:val="0"/>
          <w:bCs w:val="0"/>
          <w:lang w:eastAsia="zh-CN"/>
        </w:rPr>
        <w:t xml:space="preserve">For better visual presentation, the translation methods of </w:t>
      </w:r>
      <w:r w:rsidR="00FC198E" w:rsidRPr="00892E15">
        <w:rPr>
          <w:rFonts w:eastAsia="SimSun"/>
          <w:b w:val="0"/>
          <w:bCs w:val="0"/>
          <w:i/>
          <w:iCs/>
          <w:lang w:eastAsia="zh-CN"/>
        </w:rPr>
        <w:t>copying</w:t>
      </w:r>
      <w:r w:rsidR="00FC198E" w:rsidRPr="00892E15">
        <w:rPr>
          <w:rFonts w:eastAsia="SimSun"/>
          <w:b w:val="0"/>
          <w:bCs w:val="0"/>
          <w:lang w:eastAsia="zh-CN"/>
        </w:rPr>
        <w:t xml:space="preserve"> and </w:t>
      </w:r>
      <w:r w:rsidR="00FC198E" w:rsidRPr="00892E15">
        <w:rPr>
          <w:rFonts w:eastAsia="SimSun"/>
          <w:b w:val="0"/>
          <w:bCs w:val="0"/>
          <w:i/>
          <w:iCs/>
          <w:lang w:eastAsia="zh-CN"/>
        </w:rPr>
        <w:t>cruise mode</w:t>
      </w:r>
      <w:r w:rsidR="00545FD7" w:rsidRPr="00892E15">
        <w:rPr>
          <w:rFonts w:eastAsia="SimSun"/>
          <w:b w:val="0"/>
          <w:bCs w:val="0"/>
          <w:iCs/>
          <w:lang w:eastAsia="zh-CN"/>
        </w:rPr>
        <w:t>, which</w:t>
      </w:r>
      <w:r w:rsidR="00FC198E" w:rsidRPr="00892E15">
        <w:rPr>
          <w:rFonts w:eastAsia="SimSun"/>
          <w:b w:val="0"/>
          <w:bCs w:val="0"/>
          <w:lang w:eastAsia="zh-CN"/>
        </w:rPr>
        <w:t xml:space="preserve"> stay closer to the original text, are visually encoded as dark </w:t>
      </w:r>
      <w:r w:rsidR="00181A94" w:rsidRPr="00892E15">
        <w:rPr>
          <w:rFonts w:eastAsia="SimSun"/>
          <w:b w:val="0"/>
          <w:bCs w:val="0"/>
          <w:lang w:eastAsia="zh-CN"/>
        </w:rPr>
        <w:t>red</w:t>
      </w:r>
      <w:r w:rsidR="00FC198E" w:rsidRPr="00892E15">
        <w:rPr>
          <w:rFonts w:eastAsia="SimSun"/>
          <w:b w:val="0"/>
          <w:bCs w:val="0"/>
          <w:lang w:eastAsia="zh-CN"/>
        </w:rPr>
        <w:t xml:space="preserve"> and light </w:t>
      </w:r>
      <w:r w:rsidR="00181A94" w:rsidRPr="00892E15">
        <w:rPr>
          <w:rFonts w:eastAsia="SimSun"/>
          <w:b w:val="0"/>
          <w:bCs w:val="0"/>
          <w:lang w:eastAsia="zh-CN"/>
        </w:rPr>
        <w:t xml:space="preserve">red </w:t>
      </w:r>
      <w:r w:rsidR="00FC198E" w:rsidRPr="00892E15">
        <w:rPr>
          <w:rFonts w:eastAsia="SimSun"/>
          <w:b w:val="0"/>
          <w:bCs w:val="0"/>
          <w:lang w:eastAsia="zh-CN"/>
        </w:rPr>
        <w:t xml:space="preserve">respectively; both </w:t>
      </w:r>
      <w:r w:rsidR="00FC198E" w:rsidRPr="00892E15">
        <w:rPr>
          <w:rFonts w:eastAsia="SimSun"/>
          <w:b w:val="0"/>
          <w:bCs w:val="0"/>
          <w:i/>
          <w:iCs/>
          <w:lang w:eastAsia="zh-CN"/>
        </w:rPr>
        <w:t>material change</w:t>
      </w:r>
      <w:r w:rsidR="00FC198E" w:rsidRPr="00892E15">
        <w:rPr>
          <w:rFonts w:eastAsia="SimSun"/>
          <w:b w:val="0"/>
          <w:bCs w:val="0"/>
          <w:lang w:eastAsia="zh-CN"/>
        </w:rPr>
        <w:t xml:space="preserve"> and </w:t>
      </w:r>
      <w:r w:rsidR="00FC198E" w:rsidRPr="00892E15">
        <w:rPr>
          <w:rFonts w:eastAsia="SimSun"/>
          <w:b w:val="0"/>
          <w:bCs w:val="0"/>
          <w:i/>
          <w:iCs/>
          <w:lang w:eastAsia="zh-CN"/>
        </w:rPr>
        <w:t>renaming</w:t>
      </w:r>
      <w:r w:rsidR="00FC198E" w:rsidRPr="00892E15">
        <w:rPr>
          <w:rFonts w:eastAsia="SimSun"/>
          <w:b w:val="0"/>
          <w:bCs w:val="0"/>
          <w:lang w:eastAsia="zh-CN"/>
        </w:rPr>
        <w:t xml:space="preserve"> contain information that cannot be traced back to the original text, so they are encoded as light </w:t>
      </w:r>
      <w:r w:rsidR="00AB18A5" w:rsidRPr="00892E15">
        <w:rPr>
          <w:rFonts w:eastAsia="SimSun"/>
          <w:b w:val="0"/>
          <w:bCs w:val="0"/>
          <w:lang w:eastAsia="zh-CN"/>
        </w:rPr>
        <w:t xml:space="preserve">green </w:t>
      </w:r>
      <w:r w:rsidR="00FC198E" w:rsidRPr="00892E15">
        <w:rPr>
          <w:rFonts w:eastAsia="SimSun"/>
          <w:b w:val="0"/>
          <w:bCs w:val="0"/>
          <w:lang w:eastAsia="zh-CN"/>
        </w:rPr>
        <w:t xml:space="preserve">and dark </w:t>
      </w:r>
      <w:r w:rsidR="00AB18A5" w:rsidRPr="00892E15">
        <w:rPr>
          <w:rFonts w:eastAsia="SimSun"/>
          <w:b w:val="0"/>
          <w:bCs w:val="0"/>
          <w:lang w:eastAsia="zh-CN"/>
        </w:rPr>
        <w:t>green</w:t>
      </w:r>
      <w:r w:rsidR="00FC198E" w:rsidRPr="00892E15">
        <w:rPr>
          <w:rFonts w:eastAsia="SimSun"/>
          <w:b w:val="0"/>
          <w:bCs w:val="0"/>
          <w:lang w:eastAsia="zh-CN"/>
        </w:rPr>
        <w:t xml:space="preserve">. Since </w:t>
      </w:r>
      <w:r w:rsidR="00FC198E" w:rsidRPr="00892E15">
        <w:rPr>
          <w:rFonts w:eastAsia="SimSun"/>
          <w:b w:val="0"/>
          <w:bCs w:val="0"/>
          <w:i/>
          <w:iCs/>
          <w:lang w:eastAsia="zh-CN"/>
        </w:rPr>
        <w:t>expression change</w:t>
      </w:r>
      <w:r w:rsidR="00FC198E" w:rsidRPr="00892E15">
        <w:rPr>
          <w:rFonts w:eastAsia="SimSun"/>
          <w:b w:val="0"/>
          <w:bCs w:val="0"/>
          <w:lang w:eastAsia="zh-CN"/>
        </w:rPr>
        <w:t xml:space="preserve"> has a relatively small sample size, it is marked in yellow. As a result, </w:t>
      </w:r>
      <w:r w:rsidR="00EE6488" w:rsidRPr="00892E15">
        <w:rPr>
          <w:rFonts w:eastAsia="SimSun"/>
          <w:b w:val="0"/>
          <w:bCs w:val="0"/>
          <w:lang w:eastAsia="zh-CN"/>
        </w:rPr>
        <w:t>Figure 1</w:t>
      </w:r>
      <w:r w:rsidR="00FC198E" w:rsidRPr="00892E15">
        <w:rPr>
          <w:rFonts w:eastAsia="SimSun"/>
          <w:b w:val="0"/>
          <w:bCs w:val="0"/>
          <w:lang w:eastAsia="zh-CN"/>
        </w:rPr>
        <w:t xml:space="preserve"> illustrates the proportion of each solution, highlighting that during the lifetime of title translation of video games in China, solutions favoring fidelity exhibit a slightly higher frequency compared to approaches involving significant semantic alterations.</w:t>
      </w:r>
    </w:p>
    <w:p w14:paraId="38CE5C5A" w14:textId="451B985D" w:rsidR="00A55843" w:rsidRPr="002324BF" w:rsidRDefault="00FC198E" w:rsidP="002324BF">
      <w:pPr>
        <w:spacing w:before="240" w:after="120"/>
        <w:rPr>
          <w:rFonts w:eastAsia="SimSun"/>
          <w:lang w:val="en-US"/>
        </w:rPr>
      </w:pPr>
      <w:r w:rsidRPr="002324BF">
        <w:rPr>
          <w:rFonts w:ascii="TimesNewRomanPS" w:eastAsia="SimSun" w:hAnsi="TimesNewRomanPS" w:cs="SimSun"/>
          <w:lang w:val="en-US" w:eastAsia="zh-CN"/>
        </w:rPr>
        <w:t>Figure 1</w:t>
      </w:r>
      <w:r w:rsidR="002324BF">
        <w:rPr>
          <w:rFonts w:ascii="TimesNewRomanPS" w:eastAsia="SimSun" w:hAnsi="TimesNewRomanPS" w:cs="SimSun"/>
          <w:lang w:val="en-US" w:eastAsia="zh-CN"/>
        </w:rPr>
        <w:t>:</w:t>
      </w:r>
      <w:r w:rsidRPr="002324BF">
        <w:rPr>
          <w:rFonts w:ascii="TimesNewRomanPS" w:eastAsia="SimSun" w:hAnsi="TimesNewRomanPS" w:cs="SimSun"/>
          <w:lang w:val="en-US" w:eastAsia="zh-CN"/>
        </w:rPr>
        <w:t xml:space="preserve"> Solutions adopted in Chinese video game title translation</w:t>
      </w:r>
    </w:p>
    <w:p w14:paraId="5FB9AAEE" w14:textId="30263EBE" w:rsidR="00A55843" w:rsidRPr="00892E15" w:rsidRDefault="00FC198E" w:rsidP="00842708">
      <w:pPr>
        <w:pStyle w:val="Nadpis2"/>
        <w:numPr>
          <w:ilvl w:val="1"/>
          <w:numId w:val="3"/>
        </w:numPr>
        <w:ind w:left="851" w:hanging="425"/>
        <w:rPr>
          <w:lang w:val="en-US"/>
        </w:rPr>
      </w:pPr>
      <w:r w:rsidRPr="00892E15">
        <w:rPr>
          <w:lang w:val="en-US"/>
        </w:rPr>
        <w:t>Translation trends</w:t>
      </w:r>
    </w:p>
    <w:p w14:paraId="70DF5C2D" w14:textId="39FB703B" w:rsidR="00A55843" w:rsidRPr="00892E15" w:rsidRDefault="00FC198E">
      <w:pPr>
        <w:pStyle w:val="Podtitul"/>
        <w:jc w:val="both"/>
        <w:rPr>
          <w:rFonts w:eastAsia="SimSun"/>
          <w:b w:val="0"/>
          <w:bCs w:val="0"/>
          <w:lang w:eastAsia="zh-CN"/>
        </w:rPr>
      </w:pPr>
      <w:r w:rsidRPr="00892E15">
        <w:rPr>
          <w:rFonts w:eastAsia="SimSun"/>
          <w:b w:val="0"/>
          <w:bCs w:val="0"/>
          <w:lang w:eastAsia="zh-CN"/>
        </w:rPr>
        <w:t>F</w:t>
      </w:r>
      <w:r w:rsidRPr="00892E15">
        <w:rPr>
          <w:rFonts w:eastAsia="SimSun"/>
          <w:b w:val="0"/>
          <w:bCs w:val="0"/>
        </w:rPr>
        <w:t xml:space="preserve">rom the 1980s to the 2020s, among the five types of solutions, the proportion of </w:t>
      </w:r>
      <w:r w:rsidRPr="00892E15">
        <w:rPr>
          <w:rFonts w:eastAsia="SimSun"/>
          <w:b w:val="0"/>
          <w:bCs w:val="0"/>
          <w:i/>
          <w:iCs/>
        </w:rPr>
        <w:t>copying</w:t>
      </w:r>
      <w:r w:rsidRPr="00892E15">
        <w:rPr>
          <w:rFonts w:eastAsia="SimSun"/>
          <w:b w:val="0"/>
          <w:bCs w:val="0"/>
        </w:rPr>
        <w:t xml:space="preserve"> and </w:t>
      </w:r>
      <w:r w:rsidRPr="00892E15">
        <w:rPr>
          <w:rFonts w:eastAsia="SimSun"/>
          <w:b w:val="0"/>
          <w:bCs w:val="0"/>
          <w:i/>
          <w:iCs/>
        </w:rPr>
        <w:t>cruise mode</w:t>
      </w:r>
      <w:r w:rsidRPr="00892E15">
        <w:rPr>
          <w:rFonts w:eastAsia="SimSun"/>
          <w:b w:val="0"/>
          <w:bCs w:val="0"/>
        </w:rPr>
        <w:t xml:space="preserve"> has steadily increased, while </w:t>
      </w:r>
      <w:r w:rsidRPr="00892E15">
        <w:rPr>
          <w:rFonts w:eastAsia="SimSun"/>
          <w:b w:val="0"/>
          <w:bCs w:val="0"/>
          <w:i/>
          <w:iCs/>
        </w:rPr>
        <w:t>material change</w:t>
      </w:r>
      <w:r w:rsidRPr="00892E15">
        <w:rPr>
          <w:rFonts w:eastAsia="SimSun"/>
          <w:b w:val="0"/>
          <w:bCs w:val="0"/>
        </w:rPr>
        <w:t xml:space="preserve"> was more commonly employed during the 1990s and </w:t>
      </w:r>
      <w:r w:rsidRPr="00892E15">
        <w:rPr>
          <w:rFonts w:eastAsia="SimSun"/>
          <w:b w:val="0"/>
          <w:bCs w:val="0"/>
          <w:i/>
          <w:iCs/>
        </w:rPr>
        <w:t>renaming</w:t>
      </w:r>
      <w:r w:rsidRPr="00892E15">
        <w:rPr>
          <w:rFonts w:eastAsia="SimSun"/>
          <w:b w:val="0"/>
          <w:bCs w:val="0"/>
        </w:rPr>
        <w:t xml:space="preserve"> reached its peak in the 2000s. The occurrence of </w:t>
      </w:r>
      <w:r w:rsidRPr="00892E15">
        <w:rPr>
          <w:rFonts w:eastAsia="SimSun"/>
          <w:b w:val="0"/>
          <w:bCs w:val="0"/>
          <w:i/>
        </w:rPr>
        <w:t>expression change</w:t>
      </w:r>
      <w:r w:rsidRPr="00892E15">
        <w:rPr>
          <w:rFonts w:eastAsia="SimSun"/>
          <w:b w:val="0"/>
          <w:bCs w:val="0"/>
        </w:rPr>
        <w:t xml:space="preserve"> has remained very limited throughout the decades. After encoding each solution with the same colors adopted in the previous subsection, the following figure suggests that </w:t>
      </w:r>
      <w:r w:rsidRPr="00892E15">
        <w:rPr>
          <w:rFonts w:eastAsia="SimSun"/>
          <w:b w:val="0"/>
          <w:bCs w:val="0"/>
          <w:lang w:eastAsia="zh-CN"/>
        </w:rPr>
        <w:t xml:space="preserve">solutions favoring fidelity gradually surpassed approaches involving significant semantic alterations </w:t>
      </w:r>
      <w:r w:rsidR="00F84340" w:rsidRPr="00892E15">
        <w:rPr>
          <w:rFonts w:eastAsia="SimSun"/>
          <w:b w:val="0"/>
          <w:bCs w:val="0"/>
          <w:lang w:eastAsia="zh-CN"/>
        </w:rPr>
        <w:t xml:space="preserve">over </w:t>
      </w:r>
      <w:r w:rsidRPr="00892E15">
        <w:rPr>
          <w:rFonts w:eastAsia="SimSun"/>
          <w:b w:val="0"/>
          <w:bCs w:val="0"/>
          <w:lang w:eastAsia="zh-CN"/>
        </w:rPr>
        <w:t>the past decades.</w:t>
      </w:r>
    </w:p>
    <w:p w14:paraId="08CD608F" w14:textId="0864AF77" w:rsidR="00A55843" w:rsidRPr="00892E15" w:rsidRDefault="00FC198E">
      <w:pPr>
        <w:pStyle w:val="Podtitul"/>
        <w:spacing w:after="240"/>
        <w:ind w:firstLine="708"/>
        <w:jc w:val="both"/>
        <w:rPr>
          <w:rFonts w:eastAsia="SimSun"/>
          <w:b w:val="0"/>
          <w:bCs w:val="0"/>
          <w:lang w:eastAsia="zh-CN"/>
        </w:rPr>
      </w:pPr>
      <w:r w:rsidRPr="00892E15">
        <w:rPr>
          <w:rFonts w:eastAsia="SimSun"/>
          <w:b w:val="0"/>
          <w:bCs w:val="0"/>
        </w:rPr>
        <w:lastRenderedPageBreak/>
        <w:t xml:space="preserve">It is important to note, however, that </w:t>
      </w:r>
      <w:r w:rsidR="003441B6" w:rsidRPr="00892E15">
        <w:rPr>
          <w:rFonts w:eastAsia="SimSun"/>
          <w:b w:val="0"/>
          <w:bCs w:val="0"/>
        </w:rPr>
        <w:t>this work is conducted</w:t>
      </w:r>
      <w:r w:rsidRPr="00892E15">
        <w:rPr>
          <w:rFonts w:eastAsia="SimSun"/>
          <w:b w:val="0"/>
          <w:bCs w:val="0"/>
        </w:rPr>
        <w:t xml:space="preserve"> in the first half </w:t>
      </w:r>
      <w:r w:rsidR="003441B6" w:rsidRPr="00892E15">
        <w:rPr>
          <w:rFonts w:eastAsia="SimSun"/>
          <w:b w:val="0"/>
          <w:bCs w:val="0"/>
        </w:rPr>
        <w:t xml:space="preserve">of </w:t>
      </w:r>
      <w:r w:rsidRPr="00892E15">
        <w:rPr>
          <w:rFonts w:eastAsia="SimSun"/>
          <w:b w:val="0"/>
          <w:bCs w:val="0"/>
        </w:rPr>
        <w:t>the 2020s, thus the number of instances within th</w:t>
      </w:r>
      <w:r w:rsidR="003441B6" w:rsidRPr="00892E15">
        <w:rPr>
          <w:rFonts w:eastAsia="SimSun"/>
          <w:b w:val="0"/>
          <w:bCs w:val="0"/>
        </w:rPr>
        <w:t>is</w:t>
      </w:r>
      <w:r w:rsidRPr="00892E15">
        <w:rPr>
          <w:rFonts w:eastAsia="SimSun"/>
          <w:b w:val="0"/>
          <w:bCs w:val="0"/>
        </w:rPr>
        <w:t xml:space="preserve"> current decade of the 2020s remains relatively limited. Therefore, </w:t>
      </w:r>
      <w:r w:rsidR="00EE6488" w:rsidRPr="00892E15">
        <w:rPr>
          <w:rFonts w:eastAsia="SimSun"/>
          <w:b w:val="0"/>
          <w:bCs w:val="0"/>
        </w:rPr>
        <w:t>F</w:t>
      </w:r>
      <w:r w:rsidRPr="00892E15">
        <w:rPr>
          <w:rFonts w:eastAsia="SimSun"/>
          <w:b w:val="0"/>
          <w:bCs w:val="0"/>
        </w:rPr>
        <w:t>igure</w:t>
      </w:r>
      <w:r w:rsidR="00EE6488" w:rsidRPr="00892E15">
        <w:rPr>
          <w:rFonts w:eastAsia="SimSun"/>
          <w:b w:val="0"/>
          <w:bCs w:val="0"/>
        </w:rPr>
        <w:t xml:space="preserve"> 2</w:t>
      </w:r>
      <w:r w:rsidRPr="00892E15">
        <w:rPr>
          <w:rFonts w:eastAsia="SimSun"/>
          <w:b w:val="0"/>
          <w:bCs w:val="0"/>
        </w:rPr>
        <w:t xml:space="preserve"> does not sufficiently indicate the trend from the 2010s to the 2020s and beyond.</w:t>
      </w:r>
    </w:p>
    <w:p w14:paraId="605E66FD" w14:textId="77777777" w:rsidR="00CD1762" w:rsidRDefault="00CD1762" w:rsidP="00CD1762">
      <w:pPr>
        <w:spacing w:before="240" w:after="120"/>
        <w:contextualSpacing/>
        <w:rPr>
          <w:rFonts w:ascii="TimesNewRomanPS" w:eastAsia="SimSun" w:hAnsi="TimesNewRomanPS" w:cs="SimSun" w:hint="eastAsia"/>
          <w:lang w:val="en-US" w:eastAsia="zh-CN"/>
        </w:rPr>
      </w:pPr>
    </w:p>
    <w:p w14:paraId="30082A17" w14:textId="7D21774D" w:rsidR="00A55843" w:rsidRPr="00CD1762" w:rsidRDefault="00CD1762" w:rsidP="00CD1762">
      <w:pPr>
        <w:spacing w:before="240" w:after="120"/>
        <w:rPr>
          <w:rFonts w:ascii="TimesNewRomanPS" w:eastAsia="SimSun" w:hAnsi="TimesNewRomanPS" w:cs="SimSun" w:hint="eastAsia"/>
          <w:lang w:val="en-US" w:eastAsia="zh-CN"/>
        </w:rPr>
      </w:pPr>
      <w:r w:rsidRPr="00CD1762">
        <w:rPr>
          <w:rFonts w:ascii="TimesNewRomanPS" w:eastAsia="SimSun" w:hAnsi="TimesNewRomanPS" w:cs="SimSun"/>
          <w:noProof/>
          <w:lang w:val="sk-SK" w:eastAsia="sk-SK"/>
        </w:rPr>
        <w:drawing>
          <wp:anchor distT="0" distB="0" distL="114300" distR="114300" simplePos="0" relativeHeight="251659264" behindDoc="0" locked="0" layoutInCell="1" allowOverlap="1" wp14:anchorId="39CA8259" wp14:editId="3EB0BEC7">
            <wp:simplePos x="0" y="0"/>
            <wp:positionH relativeFrom="margin">
              <wp:align>center</wp:align>
            </wp:positionH>
            <wp:positionV relativeFrom="paragraph">
              <wp:posOffset>0</wp:posOffset>
            </wp:positionV>
            <wp:extent cx="5231130" cy="2355850"/>
            <wp:effectExtent l="0" t="0" r="7620" b="6350"/>
            <wp:wrapSquare wrapText="bothSides"/>
            <wp:docPr id="104195677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FC198E" w:rsidRPr="00B9405E">
        <w:rPr>
          <w:rFonts w:ascii="TimesNewRomanPS" w:eastAsia="SimSun" w:hAnsi="TimesNewRomanPS" w:cs="SimSun"/>
          <w:lang w:val="en-US" w:eastAsia="zh-CN"/>
        </w:rPr>
        <w:t>Figure 2</w:t>
      </w:r>
      <w:r w:rsidR="005A0B4A">
        <w:rPr>
          <w:rFonts w:ascii="TimesNewRomanPS" w:eastAsia="SimSun" w:hAnsi="TimesNewRomanPS" w:cs="SimSun"/>
          <w:lang w:val="en-US" w:eastAsia="zh-CN"/>
        </w:rPr>
        <w:t>:</w:t>
      </w:r>
      <w:r w:rsidR="00FC198E" w:rsidRPr="00B9405E">
        <w:rPr>
          <w:rFonts w:ascii="TimesNewRomanPS" w:eastAsia="SimSun" w:hAnsi="TimesNewRomanPS" w:cs="SimSun"/>
          <w:lang w:val="en-US" w:eastAsia="zh-CN"/>
        </w:rPr>
        <w:t xml:space="preserve"> Timeline of adopted solutions</w:t>
      </w:r>
    </w:p>
    <w:p w14:paraId="44438760" w14:textId="34C4E620" w:rsidR="00A55843" w:rsidRPr="00842708" w:rsidRDefault="00FC198E" w:rsidP="00842708">
      <w:pPr>
        <w:pStyle w:val="Nadpis2"/>
        <w:numPr>
          <w:ilvl w:val="1"/>
          <w:numId w:val="3"/>
        </w:numPr>
        <w:ind w:left="851" w:hanging="425"/>
        <w:rPr>
          <w:lang w:val="en-US"/>
        </w:rPr>
      </w:pPr>
      <w:r w:rsidRPr="00842708">
        <w:rPr>
          <w:lang w:val="en-US"/>
        </w:rPr>
        <w:t xml:space="preserve">English vs. Japanese original titles </w:t>
      </w:r>
    </w:p>
    <w:p w14:paraId="6DAD519A" w14:textId="77772CBF" w:rsidR="00A55843" w:rsidRPr="00892E15" w:rsidRDefault="00FC198E">
      <w:pPr>
        <w:jc w:val="both"/>
        <w:rPr>
          <w:rFonts w:eastAsia="SimSun"/>
          <w:lang w:val="en-US"/>
        </w:rPr>
      </w:pPr>
      <w:r w:rsidRPr="00892E15">
        <w:rPr>
          <w:rFonts w:eastAsia="SimSun"/>
          <w:lang w:val="en-US"/>
        </w:rPr>
        <w:t xml:space="preserve">This research reveals that, out of the 53 titles developed in Asia, 51 products have both Japanese and English titles. Among these, 13 products have different titles between their Japanese and North American versions. A total of </w:t>
      </w:r>
      <w:r w:rsidR="006841C2">
        <w:rPr>
          <w:rFonts w:eastAsia="SimSun"/>
          <w:lang w:val="en-US"/>
        </w:rPr>
        <w:t>ten</w:t>
      </w:r>
      <w:r w:rsidRPr="00892E15">
        <w:rPr>
          <w:rFonts w:eastAsia="SimSun"/>
          <w:lang w:val="en-US"/>
        </w:rPr>
        <w:t xml:space="preserve"> Chinese titles </w:t>
      </w:r>
      <w:r w:rsidR="00DF5418" w:rsidRPr="00892E15">
        <w:rPr>
          <w:rFonts w:eastAsia="SimSun"/>
          <w:lang w:val="en-US"/>
        </w:rPr>
        <w:t xml:space="preserve">were </w:t>
      </w:r>
      <w:r w:rsidRPr="00892E15">
        <w:rPr>
          <w:rFonts w:eastAsia="SimSun"/>
          <w:lang w:val="en-US"/>
        </w:rPr>
        <w:t xml:space="preserve">derived from the Japanese version, </w:t>
      </w:r>
      <w:r w:rsidR="00DF5418" w:rsidRPr="00892E15">
        <w:rPr>
          <w:rFonts w:eastAsia="SimSun"/>
          <w:lang w:val="en-US"/>
        </w:rPr>
        <w:t xml:space="preserve">while </w:t>
      </w:r>
      <w:r w:rsidR="006841C2">
        <w:rPr>
          <w:rFonts w:eastAsia="SimSun"/>
          <w:lang w:val="en-US"/>
        </w:rPr>
        <w:t>three</w:t>
      </w:r>
      <w:r w:rsidRPr="00892E15">
        <w:rPr>
          <w:rFonts w:eastAsia="SimSun"/>
          <w:lang w:val="en-US"/>
        </w:rPr>
        <w:t xml:space="preserve"> Chinese titles were translated from the English title. One notable example is the Pokémon series, whose initial Chinese title </w:t>
      </w:r>
      <w:r w:rsidRPr="00892E15">
        <w:rPr>
          <w:rFonts w:eastAsia="SimSun"/>
          <w:iCs/>
          <w:lang w:val="en-US"/>
        </w:rPr>
        <w:t>口袋妖怪</w:t>
      </w:r>
      <w:r w:rsidRPr="00892E15">
        <w:rPr>
          <w:rFonts w:eastAsia="SimSun"/>
          <w:lang w:val="en-US"/>
        </w:rPr>
        <w:t xml:space="preserve"> </w:t>
      </w:r>
      <w:r w:rsidR="00085AB3">
        <w:rPr>
          <w:rFonts w:eastAsia="SimSun"/>
          <w:lang w:val="en-US"/>
        </w:rPr>
        <w:t>(</w:t>
      </w:r>
      <w:proofErr w:type="spellStart"/>
      <w:r w:rsidR="00CF26AE" w:rsidRPr="00892E15">
        <w:rPr>
          <w:rFonts w:eastAsia="SimSun"/>
          <w:i/>
          <w:lang w:val="en-US"/>
        </w:rPr>
        <w:t>kǒudàiyāoguài</w:t>
      </w:r>
      <w:proofErr w:type="spellEnd"/>
      <w:r w:rsidR="00A8498C">
        <w:rPr>
          <w:rFonts w:eastAsia="SimSun"/>
          <w:lang w:val="en-US"/>
        </w:rPr>
        <w:t xml:space="preserve"> ‘</w:t>
      </w:r>
      <w:r w:rsidRPr="00892E15">
        <w:rPr>
          <w:rFonts w:eastAsia="SimSun"/>
          <w:lang w:val="en-US"/>
        </w:rPr>
        <w:t>pocket monster</w:t>
      </w:r>
      <w:r w:rsidR="00A8498C">
        <w:rPr>
          <w:rFonts w:eastAsia="SimSun"/>
          <w:lang w:val="en-US"/>
        </w:rPr>
        <w:t>’</w:t>
      </w:r>
      <w:r w:rsidR="00085AB3">
        <w:rPr>
          <w:rFonts w:eastAsia="SimSun"/>
          <w:lang w:val="en-US"/>
        </w:rPr>
        <w:t>)</w:t>
      </w:r>
      <w:r w:rsidRPr="00892E15">
        <w:rPr>
          <w:rFonts w:eastAsia="SimSun"/>
          <w:lang w:val="en-US"/>
        </w:rPr>
        <w:t xml:space="preserve"> was translated by fan</w:t>
      </w:r>
      <w:r w:rsidR="007E2D23" w:rsidRPr="00892E15">
        <w:rPr>
          <w:rFonts w:eastAsia="SimSun"/>
          <w:lang w:val="en-US"/>
        </w:rPr>
        <w:t xml:space="preserve"> </w:t>
      </w:r>
      <w:r w:rsidRPr="00892E15">
        <w:rPr>
          <w:rFonts w:eastAsia="SimSun"/>
          <w:lang w:val="en-US"/>
        </w:rPr>
        <w:t xml:space="preserve">localization based on its Japanese title </w:t>
      </w:r>
      <w:r w:rsidRPr="00892E15">
        <w:rPr>
          <w:rFonts w:eastAsia="SimSun"/>
          <w:iCs/>
          <w:lang w:val="en-US"/>
        </w:rPr>
        <w:t>ポケットモンスター</w:t>
      </w:r>
      <w:r w:rsidRPr="00892E15">
        <w:rPr>
          <w:rFonts w:eastAsia="SimSun"/>
          <w:lang w:val="en-US"/>
        </w:rPr>
        <w:t xml:space="preserve"> </w:t>
      </w:r>
      <w:r w:rsidR="00085AB3">
        <w:rPr>
          <w:rFonts w:eastAsia="SimSun"/>
          <w:lang w:val="en-US"/>
        </w:rPr>
        <w:t>(</w:t>
      </w:r>
      <w:proofErr w:type="spellStart"/>
      <w:r w:rsidR="00380EA6" w:rsidRPr="00892E15">
        <w:rPr>
          <w:rFonts w:eastAsia="SimSun"/>
          <w:i/>
          <w:lang w:val="en-US"/>
        </w:rPr>
        <w:t>pokettomonsutā</w:t>
      </w:r>
      <w:proofErr w:type="spellEnd"/>
      <w:r w:rsidR="00A8498C">
        <w:rPr>
          <w:rFonts w:eastAsia="SimSun"/>
          <w:lang w:val="en-US"/>
        </w:rPr>
        <w:t xml:space="preserve"> ‘</w:t>
      </w:r>
      <w:r w:rsidRPr="00892E15">
        <w:rPr>
          <w:rFonts w:eastAsia="SimSun"/>
          <w:lang w:val="en-US"/>
        </w:rPr>
        <w:t>pocket monster</w:t>
      </w:r>
      <w:r w:rsidR="00A8498C">
        <w:rPr>
          <w:rFonts w:eastAsia="SimSun"/>
          <w:lang w:val="en-US"/>
        </w:rPr>
        <w:t>’</w:t>
      </w:r>
      <w:r w:rsidR="00085AB3">
        <w:rPr>
          <w:rFonts w:eastAsia="SimSun"/>
          <w:lang w:val="en-US"/>
        </w:rPr>
        <w:t>)</w:t>
      </w:r>
      <w:r w:rsidRPr="00892E15">
        <w:rPr>
          <w:rFonts w:eastAsia="SimSun"/>
          <w:lang w:val="en-US"/>
        </w:rPr>
        <w:t xml:space="preserve">, and it has been in circulation in Mainland China for over a decade. In 2016, it was officially adjusted </w:t>
      </w:r>
      <w:r w:rsidR="007E2D23" w:rsidRPr="00892E15">
        <w:rPr>
          <w:rFonts w:eastAsia="SimSun"/>
          <w:lang w:val="en-US"/>
        </w:rPr>
        <w:t>to</w:t>
      </w:r>
      <w:r w:rsidRPr="00892E15">
        <w:rPr>
          <w:rFonts w:eastAsia="SimSun"/>
          <w:lang w:val="en-US"/>
        </w:rPr>
        <w:t xml:space="preserve"> </w:t>
      </w:r>
      <w:r w:rsidRPr="00892E15">
        <w:rPr>
          <w:rFonts w:eastAsia="SimSun"/>
          <w:iCs/>
          <w:lang w:val="en-US"/>
        </w:rPr>
        <w:t>宝可梦</w:t>
      </w:r>
      <w:r w:rsidRPr="00892E15">
        <w:rPr>
          <w:rFonts w:eastAsia="SimSun"/>
          <w:lang w:val="en-US"/>
        </w:rPr>
        <w:t xml:space="preserve"> </w:t>
      </w:r>
      <w:r w:rsidR="00085AB3">
        <w:rPr>
          <w:rFonts w:eastAsia="SimSun"/>
          <w:lang w:val="en-US"/>
        </w:rPr>
        <w:t>(</w:t>
      </w:r>
      <w:proofErr w:type="spellStart"/>
      <w:r w:rsidR="006E43C3" w:rsidRPr="00892E15">
        <w:rPr>
          <w:rFonts w:eastAsia="SimSun"/>
          <w:i/>
          <w:lang w:val="en-US"/>
        </w:rPr>
        <w:t>b</w:t>
      </w:r>
      <w:r w:rsidRPr="00892E15">
        <w:rPr>
          <w:rFonts w:eastAsia="SimSun"/>
          <w:i/>
          <w:lang w:val="en-US"/>
        </w:rPr>
        <w:t>ǎokěmèng</w:t>
      </w:r>
      <w:proofErr w:type="spellEnd"/>
      <w:r w:rsidR="006E43C3" w:rsidRPr="00892E15">
        <w:rPr>
          <w:rFonts w:eastAsia="SimSun"/>
          <w:lang w:val="en-US"/>
        </w:rPr>
        <w:t xml:space="preserve">, </w:t>
      </w:r>
      <w:r w:rsidR="00072A12">
        <w:rPr>
          <w:rFonts w:eastAsia="SimSun"/>
          <w:lang w:val="en-US"/>
        </w:rPr>
        <w:t>[</w:t>
      </w:r>
      <w:r w:rsidR="006E43C3" w:rsidRPr="00892E15">
        <w:rPr>
          <w:rFonts w:eastAsia="SimSun"/>
          <w:lang w:val="en-US"/>
        </w:rPr>
        <w:t>transliteration</w:t>
      </w:r>
      <w:r w:rsidR="00072A12">
        <w:rPr>
          <w:rFonts w:eastAsia="SimSun"/>
          <w:lang w:val="en-US"/>
        </w:rPr>
        <w:t>]</w:t>
      </w:r>
      <w:r w:rsidR="00085AB3">
        <w:rPr>
          <w:rFonts w:eastAsia="SimSun"/>
          <w:lang w:val="en-US"/>
        </w:rPr>
        <w:t>)</w:t>
      </w:r>
      <w:r w:rsidRPr="00892E15">
        <w:rPr>
          <w:rFonts w:eastAsia="SimSun"/>
          <w:lang w:val="en-US"/>
        </w:rPr>
        <w:t xml:space="preserve">, which is the transliteration of its North American version, </w:t>
      </w:r>
      <w:r w:rsidRPr="00892E15">
        <w:rPr>
          <w:rFonts w:eastAsia="SimSun"/>
          <w:i/>
          <w:iCs/>
          <w:lang w:val="en-US"/>
        </w:rPr>
        <w:t>Pokémon</w:t>
      </w:r>
      <w:r w:rsidRPr="00892E15">
        <w:rPr>
          <w:rFonts w:eastAsia="SimSun"/>
          <w:lang w:val="en-US"/>
        </w:rPr>
        <w:t>, announced by its developer, Nintendo.</w:t>
      </w:r>
    </w:p>
    <w:p w14:paraId="2D207815" w14:textId="58F20858" w:rsidR="00A55843" w:rsidRPr="00892E15" w:rsidRDefault="00FC198E" w:rsidP="00842708">
      <w:pPr>
        <w:pStyle w:val="Nadpis2"/>
        <w:numPr>
          <w:ilvl w:val="1"/>
          <w:numId w:val="3"/>
        </w:numPr>
        <w:ind w:left="851" w:hanging="425"/>
        <w:rPr>
          <w:lang w:val="en-US"/>
        </w:rPr>
      </w:pPr>
      <w:r w:rsidRPr="00892E15">
        <w:rPr>
          <w:lang w:val="en-US"/>
        </w:rPr>
        <w:t>Numbers of Chinese characters</w:t>
      </w:r>
    </w:p>
    <w:p w14:paraId="51AB9046" w14:textId="79A73AA7" w:rsidR="00A55843" w:rsidRPr="00892E15" w:rsidRDefault="00E6640B">
      <w:pPr>
        <w:pStyle w:val="Podtitul"/>
        <w:spacing w:after="240"/>
        <w:jc w:val="both"/>
        <w:rPr>
          <w:rFonts w:eastAsia="SimSun"/>
          <w:b w:val="0"/>
          <w:bCs w:val="0"/>
          <w:lang w:eastAsia="zh-CN"/>
        </w:rPr>
      </w:pPr>
      <w:r w:rsidRPr="00892E15">
        <w:rPr>
          <w:rFonts w:eastAsia="SimSun"/>
          <w:b w:val="0"/>
          <w:bCs w:val="0"/>
        </w:rPr>
        <w:t>Figure 3</w:t>
      </w:r>
      <w:r w:rsidR="00FC198E" w:rsidRPr="00892E15">
        <w:rPr>
          <w:rFonts w:eastAsia="SimSun"/>
          <w:b w:val="0"/>
          <w:bCs w:val="0"/>
        </w:rPr>
        <w:t xml:space="preserve"> reveal</w:t>
      </w:r>
      <w:r w:rsidRPr="00892E15">
        <w:rPr>
          <w:rFonts w:eastAsia="SimSun"/>
          <w:b w:val="0"/>
          <w:bCs w:val="0"/>
        </w:rPr>
        <w:t>s</w:t>
      </w:r>
      <w:r w:rsidR="00FC198E" w:rsidRPr="00892E15">
        <w:rPr>
          <w:rFonts w:eastAsia="SimSun"/>
          <w:b w:val="0"/>
          <w:bCs w:val="0"/>
        </w:rPr>
        <w:t xml:space="preserve"> that all the 151 titles are translated into the Chinese version with character numbers ranging from 2 to 8. Among them, 77 titles were translated into a four-character structure, occupying a proportion of 51%, significantly higher than longer or shorter translations. </w:t>
      </w:r>
      <w:r w:rsidR="00FC198E" w:rsidRPr="00892E15">
        <w:rPr>
          <w:rFonts w:eastAsia="SimSun"/>
          <w:b w:val="0"/>
          <w:bCs w:val="0"/>
          <w:lang w:eastAsia="zh-CN"/>
        </w:rPr>
        <w:t>This result demonstrates a higher concentration compared to the 48% result obtained by Ye (2016</w:t>
      </w:r>
      <w:r w:rsidR="007E68ED">
        <w:rPr>
          <w:rFonts w:eastAsia="SimSun"/>
          <w:b w:val="0"/>
          <w:bCs w:val="0"/>
          <w:lang w:eastAsia="zh-CN"/>
        </w:rPr>
        <w:t xml:space="preserve">: </w:t>
      </w:r>
      <w:r w:rsidR="005619AC" w:rsidRPr="00892E15">
        <w:rPr>
          <w:rFonts w:eastAsia="SimSun"/>
          <w:b w:val="0"/>
          <w:bCs w:val="0"/>
          <w:lang w:eastAsia="zh-CN"/>
        </w:rPr>
        <w:t>40</w:t>
      </w:r>
      <w:r w:rsidR="00FC198E" w:rsidRPr="00892E15">
        <w:rPr>
          <w:rFonts w:eastAsia="SimSun"/>
          <w:b w:val="0"/>
          <w:bCs w:val="0"/>
          <w:lang w:eastAsia="zh-CN"/>
        </w:rPr>
        <w:t>). A</w:t>
      </w:r>
      <w:r w:rsidR="00FC198E" w:rsidRPr="00892E15">
        <w:rPr>
          <w:rFonts w:eastAsia="SimSun"/>
          <w:b w:val="0"/>
          <w:bCs w:val="0"/>
        </w:rPr>
        <w:t xml:space="preserve">dditionally, </w:t>
      </w:r>
      <w:r w:rsidR="00FD7EBE" w:rsidRPr="00892E15">
        <w:rPr>
          <w:rFonts w:eastAsia="SimSun"/>
          <w:b w:val="0"/>
          <w:bCs w:val="0"/>
          <w:lang w:eastAsia="zh-CN"/>
        </w:rPr>
        <w:t>out of</w:t>
      </w:r>
      <w:r w:rsidR="00FC198E" w:rsidRPr="00892E15">
        <w:rPr>
          <w:rFonts w:eastAsia="SimSun"/>
          <w:b w:val="0"/>
          <w:bCs w:val="0"/>
        </w:rPr>
        <w:t xml:space="preserve"> a total of 64 products that involve </w:t>
      </w:r>
      <w:r w:rsidR="00FC198E" w:rsidRPr="00892E15">
        <w:rPr>
          <w:rFonts w:eastAsia="SimSun"/>
          <w:b w:val="0"/>
          <w:bCs w:val="0"/>
          <w:i/>
          <w:iCs/>
        </w:rPr>
        <w:t>material change</w:t>
      </w:r>
      <w:r w:rsidR="00FC198E" w:rsidRPr="00892E15">
        <w:rPr>
          <w:rFonts w:eastAsia="SimSun"/>
          <w:b w:val="0"/>
          <w:bCs w:val="0"/>
        </w:rPr>
        <w:t xml:space="preserve"> and </w:t>
      </w:r>
      <w:r w:rsidR="00FC198E" w:rsidRPr="00892E15">
        <w:rPr>
          <w:rFonts w:eastAsia="SimSun"/>
          <w:b w:val="0"/>
          <w:bCs w:val="0"/>
          <w:i/>
          <w:iCs/>
        </w:rPr>
        <w:t>renaming</w:t>
      </w:r>
      <w:r w:rsidR="00FC198E" w:rsidRPr="00892E15">
        <w:rPr>
          <w:rFonts w:eastAsia="SimSun"/>
          <w:b w:val="0"/>
          <w:bCs w:val="0"/>
        </w:rPr>
        <w:t xml:space="preserve">, the preference for the four-character structure rose to 61%, </w:t>
      </w:r>
      <w:r w:rsidR="00E27992" w:rsidRPr="00892E15">
        <w:rPr>
          <w:rFonts w:eastAsia="SimSun"/>
          <w:b w:val="0"/>
          <w:bCs w:val="0"/>
        </w:rPr>
        <w:t xml:space="preserve">indicating </w:t>
      </w:r>
      <w:r w:rsidR="00FC198E" w:rsidRPr="00892E15">
        <w:rPr>
          <w:rFonts w:eastAsia="SimSun"/>
          <w:b w:val="0"/>
          <w:bCs w:val="0"/>
        </w:rPr>
        <w:t xml:space="preserve">the popularity of this linguistic feature, especially when the translator is given greater freedom. </w:t>
      </w:r>
    </w:p>
    <w:p w14:paraId="3DCAB4AE" w14:textId="14E3AAF0" w:rsidR="00A55843" w:rsidRPr="00892E15" w:rsidRDefault="006841C2">
      <w:pPr>
        <w:pStyle w:val="Podtitul"/>
        <w:rPr>
          <w:rFonts w:eastAsia="SimSun"/>
          <w:b w:val="0"/>
          <w:bCs w:val="0"/>
        </w:rPr>
      </w:pPr>
      <w:r w:rsidRPr="00892E15">
        <w:rPr>
          <w:noProof/>
          <w:lang w:val="sk-SK" w:eastAsia="sk-SK"/>
        </w:rPr>
        <w:lastRenderedPageBreak/>
        <w:drawing>
          <wp:inline distT="0" distB="0" distL="0" distR="0" wp14:anchorId="00D23B9B" wp14:editId="3463E280">
            <wp:extent cx="4818380" cy="1562735"/>
            <wp:effectExtent l="0" t="0" r="7620" b="12065"/>
            <wp:docPr id="21273752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4825C97" w14:textId="4584B2B2" w:rsidR="00A55843" w:rsidRPr="00027FC1" w:rsidRDefault="00FC198E" w:rsidP="00027FC1">
      <w:pPr>
        <w:spacing w:before="240" w:after="120"/>
        <w:contextualSpacing/>
        <w:rPr>
          <w:rFonts w:ascii="TimesNewRomanPS" w:eastAsia="SimSun" w:hAnsi="TimesNewRomanPS" w:cs="SimSun" w:hint="eastAsia"/>
          <w:lang w:val="en-US" w:eastAsia="zh-CN"/>
        </w:rPr>
      </w:pPr>
      <w:r w:rsidRPr="00027FC1">
        <w:rPr>
          <w:rFonts w:ascii="TimesNewRomanPS" w:eastAsia="SimSun" w:hAnsi="TimesNewRomanPS" w:cs="SimSun"/>
          <w:lang w:val="en-US" w:eastAsia="zh-CN"/>
        </w:rPr>
        <w:t>Figure 3</w:t>
      </w:r>
      <w:r w:rsidR="005A0B4A">
        <w:rPr>
          <w:rFonts w:ascii="TimesNewRomanPS" w:eastAsia="SimSun" w:hAnsi="TimesNewRomanPS" w:cs="SimSun"/>
          <w:lang w:val="en-US" w:eastAsia="zh-CN"/>
        </w:rPr>
        <w:t>:</w:t>
      </w:r>
      <w:r w:rsidRPr="00027FC1">
        <w:rPr>
          <w:rFonts w:ascii="TimesNewRomanPS" w:eastAsia="SimSun" w:hAnsi="TimesNewRomanPS" w:cs="SimSun"/>
          <w:lang w:val="en-US" w:eastAsia="zh-CN"/>
        </w:rPr>
        <w:t xml:space="preserve"> Number of Chinese characters of translated titles</w:t>
      </w:r>
    </w:p>
    <w:p w14:paraId="3826DD7B" w14:textId="6EA984C1" w:rsidR="00A55843" w:rsidRPr="00892E15" w:rsidRDefault="00FC198E" w:rsidP="007E68ED">
      <w:pPr>
        <w:pStyle w:val="Nadpis1"/>
        <w:numPr>
          <w:ilvl w:val="0"/>
          <w:numId w:val="3"/>
        </w:numPr>
        <w:spacing w:before="560" w:after="280"/>
        <w:ind w:left="426" w:hanging="426"/>
        <w:rPr>
          <w:rFonts w:eastAsia="SimSun"/>
          <w:lang w:val="en-US"/>
        </w:rPr>
      </w:pPr>
      <w:r w:rsidRPr="00892E15">
        <w:rPr>
          <w:rFonts w:eastAsia="SimSun"/>
          <w:lang w:val="en-US"/>
        </w:rPr>
        <w:t>Discussion</w:t>
      </w:r>
    </w:p>
    <w:p w14:paraId="460B7C3E" w14:textId="592384CC" w:rsidR="00A55843" w:rsidRPr="00892E15" w:rsidRDefault="00FC198E" w:rsidP="00842708">
      <w:pPr>
        <w:pStyle w:val="Nadpis2"/>
        <w:numPr>
          <w:ilvl w:val="1"/>
          <w:numId w:val="3"/>
        </w:numPr>
        <w:ind w:left="851" w:hanging="425"/>
        <w:rPr>
          <w:lang w:val="en-US"/>
        </w:rPr>
      </w:pPr>
      <w:r w:rsidRPr="00892E15">
        <w:rPr>
          <w:lang w:val="en-US"/>
        </w:rPr>
        <w:t>An increasing trend of copying and cruise mode</w:t>
      </w:r>
    </w:p>
    <w:p w14:paraId="41AA3815" w14:textId="114B2E0D" w:rsidR="00A55843" w:rsidRPr="00892E15" w:rsidRDefault="00FC198E">
      <w:pPr>
        <w:pStyle w:val="Podtitul"/>
        <w:jc w:val="both"/>
        <w:rPr>
          <w:rFonts w:eastAsia="SimSun"/>
          <w:b w:val="0"/>
          <w:bCs w:val="0"/>
          <w:lang w:eastAsia="zh-CN"/>
        </w:rPr>
      </w:pPr>
      <w:r w:rsidRPr="00892E15">
        <w:rPr>
          <w:rFonts w:eastAsia="SimSun"/>
          <w:b w:val="0"/>
          <w:bCs w:val="0"/>
          <w:i/>
          <w:iCs/>
          <w:lang w:eastAsia="zh-CN"/>
        </w:rPr>
        <w:t>Copying</w:t>
      </w:r>
      <w:r w:rsidRPr="00892E15">
        <w:rPr>
          <w:rFonts w:eastAsia="SimSun"/>
          <w:b w:val="0"/>
          <w:bCs w:val="0"/>
          <w:lang w:eastAsia="zh-CN"/>
        </w:rPr>
        <w:t xml:space="preserve"> and </w:t>
      </w:r>
      <w:r w:rsidRPr="00892E15">
        <w:rPr>
          <w:rFonts w:eastAsia="SimSun"/>
          <w:b w:val="0"/>
          <w:bCs w:val="0"/>
          <w:i/>
          <w:iCs/>
          <w:lang w:eastAsia="zh-CN"/>
        </w:rPr>
        <w:t>cruise mode</w:t>
      </w:r>
      <w:r w:rsidRPr="00892E15">
        <w:rPr>
          <w:rFonts w:eastAsia="SimSun"/>
          <w:b w:val="0"/>
          <w:bCs w:val="0"/>
          <w:lang w:eastAsia="zh-CN"/>
        </w:rPr>
        <w:t xml:space="preserve"> are considered as the solutions that </w:t>
      </w:r>
      <w:r w:rsidR="00E27992" w:rsidRPr="00892E15">
        <w:rPr>
          <w:rFonts w:eastAsia="SimSun"/>
          <w:b w:val="0"/>
          <w:bCs w:val="0"/>
          <w:lang w:eastAsia="zh-CN"/>
        </w:rPr>
        <w:t xml:space="preserve">prioritize </w:t>
      </w:r>
      <w:r w:rsidRPr="00892E15">
        <w:rPr>
          <w:rFonts w:eastAsia="SimSun"/>
          <w:b w:val="0"/>
          <w:bCs w:val="0"/>
          <w:lang w:eastAsia="zh-CN"/>
        </w:rPr>
        <w:t>fidelity to the original text. In this research, these two appro</w:t>
      </w:r>
      <w:r w:rsidR="00027FC1">
        <w:rPr>
          <w:rFonts w:eastAsia="SimSun"/>
          <w:b w:val="0"/>
          <w:bCs w:val="0"/>
          <w:lang w:eastAsia="zh-CN"/>
        </w:rPr>
        <w:t>a</w:t>
      </w:r>
      <w:r w:rsidRPr="00892E15">
        <w:rPr>
          <w:rFonts w:eastAsia="SimSun"/>
          <w:b w:val="0"/>
          <w:bCs w:val="0"/>
          <w:lang w:eastAsia="zh-CN"/>
        </w:rPr>
        <w:t xml:space="preserve">ches include translation techniques such as zero translation, transliteration, word-for-word translation, </w:t>
      </w:r>
      <w:r w:rsidR="00E27992" w:rsidRPr="00892E15">
        <w:rPr>
          <w:rFonts w:eastAsia="SimSun"/>
          <w:b w:val="0"/>
          <w:bCs w:val="0"/>
          <w:lang w:eastAsia="zh-CN"/>
        </w:rPr>
        <w:t>and</w:t>
      </w:r>
      <w:r w:rsidRPr="00892E15">
        <w:rPr>
          <w:rFonts w:eastAsia="SimSun"/>
          <w:b w:val="0"/>
          <w:bCs w:val="0"/>
          <w:lang w:eastAsia="zh-CN"/>
        </w:rPr>
        <w:t xml:space="preserve"> literal translation. These techniques, categorized </w:t>
      </w:r>
      <w:r w:rsidR="00E27992" w:rsidRPr="00892E15">
        <w:rPr>
          <w:rFonts w:eastAsia="SimSun"/>
          <w:b w:val="0"/>
          <w:bCs w:val="0"/>
          <w:lang w:eastAsia="zh-CN"/>
        </w:rPr>
        <w:t xml:space="preserve">under </w:t>
      </w:r>
      <w:r w:rsidRPr="00892E15">
        <w:rPr>
          <w:rFonts w:eastAsia="SimSun"/>
          <w:b w:val="0"/>
          <w:bCs w:val="0"/>
          <w:lang w:eastAsia="zh-CN"/>
        </w:rPr>
        <w:t>a foreignization strategy (Xiong 2014</w:t>
      </w:r>
      <w:r w:rsidR="00D07280">
        <w:rPr>
          <w:rFonts w:eastAsia="SimSun"/>
          <w:b w:val="0"/>
          <w:bCs w:val="0"/>
          <w:lang w:eastAsia="zh-CN"/>
        </w:rPr>
        <w:t>: 85</w:t>
      </w:r>
      <w:r w:rsidRPr="00892E15">
        <w:rPr>
          <w:rFonts w:eastAsia="SimSun"/>
          <w:b w:val="0"/>
          <w:bCs w:val="0"/>
          <w:lang w:eastAsia="zh-CN"/>
        </w:rPr>
        <w:t>), are applied in the title translation of video games in China in a more frequent way.</w:t>
      </w:r>
    </w:p>
    <w:p w14:paraId="3A364423" w14:textId="7792B6CF" w:rsidR="00A55843" w:rsidRPr="00892E15" w:rsidRDefault="00FC198E">
      <w:pPr>
        <w:pStyle w:val="Podtitul"/>
        <w:ind w:firstLine="708"/>
        <w:jc w:val="both"/>
        <w:rPr>
          <w:rFonts w:eastAsia="SimSun"/>
          <w:b w:val="0"/>
          <w:bCs w:val="0"/>
          <w:lang w:eastAsia="zh-CN"/>
        </w:rPr>
      </w:pPr>
      <w:r w:rsidRPr="00892E15">
        <w:rPr>
          <w:rFonts w:eastAsia="SimSun"/>
          <w:b w:val="0"/>
          <w:bCs w:val="0"/>
          <w:lang w:eastAsia="zh-CN"/>
        </w:rPr>
        <w:t xml:space="preserve">Most previous research agrees that if the original title clearly reflects the background of the video game, the translator should opt for a literal translation. This approach allows Chinese gamers to grasp the same meaning as users of the original version </w:t>
      </w:r>
      <w:r w:rsidRPr="00D07280">
        <w:rPr>
          <w:rFonts w:eastAsia="SimSun"/>
          <w:b w:val="0"/>
          <w:bCs w:val="0"/>
          <w:lang w:eastAsia="zh-CN"/>
        </w:rPr>
        <w:t>(Zhao 2016</w:t>
      </w:r>
      <w:r w:rsidR="00D07280" w:rsidRPr="00D07280">
        <w:rPr>
          <w:rFonts w:eastAsia="SimSun"/>
          <w:b w:val="0"/>
          <w:bCs w:val="0"/>
          <w:lang w:eastAsia="zh-CN"/>
        </w:rPr>
        <w:t>: 256</w:t>
      </w:r>
      <w:r w:rsidRPr="00D07280">
        <w:rPr>
          <w:rFonts w:eastAsia="SimSun"/>
          <w:b w:val="0"/>
          <w:bCs w:val="0"/>
          <w:lang w:eastAsia="zh-CN"/>
        </w:rPr>
        <w:t>)</w:t>
      </w:r>
      <w:r w:rsidRPr="00892E15">
        <w:rPr>
          <w:rFonts w:eastAsia="SimSun"/>
          <w:b w:val="0"/>
          <w:bCs w:val="0"/>
          <w:lang w:eastAsia="zh-CN"/>
        </w:rPr>
        <w:t xml:space="preserve"> while simultaneously preserve the structure and connotation of the original title (Ye 2016</w:t>
      </w:r>
      <w:r w:rsidR="007E68ED">
        <w:rPr>
          <w:rFonts w:eastAsia="SimSun"/>
          <w:b w:val="0"/>
          <w:bCs w:val="0"/>
          <w:lang w:eastAsia="zh-CN"/>
        </w:rPr>
        <w:t xml:space="preserve">: </w:t>
      </w:r>
      <w:r w:rsidR="00136289" w:rsidRPr="00892E15">
        <w:rPr>
          <w:rFonts w:eastAsia="SimSun"/>
          <w:b w:val="0"/>
          <w:bCs w:val="0"/>
          <w:lang w:eastAsia="zh-CN"/>
        </w:rPr>
        <w:t>44</w:t>
      </w:r>
      <w:r w:rsidRPr="00892E15">
        <w:rPr>
          <w:rFonts w:eastAsia="SimSun"/>
          <w:b w:val="0"/>
          <w:bCs w:val="0"/>
          <w:lang w:eastAsia="zh-CN"/>
        </w:rPr>
        <w:t xml:space="preserve">). Moreover, it effectively conveys the information without causing any </w:t>
      </w:r>
      <w:r w:rsidR="00E27992" w:rsidRPr="00892E15">
        <w:rPr>
          <w:rFonts w:eastAsia="SimSun"/>
          <w:b w:val="0"/>
          <w:bCs w:val="0"/>
          <w:lang w:eastAsia="zh-CN"/>
        </w:rPr>
        <w:t xml:space="preserve">deviations in </w:t>
      </w:r>
      <w:r w:rsidRPr="00892E15">
        <w:rPr>
          <w:rFonts w:eastAsia="SimSun"/>
          <w:b w:val="0"/>
          <w:bCs w:val="0"/>
          <w:lang w:eastAsia="zh-CN"/>
        </w:rPr>
        <w:t xml:space="preserve">understanding </w:t>
      </w:r>
      <w:r w:rsidRPr="00D97F7F">
        <w:rPr>
          <w:rFonts w:eastAsia="SimSun"/>
          <w:b w:val="0"/>
          <w:bCs w:val="0"/>
          <w:lang w:eastAsia="zh-CN"/>
        </w:rPr>
        <w:t>(Pang 2016</w:t>
      </w:r>
      <w:r w:rsidR="005D46ED" w:rsidRPr="00D97F7F">
        <w:rPr>
          <w:rFonts w:eastAsia="SimSun"/>
          <w:b w:val="0"/>
          <w:bCs w:val="0"/>
          <w:lang w:eastAsia="zh-CN"/>
        </w:rPr>
        <w:t>: 29</w:t>
      </w:r>
      <w:r w:rsidRPr="00D97F7F">
        <w:rPr>
          <w:rFonts w:eastAsia="SimSun"/>
          <w:b w:val="0"/>
          <w:bCs w:val="0"/>
          <w:lang w:eastAsia="zh-CN"/>
        </w:rPr>
        <w:t>).</w:t>
      </w:r>
      <w:r w:rsidRPr="00892E15">
        <w:rPr>
          <w:rFonts w:eastAsia="SimSun"/>
          <w:b w:val="0"/>
          <w:bCs w:val="0"/>
          <w:lang w:eastAsia="zh-CN"/>
        </w:rPr>
        <w:t xml:space="preserve"> On the other hand, transliteration, zero translation, and word-for-word translation maximize the retention of the original information </w:t>
      </w:r>
      <w:r w:rsidRPr="00A51210">
        <w:rPr>
          <w:rFonts w:eastAsia="SimSun"/>
          <w:b w:val="0"/>
          <w:bCs w:val="0"/>
          <w:lang w:eastAsia="zh-CN"/>
        </w:rPr>
        <w:t>(Wang &amp; Dong 2021</w:t>
      </w:r>
      <w:r w:rsidR="00A51210" w:rsidRPr="00A51210">
        <w:rPr>
          <w:rFonts w:eastAsia="SimSun"/>
          <w:b w:val="0"/>
          <w:bCs w:val="0"/>
          <w:lang w:eastAsia="zh-CN"/>
        </w:rPr>
        <w:t>: 123</w:t>
      </w:r>
      <w:r w:rsidRPr="00A51210">
        <w:rPr>
          <w:rFonts w:eastAsia="SimSun"/>
          <w:b w:val="0"/>
          <w:bCs w:val="0"/>
          <w:lang w:eastAsia="zh-CN"/>
        </w:rPr>
        <w:t>).</w:t>
      </w:r>
      <w:r w:rsidRPr="00892E15">
        <w:rPr>
          <w:rFonts w:eastAsia="SimSun"/>
          <w:b w:val="0"/>
          <w:bCs w:val="0"/>
          <w:lang w:eastAsia="zh-CN"/>
        </w:rPr>
        <w:t xml:space="preserve"> They also present an opportunity for cultural exchange and integration </w:t>
      </w:r>
      <w:r w:rsidRPr="00A51210">
        <w:rPr>
          <w:rFonts w:eastAsia="SimSun"/>
          <w:b w:val="0"/>
          <w:bCs w:val="0"/>
          <w:lang w:eastAsia="zh-CN"/>
        </w:rPr>
        <w:t>(Wang 2012</w:t>
      </w:r>
      <w:r w:rsidR="00A51210" w:rsidRPr="00A51210">
        <w:rPr>
          <w:rFonts w:eastAsia="SimSun"/>
          <w:b w:val="0"/>
          <w:bCs w:val="0"/>
          <w:lang w:eastAsia="zh-CN"/>
        </w:rPr>
        <w:t>: 168</w:t>
      </w:r>
      <w:r w:rsidRPr="00A51210">
        <w:rPr>
          <w:rFonts w:eastAsia="SimSun"/>
          <w:b w:val="0"/>
          <w:bCs w:val="0"/>
          <w:lang w:eastAsia="zh-CN"/>
        </w:rPr>
        <w:t>),</w:t>
      </w:r>
      <w:r w:rsidRPr="00892E15">
        <w:rPr>
          <w:rFonts w:eastAsia="SimSun"/>
          <w:b w:val="0"/>
          <w:bCs w:val="0"/>
          <w:lang w:eastAsia="zh-CN"/>
        </w:rPr>
        <w:t xml:space="preserve"> sparking curiosity among players and </w:t>
      </w:r>
      <w:r w:rsidR="00E27992" w:rsidRPr="00892E15">
        <w:rPr>
          <w:rFonts w:eastAsia="SimSun"/>
          <w:b w:val="0"/>
          <w:bCs w:val="0"/>
          <w:lang w:eastAsia="zh-CN"/>
        </w:rPr>
        <w:t xml:space="preserve">boosting </w:t>
      </w:r>
      <w:r w:rsidRPr="00892E15">
        <w:rPr>
          <w:rFonts w:eastAsia="SimSun"/>
          <w:b w:val="0"/>
          <w:bCs w:val="0"/>
          <w:lang w:eastAsia="zh-CN"/>
        </w:rPr>
        <w:t>sales.</w:t>
      </w:r>
    </w:p>
    <w:p w14:paraId="4EE0C9A2" w14:textId="62DC10B9" w:rsidR="00A55843" w:rsidRPr="00892E15" w:rsidRDefault="00FC198E">
      <w:pPr>
        <w:pStyle w:val="Podtitul"/>
        <w:ind w:firstLine="708"/>
        <w:jc w:val="both"/>
        <w:rPr>
          <w:rFonts w:eastAsia="SimSun"/>
          <w:b w:val="0"/>
          <w:bCs w:val="0"/>
          <w:lang w:eastAsia="zh-CN"/>
        </w:rPr>
      </w:pPr>
      <w:r w:rsidRPr="00892E15">
        <w:rPr>
          <w:rFonts w:eastAsia="SimSun"/>
          <w:b w:val="0"/>
          <w:bCs w:val="0"/>
          <w:lang w:eastAsia="zh-CN"/>
        </w:rPr>
        <w:t>From the perspective of the external environment of video game title translation, China</w:t>
      </w:r>
      <w:r w:rsidR="005C6431">
        <w:rPr>
          <w:rFonts w:eastAsia="SimSun"/>
          <w:b w:val="0"/>
          <w:bCs w:val="0"/>
          <w:lang w:eastAsia="zh-CN"/>
        </w:rPr>
        <w:t>’</w:t>
      </w:r>
      <w:r w:rsidRPr="00892E15">
        <w:rPr>
          <w:rFonts w:eastAsia="SimSun"/>
          <w:b w:val="0"/>
          <w:bCs w:val="0"/>
          <w:lang w:eastAsia="zh-CN"/>
        </w:rPr>
        <w:t>s policies regarding gaming industry have also influenced its translation appro</w:t>
      </w:r>
      <w:r w:rsidR="005E41A3">
        <w:rPr>
          <w:rFonts w:eastAsia="SimSun"/>
          <w:b w:val="0"/>
          <w:bCs w:val="0"/>
          <w:lang w:eastAsia="zh-CN"/>
        </w:rPr>
        <w:t>a</w:t>
      </w:r>
      <w:r w:rsidRPr="00892E15">
        <w:rPr>
          <w:rFonts w:eastAsia="SimSun"/>
          <w:b w:val="0"/>
          <w:bCs w:val="0"/>
          <w:lang w:eastAsia="zh-CN"/>
        </w:rPr>
        <w:t>ches. In the 1990s, when the Chinese gaming market was still small, few professional translators dedicated themselves to video game title translation, while fan</w:t>
      </w:r>
      <w:r w:rsidR="006A206B" w:rsidRPr="00892E15">
        <w:rPr>
          <w:rFonts w:eastAsia="SimSun"/>
          <w:b w:val="0"/>
          <w:bCs w:val="0"/>
          <w:lang w:eastAsia="zh-CN"/>
        </w:rPr>
        <w:t xml:space="preserve"> </w:t>
      </w:r>
      <w:r w:rsidRPr="00892E15">
        <w:rPr>
          <w:rFonts w:eastAsia="SimSun"/>
          <w:b w:val="0"/>
          <w:bCs w:val="0"/>
          <w:lang w:eastAsia="zh-CN"/>
        </w:rPr>
        <w:t xml:space="preserve">translation could not guarantee the translation quality. Furthermore, no specific </w:t>
      </w:r>
      <w:r w:rsidR="00AA5EFC" w:rsidRPr="00892E15">
        <w:rPr>
          <w:rFonts w:eastAsia="SimSun"/>
          <w:b w:val="0"/>
          <w:bCs w:val="0"/>
          <w:lang w:eastAsia="zh-CN"/>
        </w:rPr>
        <w:t>standard</w:t>
      </w:r>
      <w:r w:rsidR="006A206B" w:rsidRPr="00892E15">
        <w:rPr>
          <w:rFonts w:eastAsia="SimSun"/>
          <w:b w:val="0"/>
          <w:bCs w:val="0"/>
          <w:lang w:eastAsia="zh-CN"/>
        </w:rPr>
        <w:t>s</w:t>
      </w:r>
      <w:r w:rsidRPr="00892E15">
        <w:rPr>
          <w:rFonts w:eastAsia="SimSun"/>
          <w:b w:val="0"/>
          <w:bCs w:val="0"/>
          <w:lang w:eastAsia="zh-CN"/>
        </w:rPr>
        <w:t xml:space="preserve"> regarding video game title translation were provided in the Chinese market</w:t>
      </w:r>
      <w:r w:rsidR="00AA5EFC" w:rsidRPr="00892E15">
        <w:rPr>
          <w:rFonts w:eastAsia="SimSun"/>
          <w:b w:val="0"/>
          <w:bCs w:val="0"/>
          <w:lang w:eastAsia="zh-CN"/>
        </w:rPr>
        <w:t xml:space="preserve"> (Ye 2016</w:t>
      </w:r>
      <w:r w:rsidR="007E68ED">
        <w:rPr>
          <w:rFonts w:eastAsia="SimSun"/>
          <w:b w:val="0"/>
          <w:bCs w:val="0"/>
          <w:lang w:eastAsia="zh-CN"/>
        </w:rPr>
        <w:t xml:space="preserve">: </w:t>
      </w:r>
      <w:r w:rsidR="00AA5EFC" w:rsidRPr="00892E15">
        <w:rPr>
          <w:rFonts w:eastAsia="SimSun"/>
          <w:b w:val="0"/>
          <w:bCs w:val="0"/>
          <w:lang w:eastAsia="zh-CN"/>
        </w:rPr>
        <w:t>3)</w:t>
      </w:r>
      <w:r w:rsidRPr="00892E15">
        <w:rPr>
          <w:rFonts w:eastAsia="SimSun"/>
          <w:b w:val="0"/>
          <w:bCs w:val="0"/>
          <w:lang w:eastAsia="zh-CN"/>
        </w:rPr>
        <w:t>,</w:t>
      </w:r>
      <w:r w:rsidR="00AA5EFC" w:rsidRPr="00892E15">
        <w:rPr>
          <w:rFonts w:eastAsia="SimSun"/>
          <w:b w:val="0"/>
          <w:bCs w:val="0"/>
          <w:lang w:eastAsia="zh-CN"/>
        </w:rPr>
        <w:t xml:space="preserve"> </w:t>
      </w:r>
      <w:r w:rsidRPr="00892E15">
        <w:rPr>
          <w:rFonts w:eastAsia="SimSun"/>
          <w:b w:val="0"/>
          <w:bCs w:val="0"/>
          <w:lang w:eastAsia="zh-CN"/>
        </w:rPr>
        <w:t>resulting in arbitrary changes in translating titles.</w:t>
      </w:r>
    </w:p>
    <w:p w14:paraId="20A41A4E" w14:textId="523D525E" w:rsidR="00A55843" w:rsidRPr="00892E15" w:rsidRDefault="00FC198E">
      <w:pPr>
        <w:pStyle w:val="Podtitul"/>
        <w:ind w:firstLine="708"/>
        <w:jc w:val="both"/>
        <w:rPr>
          <w:rFonts w:eastAsia="SimSun"/>
          <w:b w:val="0"/>
          <w:bCs w:val="0"/>
          <w:lang w:eastAsia="zh-CN"/>
        </w:rPr>
      </w:pPr>
      <w:r w:rsidRPr="00892E15">
        <w:rPr>
          <w:rFonts w:eastAsia="SimSun"/>
          <w:b w:val="0"/>
          <w:bCs w:val="0"/>
          <w:lang w:eastAsia="zh-CN"/>
        </w:rPr>
        <w:t>Meanwhile, Hong Kong and Taiwan</w:t>
      </w:r>
      <w:r w:rsidR="005C6431">
        <w:rPr>
          <w:rFonts w:eastAsia="SimSun"/>
          <w:b w:val="0"/>
          <w:bCs w:val="0"/>
          <w:lang w:eastAsia="zh-CN"/>
        </w:rPr>
        <w:t>’</w:t>
      </w:r>
      <w:r w:rsidRPr="00892E15">
        <w:rPr>
          <w:rFonts w:eastAsia="SimSun"/>
          <w:b w:val="0"/>
          <w:bCs w:val="0"/>
          <w:lang w:eastAsia="zh-CN"/>
        </w:rPr>
        <w:t xml:space="preserve">s leading position in the gaming industry has also introduced their translation styles into the Chinese market, especially during the first decade of </w:t>
      </w:r>
      <w:r w:rsidR="006A206B" w:rsidRPr="00892E15">
        <w:rPr>
          <w:rFonts w:eastAsia="SimSun"/>
          <w:b w:val="0"/>
          <w:bCs w:val="0"/>
          <w:lang w:eastAsia="zh-CN"/>
        </w:rPr>
        <w:t xml:space="preserve">the </w:t>
      </w:r>
      <w:r w:rsidRPr="00892E15">
        <w:rPr>
          <w:rFonts w:eastAsia="SimSun"/>
          <w:b w:val="0"/>
          <w:bCs w:val="0"/>
          <w:lang w:eastAsia="zh-CN"/>
        </w:rPr>
        <w:t>21</w:t>
      </w:r>
      <w:r w:rsidR="005E41A3" w:rsidRPr="005E41A3">
        <w:rPr>
          <w:rFonts w:eastAsia="SimSun"/>
          <w:b w:val="0"/>
          <w:bCs w:val="0"/>
          <w:vertAlign w:val="superscript"/>
          <w:lang w:eastAsia="zh-CN"/>
        </w:rPr>
        <w:t>st</w:t>
      </w:r>
      <w:r w:rsidRPr="00892E15">
        <w:rPr>
          <w:rFonts w:eastAsia="SimSun"/>
          <w:b w:val="0"/>
          <w:bCs w:val="0"/>
          <w:lang w:eastAsia="zh-CN"/>
        </w:rPr>
        <w:t xml:space="preserve"> century, </w:t>
      </w:r>
      <w:r w:rsidR="006A206B" w:rsidRPr="00892E15">
        <w:rPr>
          <w:rFonts w:eastAsia="SimSun"/>
          <w:b w:val="0"/>
          <w:bCs w:val="0"/>
          <w:lang w:eastAsia="zh-CN"/>
        </w:rPr>
        <w:t>a</w:t>
      </w:r>
      <w:r w:rsidRPr="00892E15">
        <w:rPr>
          <w:rFonts w:eastAsia="SimSun"/>
          <w:b w:val="0"/>
          <w:bCs w:val="0"/>
          <w:lang w:eastAsia="zh-CN"/>
        </w:rPr>
        <w:t xml:space="preserve"> period when the gaming industry was banned in China. In comparison with Mainland China, </w:t>
      </w:r>
      <w:r w:rsidR="006A206B" w:rsidRPr="00892E15">
        <w:rPr>
          <w:rFonts w:eastAsia="SimSun"/>
          <w:b w:val="0"/>
          <w:bCs w:val="0"/>
          <w:lang w:eastAsia="zh-CN"/>
        </w:rPr>
        <w:t>which</w:t>
      </w:r>
      <w:r w:rsidRPr="00892E15">
        <w:rPr>
          <w:rFonts w:eastAsia="SimSun"/>
          <w:b w:val="0"/>
          <w:bCs w:val="0"/>
          <w:lang w:eastAsia="zh-CN"/>
        </w:rPr>
        <w:t xml:space="preserve"> tends to prioritize accuracy over creativity, Hong Kong and Taiwan employ free translation and transcreation to maximize the commercial benefits of titles </w:t>
      </w:r>
      <w:r w:rsidRPr="004913E2">
        <w:rPr>
          <w:rFonts w:eastAsia="SimSun"/>
          <w:b w:val="0"/>
          <w:bCs w:val="0"/>
          <w:lang w:eastAsia="zh-CN"/>
        </w:rPr>
        <w:t>(Long 2011</w:t>
      </w:r>
      <w:r w:rsidR="00210F54" w:rsidRPr="004913E2">
        <w:rPr>
          <w:rFonts w:eastAsia="SimSun"/>
          <w:b w:val="0"/>
          <w:bCs w:val="0"/>
          <w:lang w:eastAsia="zh-CN"/>
        </w:rPr>
        <w:t>: 27</w:t>
      </w:r>
      <w:r w:rsidRPr="004913E2">
        <w:rPr>
          <w:rFonts w:eastAsia="SimSun"/>
          <w:b w:val="0"/>
          <w:bCs w:val="0"/>
          <w:lang w:eastAsia="zh-CN"/>
        </w:rPr>
        <w:t>).</w:t>
      </w:r>
      <w:r w:rsidRPr="00892E15">
        <w:rPr>
          <w:rFonts w:eastAsia="SimSun"/>
          <w:b w:val="0"/>
          <w:bCs w:val="0"/>
          <w:lang w:eastAsia="zh-CN"/>
        </w:rPr>
        <w:t xml:space="preserve"> For instance, in Mainland China, </w:t>
      </w:r>
      <w:r w:rsidRPr="00892E15">
        <w:rPr>
          <w:rFonts w:eastAsia="SimSun"/>
          <w:b w:val="0"/>
          <w:bCs w:val="0"/>
          <w:i/>
          <w:iCs/>
          <w:lang w:eastAsia="zh-CN"/>
        </w:rPr>
        <w:t>Call of Duty</w:t>
      </w:r>
      <w:r w:rsidRPr="00892E15">
        <w:rPr>
          <w:rFonts w:eastAsia="SimSun"/>
          <w:b w:val="0"/>
          <w:bCs w:val="0"/>
          <w:lang w:eastAsia="zh-CN"/>
        </w:rPr>
        <w:t xml:space="preserve"> is translated literally as </w:t>
      </w:r>
      <w:r w:rsidRPr="00892E15">
        <w:rPr>
          <w:rFonts w:eastAsia="SimSun"/>
          <w:b w:val="0"/>
          <w:bCs w:val="0"/>
          <w:iCs/>
          <w:lang w:eastAsia="zh-CN"/>
        </w:rPr>
        <w:t>使命召唤</w:t>
      </w:r>
      <w:r w:rsidRPr="00892E15">
        <w:rPr>
          <w:rFonts w:eastAsia="SimSun"/>
          <w:b w:val="0"/>
          <w:bCs w:val="0"/>
          <w:lang w:eastAsia="zh-CN"/>
        </w:rPr>
        <w:t xml:space="preserve"> </w:t>
      </w:r>
      <w:r w:rsidR="005E41A3">
        <w:rPr>
          <w:rFonts w:eastAsia="SimSun"/>
          <w:b w:val="0"/>
          <w:bCs w:val="0"/>
          <w:lang w:eastAsia="zh-CN"/>
        </w:rPr>
        <w:t>(</w:t>
      </w:r>
      <w:proofErr w:type="spellStart"/>
      <w:r w:rsidR="007C08E0" w:rsidRPr="00892E15">
        <w:rPr>
          <w:rFonts w:eastAsia="SimSun"/>
          <w:b w:val="0"/>
          <w:bCs w:val="0"/>
          <w:i/>
          <w:lang w:eastAsia="zh-CN"/>
        </w:rPr>
        <w:t>shǐmìngzhāohuàn</w:t>
      </w:r>
      <w:proofErr w:type="spellEnd"/>
      <w:r w:rsidR="00E366F5">
        <w:rPr>
          <w:rFonts w:eastAsia="SimSun"/>
          <w:b w:val="0"/>
          <w:bCs w:val="0"/>
          <w:lang w:eastAsia="zh-CN"/>
        </w:rPr>
        <w:t xml:space="preserve"> ‘</w:t>
      </w:r>
      <w:r w:rsidRPr="00892E15">
        <w:rPr>
          <w:rFonts w:eastAsia="SimSun"/>
          <w:b w:val="0"/>
          <w:bCs w:val="0"/>
          <w:lang w:eastAsia="zh-CN"/>
        </w:rPr>
        <w:t>call of duty</w:t>
      </w:r>
      <w:r w:rsidR="00E366F5">
        <w:rPr>
          <w:rFonts w:eastAsia="SimSun"/>
          <w:b w:val="0"/>
          <w:bCs w:val="0"/>
          <w:lang w:eastAsia="zh-CN"/>
        </w:rPr>
        <w:t>’</w:t>
      </w:r>
      <w:r w:rsidR="005E41A3">
        <w:rPr>
          <w:rFonts w:eastAsia="SimSun"/>
          <w:b w:val="0"/>
          <w:bCs w:val="0"/>
          <w:lang w:eastAsia="zh-CN"/>
        </w:rPr>
        <w:t>)</w:t>
      </w:r>
      <w:r w:rsidRPr="00892E15">
        <w:rPr>
          <w:rFonts w:eastAsia="SimSun"/>
          <w:b w:val="0"/>
          <w:bCs w:val="0"/>
          <w:lang w:eastAsia="zh-CN"/>
        </w:rPr>
        <w:t xml:space="preserve">, while in Taiwan, it is retitled as </w:t>
      </w:r>
      <w:r w:rsidRPr="00892E15">
        <w:rPr>
          <w:rFonts w:eastAsia="SimSun"/>
          <w:b w:val="0"/>
          <w:bCs w:val="0"/>
          <w:iCs/>
          <w:lang w:eastAsia="zh-CN"/>
        </w:rPr>
        <w:t>决胜时刻</w:t>
      </w:r>
      <w:r w:rsidRPr="00892E15">
        <w:rPr>
          <w:rFonts w:eastAsia="SimSun"/>
          <w:b w:val="0"/>
          <w:bCs w:val="0"/>
          <w:lang w:eastAsia="zh-CN"/>
        </w:rPr>
        <w:t xml:space="preserve"> </w:t>
      </w:r>
      <w:r w:rsidR="00CE60C8">
        <w:rPr>
          <w:rFonts w:eastAsia="SimSun"/>
          <w:b w:val="0"/>
          <w:bCs w:val="0"/>
          <w:lang w:eastAsia="zh-CN"/>
        </w:rPr>
        <w:t>(</w:t>
      </w:r>
      <w:proofErr w:type="spellStart"/>
      <w:r w:rsidR="007A7F06" w:rsidRPr="00892E15">
        <w:rPr>
          <w:rFonts w:eastAsia="SimSun"/>
          <w:b w:val="0"/>
          <w:bCs w:val="0"/>
          <w:i/>
          <w:lang w:eastAsia="zh-CN"/>
        </w:rPr>
        <w:t>juéshèngshíkè</w:t>
      </w:r>
      <w:proofErr w:type="spellEnd"/>
      <w:r w:rsidR="00E366F5">
        <w:rPr>
          <w:rFonts w:eastAsia="SimSun"/>
          <w:b w:val="0"/>
          <w:bCs w:val="0"/>
          <w:lang w:eastAsia="zh-CN"/>
        </w:rPr>
        <w:t xml:space="preserve"> </w:t>
      </w:r>
      <w:r w:rsidR="00E366F5">
        <w:rPr>
          <w:rFonts w:eastAsia="SimSun"/>
          <w:b w:val="0"/>
          <w:bCs w:val="0"/>
          <w:lang w:eastAsia="zh-CN"/>
        </w:rPr>
        <w:lastRenderedPageBreak/>
        <w:t>‘</w:t>
      </w:r>
      <w:r w:rsidRPr="00892E15">
        <w:rPr>
          <w:rFonts w:eastAsia="SimSun"/>
          <w:b w:val="0"/>
          <w:bCs w:val="0"/>
          <w:lang w:eastAsia="zh-CN"/>
        </w:rPr>
        <w:t>decisive moment</w:t>
      </w:r>
      <w:r w:rsidR="00E366F5">
        <w:rPr>
          <w:rFonts w:eastAsia="SimSun"/>
          <w:b w:val="0"/>
          <w:bCs w:val="0"/>
          <w:lang w:eastAsia="zh-CN"/>
        </w:rPr>
        <w:t>’</w:t>
      </w:r>
      <w:r w:rsidR="00CE60C8">
        <w:rPr>
          <w:rFonts w:eastAsia="SimSun"/>
          <w:b w:val="0"/>
          <w:bCs w:val="0"/>
          <w:lang w:eastAsia="zh-CN"/>
        </w:rPr>
        <w:t>)</w:t>
      </w:r>
      <w:r w:rsidRPr="00892E15">
        <w:rPr>
          <w:rFonts w:eastAsia="SimSun"/>
          <w:b w:val="0"/>
          <w:bCs w:val="0"/>
          <w:lang w:eastAsia="zh-CN"/>
        </w:rPr>
        <w:t xml:space="preserve">. </w:t>
      </w:r>
      <w:r w:rsidR="006A206B" w:rsidRPr="00892E15">
        <w:rPr>
          <w:rFonts w:eastAsia="SimSun"/>
          <w:b w:val="0"/>
          <w:bCs w:val="0"/>
          <w:lang w:eastAsia="zh-CN"/>
        </w:rPr>
        <w:t>Moreover, t</w:t>
      </w:r>
      <w:r w:rsidRPr="00892E15">
        <w:rPr>
          <w:rFonts w:eastAsia="SimSun"/>
          <w:b w:val="0"/>
          <w:bCs w:val="0"/>
          <w:lang w:eastAsia="zh-CN"/>
        </w:rPr>
        <w:t xml:space="preserve">he results of this work also reflect that </w:t>
      </w:r>
      <w:r w:rsidRPr="00892E15">
        <w:rPr>
          <w:rFonts w:eastAsia="SimSun"/>
          <w:b w:val="0"/>
          <w:bCs w:val="0"/>
          <w:i/>
          <w:iCs/>
          <w:lang w:eastAsia="zh-CN"/>
        </w:rPr>
        <w:t>renaming</w:t>
      </w:r>
      <w:r w:rsidRPr="00892E15">
        <w:rPr>
          <w:rFonts w:eastAsia="SimSun"/>
          <w:b w:val="0"/>
          <w:bCs w:val="0"/>
          <w:lang w:eastAsia="zh-CN"/>
        </w:rPr>
        <w:t xml:space="preserve"> reached its peak during this decade, echoing the comparison between regional translation tendencies. </w:t>
      </w:r>
    </w:p>
    <w:p w14:paraId="5291DCA1" w14:textId="255D223E" w:rsidR="00A55843" w:rsidRPr="00892E15" w:rsidRDefault="00FC198E">
      <w:pPr>
        <w:pStyle w:val="Podtitul"/>
        <w:ind w:firstLine="708"/>
        <w:jc w:val="both"/>
        <w:rPr>
          <w:rFonts w:eastAsia="SimSun"/>
          <w:b w:val="0"/>
          <w:bCs w:val="0"/>
          <w:lang w:eastAsia="zh-CN"/>
        </w:rPr>
      </w:pPr>
      <w:r w:rsidRPr="00892E15">
        <w:rPr>
          <w:rFonts w:eastAsia="SimSun"/>
          <w:b w:val="0"/>
          <w:bCs w:val="0"/>
          <w:lang w:eastAsia="zh-CN"/>
        </w:rPr>
        <w:t xml:space="preserve">As </w:t>
      </w:r>
      <w:r w:rsidR="006A206B" w:rsidRPr="00892E15">
        <w:rPr>
          <w:rFonts w:eastAsia="SimSun"/>
          <w:b w:val="0"/>
          <w:bCs w:val="0"/>
          <w:lang w:eastAsia="zh-CN"/>
        </w:rPr>
        <w:t xml:space="preserve">the </w:t>
      </w:r>
      <w:r w:rsidRPr="00892E15">
        <w:rPr>
          <w:rFonts w:eastAsia="SimSun"/>
          <w:b w:val="0"/>
          <w:bCs w:val="0"/>
          <w:lang w:eastAsia="zh-CN"/>
        </w:rPr>
        <w:t>global video game localization industry has clearly differentiated the Mainland from Hong Kong and Taiwan as separate target markets, with the rise of the Chinese gaming market</w:t>
      </w:r>
      <w:r w:rsidR="006A206B" w:rsidRPr="00892E15">
        <w:rPr>
          <w:rFonts w:eastAsia="SimSun"/>
          <w:b w:val="0"/>
          <w:bCs w:val="0"/>
          <w:lang w:eastAsia="zh-CN"/>
        </w:rPr>
        <w:t>,</w:t>
      </w:r>
      <w:r w:rsidRPr="00892E15">
        <w:rPr>
          <w:rFonts w:eastAsia="SimSun"/>
          <w:b w:val="0"/>
          <w:bCs w:val="0"/>
          <w:lang w:eastAsia="zh-CN"/>
        </w:rPr>
        <w:t xml:space="preserve"> the channels for spreading translations from Hong Kong and Taiwan in Mainland China have gradually diminished. Consequently, literal translation, the translation method widely adopted in Mainland China, has become mainstream in this region.</w:t>
      </w:r>
    </w:p>
    <w:p w14:paraId="40C9F277" w14:textId="58D3C813" w:rsidR="00A55843" w:rsidRPr="003C75B6" w:rsidRDefault="00FC198E">
      <w:pPr>
        <w:pStyle w:val="Podtitul"/>
        <w:ind w:firstLineChars="300" w:firstLine="720"/>
        <w:jc w:val="both"/>
        <w:rPr>
          <w:rFonts w:eastAsia="SimSun"/>
          <w:b w:val="0"/>
          <w:bCs w:val="0"/>
          <w:lang w:eastAsia="zh-CN"/>
        </w:rPr>
      </w:pPr>
      <w:r w:rsidRPr="00892E15">
        <w:rPr>
          <w:rFonts w:eastAsia="SimSun"/>
          <w:b w:val="0"/>
          <w:bCs w:val="0"/>
          <w:lang w:eastAsia="zh-CN"/>
        </w:rPr>
        <w:t xml:space="preserve">Avoiding mistranslation is another important reason why literal translation is widely adopted in China. News about foreign video games spread rapidly across Chinese online media, and titles are translated promptly, sometimes based on limited information such as pictures and descriptions, which can result in inaccuracies. Consequently, literal translations have become increasingly popular as a means of minimizing errors. Particularly, when translators already possess </w:t>
      </w:r>
      <w:r w:rsidR="006A206B" w:rsidRPr="00892E15">
        <w:rPr>
          <w:rFonts w:eastAsia="SimSun"/>
          <w:b w:val="0"/>
          <w:bCs w:val="0"/>
          <w:lang w:eastAsia="zh-CN"/>
        </w:rPr>
        <w:t xml:space="preserve">a </w:t>
      </w:r>
      <w:r w:rsidRPr="00892E15">
        <w:rPr>
          <w:rFonts w:eastAsia="SimSun"/>
          <w:b w:val="0"/>
          <w:bCs w:val="0"/>
          <w:lang w:eastAsia="zh-CN"/>
        </w:rPr>
        <w:t>certain understanding of the video game</w:t>
      </w:r>
      <w:r w:rsidR="005C6431">
        <w:rPr>
          <w:rFonts w:eastAsia="SimSun"/>
          <w:b w:val="0"/>
          <w:bCs w:val="0"/>
          <w:lang w:eastAsia="zh-CN"/>
        </w:rPr>
        <w:t>’</w:t>
      </w:r>
      <w:r w:rsidRPr="00892E15">
        <w:rPr>
          <w:rFonts w:eastAsia="SimSun"/>
          <w:b w:val="0"/>
          <w:bCs w:val="0"/>
          <w:lang w:eastAsia="zh-CN"/>
        </w:rPr>
        <w:t xml:space="preserve">s plot and the meaning of original title, this approach can effectively convey information in an accurate way </w:t>
      </w:r>
      <w:r w:rsidRPr="003C75B6">
        <w:rPr>
          <w:rFonts w:eastAsia="SimSun"/>
          <w:b w:val="0"/>
          <w:bCs w:val="0"/>
          <w:lang w:eastAsia="zh-CN"/>
        </w:rPr>
        <w:t>(Wang 2012</w:t>
      </w:r>
      <w:r w:rsidR="00487254" w:rsidRPr="003C75B6">
        <w:rPr>
          <w:rFonts w:eastAsia="SimSun"/>
          <w:b w:val="0"/>
          <w:bCs w:val="0"/>
          <w:lang w:eastAsia="zh-CN"/>
        </w:rPr>
        <w:t>: 160</w:t>
      </w:r>
      <w:r w:rsidRPr="003C75B6">
        <w:rPr>
          <w:rFonts w:eastAsia="SimSun"/>
          <w:b w:val="0"/>
          <w:bCs w:val="0"/>
          <w:lang w:eastAsia="zh-CN"/>
        </w:rPr>
        <w:t>).</w:t>
      </w:r>
    </w:p>
    <w:p w14:paraId="1E67A13D" w14:textId="5249AA91" w:rsidR="00A55843" w:rsidRPr="003C75B6" w:rsidRDefault="00FC198E" w:rsidP="00842708">
      <w:pPr>
        <w:pStyle w:val="Nadpis2"/>
        <w:numPr>
          <w:ilvl w:val="1"/>
          <w:numId w:val="3"/>
        </w:numPr>
        <w:ind w:left="851" w:hanging="425"/>
        <w:rPr>
          <w:lang w:val="en-US"/>
        </w:rPr>
      </w:pPr>
      <w:r w:rsidRPr="003C75B6">
        <w:rPr>
          <w:lang w:val="en-US"/>
        </w:rPr>
        <w:t>Motivations for material change</w:t>
      </w:r>
    </w:p>
    <w:p w14:paraId="08A16B1E" w14:textId="4E4622CA" w:rsidR="00A55843" w:rsidRPr="00892E15" w:rsidRDefault="00FC198E">
      <w:pPr>
        <w:pStyle w:val="Podtitul"/>
        <w:jc w:val="both"/>
        <w:rPr>
          <w:rFonts w:eastAsia="SimSun"/>
          <w:b w:val="0"/>
          <w:bCs w:val="0"/>
          <w:lang w:eastAsia="zh-CN"/>
        </w:rPr>
      </w:pPr>
      <w:r w:rsidRPr="00892E15">
        <w:rPr>
          <w:rFonts w:eastAsia="SimSun"/>
          <w:b w:val="0"/>
          <w:bCs w:val="0"/>
          <w:lang w:eastAsia="zh-CN"/>
        </w:rPr>
        <w:t xml:space="preserve">Material change includes translation techniques of text tailoring, such as, in our case, addition, omission, and substitution. It modifies the semantic or performative part of the original text in terms of form and content. </w:t>
      </w:r>
    </w:p>
    <w:p w14:paraId="33971C17" w14:textId="02500508" w:rsidR="00A55843" w:rsidRPr="00892E15" w:rsidRDefault="00FC198E">
      <w:pPr>
        <w:pStyle w:val="Podtitul"/>
        <w:ind w:firstLine="708"/>
        <w:jc w:val="both"/>
        <w:rPr>
          <w:rFonts w:eastAsia="SimSun"/>
          <w:b w:val="0"/>
          <w:bCs w:val="0"/>
          <w:lang w:eastAsia="zh-CN"/>
        </w:rPr>
      </w:pPr>
      <w:r w:rsidRPr="00892E15">
        <w:rPr>
          <w:rFonts w:eastAsia="SimSun"/>
          <w:b w:val="0"/>
          <w:bCs w:val="0"/>
          <w:lang w:eastAsia="zh-CN"/>
        </w:rPr>
        <w:t xml:space="preserve">Addition means adding words or characters that are not originally present </w:t>
      </w:r>
      <w:r w:rsidR="00B44971" w:rsidRPr="00892E15">
        <w:rPr>
          <w:rFonts w:eastAsia="SimSun"/>
          <w:b w:val="0"/>
          <w:bCs w:val="0"/>
          <w:lang w:eastAsia="zh-CN"/>
        </w:rPr>
        <w:t>in</w:t>
      </w:r>
      <w:r w:rsidRPr="00892E15">
        <w:rPr>
          <w:rFonts w:eastAsia="SimSun"/>
          <w:b w:val="0"/>
          <w:bCs w:val="0"/>
          <w:lang w:eastAsia="zh-CN"/>
        </w:rPr>
        <w:t xml:space="preserve"> the translated title. This is usually done to fit the language habit of the target language, while making the meaning clearer and more explicit (Zhou 2008). It is also used to provide more information about the video game genre, allowing players to better understand the video game before making a purchase (Ye 2016</w:t>
      </w:r>
      <w:r w:rsidR="007E68ED">
        <w:rPr>
          <w:rFonts w:eastAsia="SimSun"/>
          <w:b w:val="0"/>
          <w:bCs w:val="0"/>
          <w:lang w:eastAsia="zh-CN"/>
        </w:rPr>
        <w:t xml:space="preserve">: </w:t>
      </w:r>
      <w:r w:rsidR="00136289" w:rsidRPr="00892E15">
        <w:rPr>
          <w:rFonts w:eastAsia="SimSun"/>
          <w:b w:val="0"/>
          <w:bCs w:val="0"/>
          <w:lang w:eastAsia="zh-CN"/>
        </w:rPr>
        <w:t>30</w:t>
      </w:r>
      <w:r w:rsidRPr="00892E15">
        <w:rPr>
          <w:rFonts w:eastAsia="SimSun"/>
          <w:b w:val="0"/>
          <w:bCs w:val="0"/>
          <w:lang w:eastAsia="zh-CN"/>
        </w:rPr>
        <w:t xml:space="preserve">). For example, in the case of </w:t>
      </w:r>
      <w:r w:rsidRPr="00892E15">
        <w:rPr>
          <w:rFonts w:eastAsia="SimSun"/>
          <w:b w:val="0"/>
          <w:bCs w:val="0"/>
          <w:i/>
          <w:iCs/>
          <w:lang w:eastAsia="zh-CN"/>
        </w:rPr>
        <w:t>Burnout</w:t>
      </w:r>
      <w:r w:rsidRPr="00892E15">
        <w:rPr>
          <w:rFonts w:eastAsia="SimSun"/>
          <w:b w:val="0"/>
          <w:bCs w:val="0"/>
          <w:lang w:eastAsia="zh-CN"/>
        </w:rPr>
        <w:t xml:space="preserve">, translated as </w:t>
      </w:r>
      <w:r w:rsidRPr="00892E15">
        <w:rPr>
          <w:rFonts w:eastAsia="SimSun"/>
          <w:b w:val="0"/>
          <w:bCs w:val="0"/>
          <w:iCs/>
          <w:lang w:eastAsia="zh-CN"/>
        </w:rPr>
        <w:t>火爆狂飙</w:t>
      </w:r>
      <w:r w:rsidRPr="00892E15">
        <w:rPr>
          <w:rFonts w:eastAsia="SimSun"/>
          <w:b w:val="0"/>
          <w:bCs w:val="0"/>
          <w:i/>
          <w:iCs/>
          <w:lang w:eastAsia="zh-CN"/>
        </w:rPr>
        <w:t xml:space="preserve"> </w:t>
      </w:r>
      <w:r w:rsidR="00D317B4">
        <w:rPr>
          <w:rFonts w:eastAsia="SimSun"/>
          <w:b w:val="0"/>
          <w:bCs w:val="0"/>
          <w:lang w:eastAsia="zh-CN"/>
        </w:rPr>
        <w:t>(</w:t>
      </w:r>
      <w:proofErr w:type="spellStart"/>
      <w:r w:rsidR="0015391A" w:rsidRPr="00892E15">
        <w:rPr>
          <w:rFonts w:eastAsia="SimSun"/>
          <w:b w:val="0"/>
          <w:bCs w:val="0"/>
          <w:i/>
          <w:lang w:eastAsia="zh-CN"/>
        </w:rPr>
        <w:t>hu</w:t>
      </w:r>
      <w:r w:rsidR="004C3600" w:rsidRPr="00892E15">
        <w:rPr>
          <w:rFonts w:eastAsia="SimSun"/>
          <w:b w:val="0"/>
          <w:bCs w:val="0"/>
          <w:i/>
          <w:lang w:eastAsia="zh-CN"/>
        </w:rPr>
        <w:t>ǒbàokuángbiāo</w:t>
      </w:r>
      <w:proofErr w:type="spellEnd"/>
      <w:r w:rsidR="00E366F5">
        <w:rPr>
          <w:rFonts w:eastAsia="SimSun"/>
          <w:b w:val="0"/>
          <w:bCs w:val="0"/>
          <w:lang w:eastAsia="zh-CN"/>
        </w:rPr>
        <w:t xml:space="preserve"> ‘</w:t>
      </w:r>
      <w:r w:rsidRPr="00892E15">
        <w:rPr>
          <w:rFonts w:eastAsia="SimSun"/>
          <w:b w:val="0"/>
          <w:bCs w:val="0"/>
          <w:lang w:eastAsia="zh-CN"/>
        </w:rPr>
        <w:t>burning rampage</w:t>
      </w:r>
      <w:r w:rsidR="00E366F5">
        <w:rPr>
          <w:rFonts w:eastAsia="SimSun"/>
          <w:b w:val="0"/>
          <w:bCs w:val="0"/>
          <w:lang w:eastAsia="zh-CN"/>
        </w:rPr>
        <w:t>’</w:t>
      </w:r>
      <w:r w:rsidR="00D317B4">
        <w:rPr>
          <w:rFonts w:eastAsia="SimSun"/>
          <w:b w:val="0"/>
          <w:bCs w:val="0"/>
          <w:lang w:eastAsia="zh-CN"/>
        </w:rPr>
        <w:t>)</w:t>
      </w:r>
      <w:r w:rsidRPr="00892E15">
        <w:rPr>
          <w:rFonts w:eastAsia="SimSun"/>
          <w:b w:val="0"/>
          <w:bCs w:val="0"/>
          <w:lang w:eastAsia="zh-CN"/>
        </w:rPr>
        <w:t>, the addition of</w:t>
      </w:r>
      <w:r w:rsidR="005535B1" w:rsidRPr="00892E15">
        <w:rPr>
          <w:rFonts w:eastAsia="SimSun"/>
          <w:b w:val="0"/>
          <w:bCs w:val="0"/>
          <w:lang w:eastAsia="zh-CN"/>
        </w:rPr>
        <w:t xml:space="preserve"> </w:t>
      </w:r>
      <w:r w:rsidRPr="00892E15">
        <w:rPr>
          <w:rFonts w:eastAsia="SimSun"/>
          <w:b w:val="0"/>
          <w:bCs w:val="0"/>
          <w:lang w:eastAsia="zh-CN"/>
        </w:rPr>
        <w:t>狂飙</w:t>
      </w:r>
      <w:r w:rsidRPr="00892E15">
        <w:rPr>
          <w:rFonts w:eastAsia="SimSun"/>
          <w:b w:val="0"/>
          <w:bCs w:val="0"/>
          <w:lang w:eastAsia="zh-CN"/>
        </w:rPr>
        <w:t xml:space="preserve"> </w:t>
      </w:r>
      <w:r w:rsidR="00D317B4">
        <w:rPr>
          <w:rFonts w:eastAsia="SimSun"/>
          <w:b w:val="0"/>
          <w:bCs w:val="0"/>
          <w:lang w:eastAsia="zh-CN"/>
        </w:rPr>
        <w:t>(</w:t>
      </w:r>
      <w:proofErr w:type="spellStart"/>
      <w:r w:rsidR="00BA5368" w:rsidRPr="00892E15">
        <w:rPr>
          <w:rFonts w:eastAsia="SimSun"/>
          <w:b w:val="0"/>
          <w:bCs w:val="0"/>
          <w:i/>
          <w:lang w:eastAsia="zh-CN"/>
        </w:rPr>
        <w:t>kuángbiāo</w:t>
      </w:r>
      <w:proofErr w:type="spellEnd"/>
      <w:r w:rsidR="00E366F5">
        <w:rPr>
          <w:rFonts w:eastAsia="SimSun"/>
          <w:b w:val="0"/>
          <w:bCs w:val="0"/>
          <w:i/>
          <w:lang w:eastAsia="zh-CN"/>
        </w:rPr>
        <w:t xml:space="preserve"> </w:t>
      </w:r>
      <w:r w:rsidR="00E366F5">
        <w:rPr>
          <w:rFonts w:eastAsia="SimSun"/>
          <w:b w:val="0"/>
          <w:bCs w:val="0"/>
          <w:iCs/>
          <w:lang w:eastAsia="zh-CN"/>
        </w:rPr>
        <w:t>‘</w:t>
      </w:r>
      <w:r w:rsidRPr="00892E15">
        <w:rPr>
          <w:rFonts w:eastAsia="SimSun"/>
          <w:b w:val="0"/>
          <w:bCs w:val="0"/>
          <w:lang w:eastAsia="zh-CN"/>
        </w:rPr>
        <w:t>rampage</w:t>
      </w:r>
      <w:r w:rsidR="00E366F5">
        <w:rPr>
          <w:rFonts w:eastAsia="SimSun"/>
          <w:b w:val="0"/>
          <w:bCs w:val="0"/>
          <w:lang w:eastAsia="zh-CN"/>
        </w:rPr>
        <w:t>’</w:t>
      </w:r>
      <w:r w:rsidR="00D317B4">
        <w:rPr>
          <w:rFonts w:eastAsia="SimSun"/>
          <w:b w:val="0"/>
          <w:bCs w:val="0"/>
          <w:lang w:eastAsia="zh-CN"/>
        </w:rPr>
        <w:t>)</w:t>
      </w:r>
      <w:r w:rsidRPr="00892E15">
        <w:rPr>
          <w:rFonts w:eastAsia="SimSun"/>
          <w:b w:val="0"/>
          <w:bCs w:val="0"/>
          <w:lang w:eastAsia="zh-CN"/>
        </w:rPr>
        <w:t xml:space="preserve"> specifically refers to driving behavior, indicating that it is a car-racing game. Moreover, English tends to prefer abstract concepts while Chinese favors more concrete expressions, thus many abstract words in English require the method of “converting the abstract into the concrete” </w:t>
      </w:r>
      <w:proofErr w:type="gramStart"/>
      <w:r w:rsidRPr="00892E15">
        <w:rPr>
          <w:rFonts w:eastAsia="SimSun"/>
          <w:b w:val="0"/>
          <w:bCs w:val="0"/>
          <w:lang w:eastAsia="zh-CN"/>
        </w:rPr>
        <w:t>in order to</w:t>
      </w:r>
      <w:proofErr w:type="gramEnd"/>
      <w:r w:rsidRPr="00892E15">
        <w:rPr>
          <w:rFonts w:eastAsia="SimSun"/>
          <w:b w:val="0"/>
          <w:bCs w:val="0"/>
          <w:lang w:eastAsia="zh-CN"/>
        </w:rPr>
        <w:t xml:space="preserve"> achieve fluency and clarity </w:t>
      </w:r>
      <w:r w:rsidRPr="00575037">
        <w:rPr>
          <w:rFonts w:eastAsia="SimSun"/>
          <w:b w:val="0"/>
          <w:bCs w:val="0"/>
          <w:lang w:eastAsia="zh-CN"/>
        </w:rPr>
        <w:t>(Sun 1989</w:t>
      </w:r>
      <w:r w:rsidR="003873FA" w:rsidRPr="00575037">
        <w:rPr>
          <w:rFonts w:eastAsia="SimSun"/>
          <w:b w:val="0"/>
          <w:bCs w:val="0"/>
          <w:lang w:eastAsia="zh-CN"/>
        </w:rPr>
        <w:t>: 27</w:t>
      </w:r>
      <w:r w:rsidRPr="00575037">
        <w:rPr>
          <w:rFonts w:eastAsia="SimSun"/>
          <w:b w:val="0"/>
          <w:bCs w:val="0"/>
          <w:lang w:eastAsia="zh-CN"/>
        </w:rPr>
        <w:t>).</w:t>
      </w:r>
      <w:r w:rsidRPr="00892E15">
        <w:rPr>
          <w:rFonts w:eastAsia="SimSun"/>
          <w:b w:val="0"/>
          <w:bCs w:val="0"/>
          <w:lang w:eastAsia="zh-CN"/>
        </w:rPr>
        <w:t xml:space="preserve"> Therefore, when the original title of a video game expresses a conceptual notion, translators often add a specific noun to convert the title into a noun structure that is more accessible to Chinese gamers. For instance, </w:t>
      </w:r>
      <w:r w:rsidRPr="00892E15">
        <w:rPr>
          <w:rFonts w:eastAsia="SimSun"/>
          <w:b w:val="0"/>
          <w:bCs w:val="0"/>
          <w:i/>
          <w:iCs/>
          <w:lang w:eastAsia="zh-CN"/>
        </w:rPr>
        <w:t>Doom</w:t>
      </w:r>
      <w:r w:rsidRPr="00892E15">
        <w:rPr>
          <w:rFonts w:eastAsia="SimSun"/>
          <w:b w:val="0"/>
          <w:bCs w:val="0"/>
          <w:lang w:eastAsia="zh-CN"/>
        </w:rPr>
        <w:t xml:space="preserve">, a first-person shooter game, was translated as </w:t>
      </w:r>
      <w:r w:rsidRPr="00892E15">
        <w:rPr>
          <w:rFonts w:eastAsia="SimSun"/>
          <w:b w:val="0"/>
          <w:bCs w:val="0"/>
          <w:iCs/>
          <w:lang w:eastAsia="zh-CN"/>
        </w:rPr>
        <w:t>毁灭战士</w:t>
      </w:r>
      <w:r w:rsidRPr="00892E15">
        <w:rPr>
          <w:rFonts w:eastAsia="SimSun"/>
          <w:b w:val="0"/>
          <w:bCs w:val="0"/>
          <w:i/>
          <w:iCs/>
          <w:lang w:eastAsia="zh-CN"/>
        </w:rPr>
        <w:t xml:space="preserve"> </w:t>
      </w:r>
      <w:r w:rsidR="00D317B4">
        <w:rPr>
          <w:rFonts w:eastAsia="SimSun"/>
          <w:b w:val="0"/>
          <w:bCs w:val="0"/>
          <w:lang w:eastAsia="zh-CN"/>
        </w:rPr>
        <w:t>(</w:t>
      </w:r>
      <w:proofErr w:type="spellStart"/>
      <w:r w:rsidR="00E7250C" w:rsidRPr="00892E15">
        <w:rPr>
          <w:rFonts w:eastAsia="SimSun"/>
          <w:b w:val="0"/>
          <w:bCs w:val="0"/>
          <w:i/>
          <w:lang w:eastAsia="zh-CN"/>
        </w:rPr>
        <w:t>hǔimièzhànshì</w:t>
      </w:r>
      <w:proofErr w:type="spellEnd"/>
      <w:r w:rsidR="00E366F5">
        <w:rPr>
          <w:rFonts w:eastAsia="SimSun"/>
          <w:b w:val="0"/>
          <w:bCs w:val="0"/>
          <w:lang w:eastAsia="zh-CN"/>
        </w:rPr>
        <w:t xml:space="preserve"> ‘</w:t>
      </w:r>
      <w:r w:rsidRPr="00892E15">
        <w:rPr>
          <w:rFonts w:eastAsia="SimSun"/>
          <w:b w:val="0"/>
          <w:bCs w:val="0"/>
          <w:lang w:eastAsia="zh-CN"/>
        </w:rPr>
        <w:t>doom soldier</w:t>
      </w:r>
      <w:r w:rsidR="00E366F5">
        <w:rPr>
          <w:rFonts w:eastAsia="SimSun"/>
          <w:b w:val="0"/>
          <w:bCs w:val="0"/>
          <w:lang w:eastAsia="zh-CN"/>
        </w:rPr>
        <w:t>’</w:t>
      </w:r>
      <w:r w:rsidR="00D317B4">
        <w:rPr>
          <w:rFonts w:eastAsia="SimSun"/>
          <w:b w:val="0"/>
          <w:bCs w:val="0"/>
          <w:lang w:eastAsia="zh-CN"/>
        </w:rPr>
        <w:t>)</w:t>
      </w:r>
      <w:r w:rsidRPr="00892E15">
        <w:rPr>
          <w:rFonts w:eastAsia="SimSun"/>
          <w:b w:val="0"/>
          <w:bCs w:val="0"/>
          <w:lang w:eastAsia="zh-CN"/>
        </w:rPr>
        <w:t xml:space="preserve"> in China, and </w:t>
      </w:r>
      <w:r w:rsidRPr="00892E15">
        <w:rPr>
          <w:rFonts w:eastAsia="SimSun"/>
          <w:b w:val="0"/>
          <w:bCs w:val="0"/>
          <w:i/>
          <w:iCs/>
          <w:lang w:eastAsia="zh-CN"/>
        </w:rPr>
        <w:t>The Sims</w:t>
      </w:r>
      <w:r w:rsidRPr="00892E15">
        <w:rPr>
          <w:rFonts w:eastAsia="SimSun"/>
          <w:b w:val="0"/>
          <w:bCs w:val="0"/>
          <w:lang w:eastAsia="zh-CN"/>
        </w:rPr>
        <w:t xml:space="preserve">, a life simulation game, is commonly referred to as </w:t>
      </w:r>
      <w:r w:rsidRPr="00892E15">
        <w:rPr>
          <w:rFonts w:eastAsia="SimSun"/>
          <w:b w:val="0"/>
          <w:bCs w:val="0"/>
          <w:iCs/>
          <w:lang w:eastAsia="zh-CN"/>
        </w:rPr>
        <w:t>模拟人生</w:t>
      </w:r>
      <w:r w:rsidRPr="00892E15">
        <w:rPr>
          <w:rFonts w:eastAsia="SimSun"/>
          <w:b w:val="0"/>
          <w:bCs w:val="0"/>
          <w:lang w:eastAsia="zh-CN"/>
        </w:rPr>
        <w:t xml:space="preserve"> </w:t>
      </w:r>
      <w:r w:rsidR="00D317B4">
        <w:rPr>
          <w:rFonts w:eastAsia="SimSun"/>
          <w:b w:val="0"/>
          <w:bCs w:val="0"/>
          <w:lang w:eastAsia="zh-CN"/>
        </w:rPr>
        <w:t>(</w:t>
      </w:r>
      <w:proofErr w:type="spellStart"/>
      <w:r w:rsidR="00C86A8F" w:rsidRPr="00892E15">
        <w:rPr>
          <w:rFonts w:eastAsia="SimSun"/>
          <w:b w:val="0"/>
          <w:bCs w:val="0"/>
          <w:i/>
          <w:lang w:eastAsia="zh-CN"/>
        </w:rPr>
        <w:t>mónǐrénshēng</w:t>
      </w:r>
      <w:proofErr w:type="spellEnd"/>
      <w:r w:rsidR="00C86A8F" w:rsidRPr="00892E15">
        <w:rPr>
          <w:rFonts w:eastAsia="SimSun"/>
          <w:b w:val="0"/>
          <w:bCs w:val="0"/>
          <w:lang w:eastAsia="zh-CN"/>
        </w:rPr>
        <w:t xml:space="preserve"> </w:t>
      </w:r>
      <w:r w:rsidR="00E366F5">
        <w:rPr>
          <w:rFonts w:eastAsia="SimSun"/>
          <w:b w:val="0"/>
          <w:bCs w:val="0"/>
          <w:lang w:eastAsia="zh-CN"/>
        </w:rPr>
        <w:t>‘</w:t>
      </w:r>
      <w:r w:rsidRPr="00892E15">
        <w:rPr>
          <w:rFonts w:eastAsia="SimSun"/>
          <w:b w:val="0"/>
          <w:bCs w:val="0"/>
          <w:lang w:eastAsia="zh-CN"/>
        </w:rPr>
        <w:t>the simulated life</w:t>
      </w:r>
      <w:r w:rsidR="00E366F5">
        <w:rPr>
          <w:rFonts w:eastAsia="SimSun"/>
          <w:b w:val="0"/>
          <w:bCs w:val="0"/>
          <w:lang w:eastAsia="zh-CN"/>
        </w:rPr>
        <w:t>’</w:t>
      </w:r>
      <w:r w:rsidR="00D317B4">
        <w:rPr>
          <w:rFonts w:eastAsia="SimSun"/>
          <w:b w:val="0"/>
          <w:bCs w:val="0"/>
          <w:lang w:eastAsia="zh-CN"/>
        </w:rPr>
        <w:t>)</w:t>
      </w:r>
      <w:r w:rsidRPr="00892E15">
        <w:rPr>
          <w:rFonts w:eastAsia="SimSun"/>
          <w:b w:val="0"/>
          <w:bCs w:val="0"/>
          <w:lang w:eastAsia="zh-CN"/>
        </w:rPr>
        <w:t>.</w:t>
      </w:r>
    </w:p>
    <w:p w14:paraId="471D6F0E" w14:textId="00480D0B" w:rsidR="00A55843" w:rsidRPr="00892E15" w:rsidRDefault="00FC198E">
      <w:pPr>
        <w:pStyle w:val="Podtitul"/>
        <w:ind w:firstLineChars="300" w:firstLine="720"/>
        <w:jc w:val="both"/>
        <w:rPr>
          <w:rFonts w:eastAsia="SimSun"/>
          <w:b w:val="0"/>
          <w:bCs w:val="0"/>
          <w:lang w:eastAsia="zh-CN"/>
        </w:rPr>
      </w:pPr>
      <w:r w:rsidRPr="00892E15">
        <w:rPr>
          <w:rFonts w:eastAsia="SimSun"/>
          <w:b w:val="0"/>
          <w:bCs w:val="0"/>
          <w:lang w:eastAsia="zh-CN"/>
        </w:rPr>
        <w:t xml:space="preserve">No previous research has mentioned omissions in video game title translation in China, primarily due to the scarcity of such examples. Additionally, it has not been explored whether the Chinese translations originate from English or Japanese. In fact, omission is particularly noticeable in cases with long Japanese titles that contain </w:t>
      </w:r>
      <w:r w:rsidR="005535B1" w:rsidRPr="00892E15">
        <w:rPr>
          <w:rFonts w:eastAsia="SimSun"/>
          <w:b w:val="0"/>
          <w:bCs w:val="0"/>
          <w:lang w:eastAsia="zh-CN"/>
        </w:rPr>
        <w:t xml:space="preserve">both </w:t>
      </w:r>
      <w:r w:rsidRPr="00892E15">
        <w:rPr>
          <w:rFonts w:eastAsia="SimSun"/>
          <w:b w:val="0"/>
          <w:bCs w:val="0"/>
          <w:lang w:eastAsia="zh-CN"/>
        </w:rPr>
        <w:t>kanji and kana characters. In these instances, the Chinese translation typically retains only the kanji characters that can be easily recognized by Chinese</w:t>
      </w:r>
      <w:r w:rsidR="005535B1" w:rsidRPr="00892E15">
        <w:rPr>
          <w:rFonts w:eastAsia="SimSun"/>
          <w:b w:val="0"/>
          <w:bCs w:val="0"/>
          <w:lang w:eastAsia="zh-CN"/>
        </w:rPr>
        <w:t xml:space="preserve"> players</w:t>
      </w:r>
      <w:r w:rsidRPr="00892E15">
        <w:rPr>
          <w:rFonts w:eastAsia="SimSun"/>
          <w:b w:val="0"/>
          <w:bCs w:val="0"/>
          <w:lang w:eastAsia="zh-CN"/>
        </w:rPr>
        <w:t xml:space="preserve">. Examples can be observed with the series </w:t>
      </w:r>
      <w:r w:rsidRPr="00892E15">
        <w:rPr>
          <w:rFonts w:eastAsia="SimSun"/>
          <w:b w:val="0"/>
          <w:bCs w:val="0"/>
          <w:iCs/>
          <w:lang w:eastAsia="zh-CN"/>
        </w:rPr>
        <w:t>悪魔城ドラキュラ</w:t>
      </w:r>
      <w:r w:rsidRPr="00892E15">
        <w:rPr>
          <w:rFonts w:eastAsia="SimSun"/>
          <w:b w:val="0"/>
          <w:bCs w:val="0"/>
          <w:lang w:eastAsia="zh-CN"/>
        </w:rPr>
        <w:t xml:space="preserve"> </w:t>
      </w:r>
      <w:r w:rsidR="00D317B4">
        <w:rPr>
          <w:rFonts w:eastAsia="SimSun"/>
          <w:b w:val="0"/>
          <w:bCs w:val="0"/>
          <w:lang w:eastAsia="zh-CN"/>
        </w:rPr>
        <w:t>(</w:t>
      </w:r>
      <w:proofErr w:type="spellStart"/>
      <w:r w:rsidR="001118AF" w:rsidRPr="00892E15">
        <w:rPr>
          <w:rFonts w:eastAsia="SimSun"/>
          <w:b w:val="0"/>
          <w:bCs w:val="0"/>
          <w:i/>
          <w:lang w:eastAsia="zh-CN"/>
        </w:rPr>
        <w:t>Akumajō</w:t>
      </w:r>
      <w:proofErr w:type="spellEnd"/>
      <w:r w:rsidR="001118AF" w:rsidRPr="00892E15">
        <w:rPr>
          <w:rFonts w:eastAsia="SimSun"/>
          <w:b w:val="0"/>
          <w:bCs w:val="0"/>
          <w:i/>
          <w:lang w:eastAsia="zh-CN"/>
        </w:rPr>
        <w:t xml:space="preserve"> </w:t>
      </w:r>
      <w:proofErr w:type="spellStart"/>
      <w:r w:rsidR="001118AF" w:rsidRPr="00892E15">
        <w:rPr>
          <w:rFonts w:eastAsia="SimSun"/>
          <w:b w:val="0"/>
          <w:bCs w:val="0"/>
          <w:i/>
          <w:lang w:eastAsia="zh-CN"/>
        </w:rPr>
        <w:t>Dorakyura</w:t>
      </w:r>
      <w:proofErr w:type="spellEnd"/>
      <w:r w:rsidR="00E366F5">
        <w:rPr>
          <w:rFonts w:eastAsia="SimSun"/>
          <w:b w:val="0"/>
          <w:bCs w:val="0"/>
          <w:lang w:eastAsia="zh-CN"/>
        </w:rPr>
        <w:t xml:space="preserve"> ‘</w:t>
      </w:r>
      <w:r w:rsidRPr="00892E15">
        <w:rPr>
          <w:rFonts w:eastAsia="SimSun"/>
          <w:b w:val="0"/>
          <w:bCs w:val="0"/>
          <w:lang w:eastAsia="zh-CN"/>
        </w:rPr>
        <w:t>demon c</w:t>
      </w:r>
      <w:r w:rsidR="001118AF" w:rsidRPr="00892E15">
        <w:rPr>
          <w:rFonts w:eastAsia="SimSun"/>
          <w:b w:val="0"/>
          <w:bCs w:val="0"/>
          <w:lang w:eastAsia="zh-CN"/>
        </w:rPr>
        <w:t>astle</w:t>
      </w:r>
      <w:r w:rsidRPr="00892E15">
        <w:rPr>
          <w:rFonts w:eastAsia="SimSun"/>
          <w:b w:val="0"/>
          <w:bCs w:val="0"/>
          <w:lang w:eastAsia="zh-CN"/>
        </w:rPr>
        <w:t xml:space="preserve"> Dracula</w:t>
      </w:r>
      <w:r w:rsidR="00E366F5">
        <w:rPr>
          <w:rFonts w:eastAsia="SimSun"/>
          <w:b w:val="0"/>
          <w:bCs w:val="0"/>
          <w:lang w:eastAsia="zh-CN"/>
        </w:rPr>
        <w:t>’</w:t>
      </w:r>
      <w:r w:rsidR="00D317B4">
        <w:rPr>
          <w:rFonts w:eastAsia="SimSun"/>
          <w:b w:val="0"/>
          <w:bCs w:val="0"/>
          <w:lang w:eastAsia="zh-CN"/>
        </w:rPr>
        <w:t>)</w:t>
      </w:r>
      <w:r w:rsidRPr="00892E15">
        <w:rPr>
          <w:rFonts w:eastAsia="SimSun"/>
          <w:b w:val="0"/>
          <w:bCs w:val="0"/>
          <w:lang w:eastAsia="zh-CN"/>
        </w:rPr>
        <w:t>, adopting the kanji portions of their original titles as their Chinese translations</w:t>
      </w:r>
      <w:r w:rsidR="007E68ED">
        <w:rPr>
          <w:rFonts w:eastAsia="SimSun"/>
          <w:b w:val="0"/>
          <w:bCs w:val="0"/>
          <w:lang w:eastAsia="zh-CN"/>
        </w:rPr>
        <w:t xml:space="preserve">: </w:t>
      </w:r>
      <w:r w:rsidRPr="00892E15">
        <w:rPr>
          <w:rFonts w:eastAsia="SimSun"/>
          <w:b w:val="0"/>
          <w:bCs w:val="0"/>
          <w:lang w:eastAsia="zh-CN"/>
        </w:rPr>
        <w:t>恶魔城</w:t>
      </w:r>
      <w:r w:rsidRPr="00892E15">
        <w:rPr>
          <w:rFonts w:eastAsia="SimSun"/>
          <w:b w:val="0"/>
          <w:bCs w:val="0"/>
          <w:lang w:eastAsia="zh-CN"/>
        </w:rPr>
        <w:t xml:space="preserve"> </w:t>
      </w:r>
      <w:r w:rsidR="00D317B4">
        <w:rPr>
          <w:rFonts w:eastAsia="SimSun"/>
          <w:b w:val="0"/>
          <w:bCs w:val="0"/>
          <w:lang w:eastAsia="zh-CN"/>
        </w:rPr>
        <w:t>(</w:t>
      </w:r>
      <w:proofErr w:type="spellStart"/>
      <w:r w:rsidR="001D2D9D" w:rsidRPr="00892E15">
        <w:rPr>
          <w:rFonts w:eastAsia="SimSun"/>
          <w:b w:val="0"/>
          <w:bCs w:val="0"/>
          <w:i/>
          <w:lang w:eastAsia="zh-CN"/>
        </w:rPr>
        <w:t>èmóchéng</w:t>
      </w:r>
      <w:proofErr w:type="spellEnd"/>
      <w:r w:rsidR="00E366F5">
        <w:rPr>
          <w:rFonts w:eastAsia="SimSun"/>
          <w:b w:val="0"/>
          <w:bCs w:val="0"/>
          <w:lang w:eastAsia="zh-CN"/>
        </w:rPr>
        <w:t xml:space="preserve"> ‘</w:t>
      </w:r>
      <w:r w:rsidRPr="00892E15">
        <w:rPr>
          <w:rFonts w:eastAsia="SimSun"/>
          <w:b w:val="0"/>
          <w:bCs w:val="0"/>
          <w:lang w:eastAsia="zh-CN"/>
        </w:rPr>
        <w:t>demon c</w:t>
      </w:r>
      <w:r w:rsidR="001118AF" w:rsidRPr="00892E15">
        <w:rPr>
          <w:rFonts w:eastAsia="SimSun"/>
          <w:b w:val="0"/>
          <w:bCs w:val="0"/>
          <w:lang w:eastAsia="zh-CN"/>
        </w:rPr>
        <w:t>astle</w:t>
      </w:r>
      <w:r w:rsidR="00E366F5">
        <w:rPr>
          <w:rFonts w:eastAsia="SimSun"/>
          <w:b w:val="0"/>
          <w:bCs w:val="0"/>
          <w:lang w:eastAsia="zh-CN"/>
        </w:rPr>
        <w:t>’</w:t>
      </w:r>
      <w:r w:rsidR="00D317B4">
        <w:rPr>
          <w:rFonts w:eastAsia="SimSun"/>
          <w:b w:val="0"/>
          <w:bCs w:val="0"/>
          <w:lang w:eastAsia="zh-CN"/>
        </w:rPr>
        <w:t>)</w:t>
      </w:r>
      <w:r w:rsidRPr="00892E15">
        <w:rPr>
          <w:rFonts w:eastAsia="SimSun"/>
          <w:b w:val="0"/>
          <w:bCs w:val="0"/>
          <w:lang w:eastAsia="zh-CN"/>
        </w:rPr>
        <w:t xml:space="preserve">. Another case is the very long Japanese title </w:t>
      </w:r>
      <w:r w:rsidRPr="00892E15">
        <w:rPr>
          <w:rFonts w:eastAsia="SimSun"/>
          <w:b w:val="0"/>
          <w:bCs w:val="0"/>
          <w:iCs/>
          <w:lang w:eastAsia="zh-CN"/>
        </w:rPr>
        <w:t>ニンテンドウオールスター</w:t>
      </w:r>
      <w:r w:rsidRPr="00892E15">
        <w:rPr>
          <w:rFonts w:eastAsia="SimSun"/>
          <w:b w:val="0"/>
          <w:bCs w:val="0"/>
          <w:iCs/>
          <w:lang w:eastAsia="zh-CN"/>
        </w:rPr>
        <w:t xml:space="preserve">! </w:t>
      </w:r>
      <w:r w:rsidRPr="00892E15">
        <w:rPr>
          <w:rFonts w:eastAsia="SimSun"/>
          <w:b w:val="0"/>
          <w:bCs w:val="0"/>
          <w:iCs/>
          <w:lang w:eastAsia="zh-CN"/>
        </w:rPr>
        <w:t>大乱闘スマッシュブラザーズ</w:t>
      </w:r>
      <w:r w:rsidRPr="00892E15">
        <w:rPr>
          <w:rFonts w:eastAsia="SimSun"/>
          <w:b w:val="0"/>
          <w:bCs w:val="0"/>
          <w:lang w:eastAsia="zh-CN"/>
        </w:rPr>
        <w:t xml:space="preserve"> </w:t>
      </w:r>
      <w:r w:rsidR="00D317B4">
        <w:rPr>
          <w:rFonts w:eastAsia="SimSun"/>
          <w:b w:val="0"/>
          <w:bCs w:val="0"/>
          <w:lang w:eastAsia="zh-CN"/>
        </w:rPr>
        <w:t>(</w:t>
      </w:r>
      <w:proofErr w:type="spellStart"/>
      <w:r w:rsidR="00C70A2E" w:rsidRPr="00892E15">
        <w:rPr>
          <w:rFonts w:eastAsia="SimSun"/>
          <w:b w:val="0"/>
          <w:bCs w:val="0"/>
          <w:i/>
          <w:lang w:eastAsia="zh-CN"/>
        </w:rPr>
        <w:t>Nintendōōrusutā</w:t>
      </w:r>
      <w:proofErr w:type="spellEnd"/>
      <w:r w:rsidR="00C70A2E" w:rsidRPr="00892E15">
        <w:rPr>
          <w:rFonts w:eastAsia="SimSun"/>
          <w:b w:val="0"/>
          <w:bCs w:val="0"/>
          <w:i/>
          <w:lang w:eastAsia="zh-CN"/>
        </w:rPr>
        <w:t xml:space="preserve">! </w:t>
      </w:r>
      <w:proofErr w:type="spellStart"/>
      <w:r w:rsidR="00C70A2E" w:rsidRPr="00892E15">
        <w:rPr>
          <w:rFonts w:eastAsia="SimSun"/>
          <w:b w:val="0"/>
          <w:bCs w:val="0"/>
          <w:i/>
          <w:lang w:eastAsia="zh-CN"/>
        </w:rPr>
        <w:t>Dai</w:t>
      </w:r>
      <w:r w:rsidR="002E5EF1" w:rsidRPr="00892E15">
        <w:rPr>
          <w:rFonts w:eastAsia="SimSun"/>
          <w:b w:val="0"/>
          <w:bCs w:val="0"/>
          <w:i/>
          <w:lang w:eastAsia="zh-CN"/>
        </w:rPr>
        <w:t>r</w:t>
      </w:r>
      <w:r w:rsidR="00C70A2E" w:rsidRPr="00892E15">
        <w:rPr>
          <w:rFonts w:eastAsia="SimSun"/>
          <w:b w:val="0"/>
          <w:bCs w:val="0"/>
          <w:i/>
          <w:lang w:eastAsia="zh-CN"/>
        </w:rPr>
        <w:t>an</w:t>
      </w:r>
      <w:r w:rsidR="002E5EF1" w:rsidRPr="00892E15">
        <w:rPr>
          <w:rFonts w:eastAsia="SimSun"/>
          <w:b w:val="0"/>
          <w:bCs w:val="0"/>
          <w:i/>
          <w:lang w:eastAsia="zh-CN"/>
        </w:rPr>
        <w:t>to</w:t>
      </w:r>
      <w:proofErr w:type="spellEnd"/>
      <w:r w:rsidR="00C70A2E" w:rsidRPr="00892E15">
        <w:rPr>
          <w:rFonts w:eastAsia="SimSun"/>
          <w:b w:val="0"/>
          <w:bCs w:val="0"/>
          <w:i/>
          <w:lang w:eastAsia="zh-CN"/>
        </w:rPr>
        <w:t xml:space="preserve"> </w:t>
      </w:r>
      <w:proofErr w:type="spellStart"/>
      <w:r w:rsidR="00C70A2E" w:rsidRPr="00892E15">
        <w:rPr>
          <w:rFonts w:eastAsia="SimSun"/>
          <w:b w:val="0"/>
          <w:bCs w:val="0"/>
          <w:i/>
          <w:lang w:eastAsia="zh-CN"/>
        </w:rPr>
        <w:t>Sumasshuburazāzu</w:t>
      </w:r>
      <w:proofErr w:type="spellEnd"/>
      <w:r w:rsidR="00E366F5">
        <w:rPr>
          <w:rFonts w:eastAsia="SimSun"/>
          <w:b w:val="0"/>
          <w:bCs w:val="0"/>
          <w:i/>
          <w:lang w:eastAsia="zh-CN"/>
        </w:rPr>
        <w:t xml:space="preserve"> </w:t>
      </w:r>
      <w:r w:rsidR="00E366F5">
        <w:rPr>
          <w:rFonts w:eastAsia="SimSun"/>
          <w:b w:val="0"/>
          <w:bCs w:val="0"/>
          <w:iCs/>
          <w:lang w:eastAsia="zh-CN"/>
        </w:rPr>
        <w:t>‘</w:t>
      </w:r>
      <w:r w:rsidRPr="00892E15">
        <w:rPr>
          <w:rFonts w:eastAsia="SimSun"/>
          <w:b w:val="0"/>
          <w:bCs w:val="0"/>
          <w:lang w:eastAsia="zh-CN"/>
        </w:rPr>
        <w:t>Nintendo all-star! Big fight super smash brothers</w:t>
      </w:r>
      <w:r w:rsidR="00E366F5">
        <w:rPr>
          <w:rFonts w:eastAsia="SimSun"/>
          <w:b w:val="0"/>
          <w:bCs w:val="0"/>
          <w:lang w:eastAsia="zh-CN"/>
        </w:rPr>
        <w:t>’</w:t>
      </w:r>
      <w:r w:rsidR="00D317B4">
        <w:rPr>
          <w:rFonts w:eastAsia="SimSun"/>
          <w:b w:val="0"/>
          <w:bCs w:val="0"/>
          <w:lang w:eastAsia="zh-CN"/>
        </w:rPr>
        <w:t>)</w:t>
      </w:r>
      <w:r w:rsidRPr="00892E15">
        <w:rPr>
          <w:rFonts w:eastAsia="SimSun"/>
          <w:b w:val="0"/>
          <w:bCs w:val="0"/>
          <w:lang w:eastAsia="zh-CN"/>
        </w:rPr>
        <w:t>. Wh</w:t>
      </w:r>
      <w:r w:rsidR="008C3079" w:rsidRPr="00892E15">
        <w:rPr>
          <w:rFonts w:eastAsia="SimSun"/>
          <w:b w:val="0"/>
          <w:bCs w:val="0"/>
          <w:lang w:eastAsia="zh-CN"/>
        </w:rPr>
        <w:t>ile</w:t>
      </w:r>
      <w:r w:rsidRPr="00892E15">
        <w:rPr>
          <w:rFonts w:eastAsia="SimSun"/>
          <w:b w:val="0"/>
          <w:bCs w:val="0"/>
          <w:lang w:eastAsia="zh-CN"/>
        </w:rPr>
        <w:t xml:space="preserve"> its English name is </w:t>
      </w:r>
      <w:r w:rsidR="008C3079" w:rsidRPr="00892E15">
        <w:rPr>
          <w:rFonts w:eastAsia="SimSun"/>
          <w:b w:val="0"/>
          <w:bCs w:val="0"/>
          <w:lang w:eastAsia="zh-CN"/>
        </w:rPr>
        <w:t xml:space="preserve">derived </w:t>
      </w:r>
      <w:r w:rsidRPr="00892E15">
        <w:rPr>
          <w:rFonts w:eastAsia="SimSun"/>
          <w:b w:val="0"/>
          <w:bCs w:val="0"/>
          <w:lang w:eastAsia="zh-CN"/>
        </w:rPr>
        <w:t xml:space="preserve">from the </w:t>
      </w:r>
      <w:r w:rsidR="007A0015" w:rsidRPr="00892E15">
        <w:rPr>
          <w:rFonts w:eastAsia="SimSun"/>
          <w:b w:val="0"/>
          <w:bCs w:val="0"/>
          <w:lang w:eastAsia="zh-CN"/>
        </w:rPr>
        <w:t>latter</w:t>
      </w:r>
      <w:r w:rsidRPr="00892E15">
        <w:rPr>
          <w:rFonts w:eastAsia="SimSun"/>
          <w:b w:val="0"/>
          <w:bCs w:val="0"/>
          <w:lang w:eastAsia="zh-CN"/>
        </w:rPr>
        <w:t xml:space="preserve"> part, </w:t>
      </w:r>
      <w:r w:rsidRPr="00892E15">
        <w:rPr>
          <w:rFonts w:eastAsia="SimSun"/>
          <w:b w:val="0"/>
          <w:bCs w:val="0"/>
          <w:i/>
          <w:iCs/>
          <w:lang w:eastAsia="zh-CN"/>
        </w:rPr>
        <w:t>Super Smash Brothers</w:t>
      </w:r>
      <w:r w:rsidRPr="00892E15">
        <w:rPr>
          <w:rFonts w:eastAsia="SimSun"/>
          <w:b w:val="0"/>
          <w:bCs w:val="0"/>
          <w:lang w:eastAsia="zh-CN"/>
        </w:rPr>
        <w:t xml:space="preserve">, its </w:t>
      </w:r>
      <w:r w:rsidRPr="00892E15">
        <w:rPr>
          <w:rFonts w:eastAsia="SimSun"/>
          <w:b w:val="0"/>
          <w:bCs w:val="0"/>
          <w:lang w:eastAsia="zh-CN"/>
        </w:rPr>
        <w:lastRenderedPageBreak/>
        <w:t xml:space="preserve">Chinese version </w:t>
      </w:r>
      <w:r w:rsidR="00EB5387" w:rsidRPr="00892E15">
        <w:rPr>
          <w:rFonts w:eastAsia="SimSun"/>
          <w:b w:val="0"/>
          <w:bCs w:val="0"/>
          <w:lang w:eastAsia="zh-CN"/>
        </w:rPr>
        <w:t xml:space="preserve">adopts </w:t>
      </w:r>
      <w:r w:rsidRPr="00892E15">
        <w:rPr>
          <w:rFonts w:eastAsia="SimSun"/>
          <w:b w:val="0"/>
          <w:bCs w:val="0"/>
          <w:lang w:eastAsia="zh-CN"/>
        </w:rPr>
        <w:t xml:space="preserve">its </w:t>
      </w:r>
      <w:r w:rsidR="00EB11DF" w:rsidRPr="00892E15">
        <w:rPr>
          <w:rFonts w:eastAsia="SimSun"/>
          <w:b w:val="0"/>
          <w:bCs w:val="0"/>
          <w:lang w:eastAsia="zh-CN"/>
        </w:rPr>
        <w:t xml:space="preserve">former </w:t>
      </w:r>
      <w:r w:rsidRPr="00892E15">
        <w:rPr>
          <w:rFonts w:eastAsia="SimSun"/>
          <w:b w:val="0"/>
          <w:bCs w:val="0"/>
          <w:lang w:eastAsia="zh-CN"/>
        </w:rPr>
        <w:t xml:space="preserve">part as its Chinese title </w:t>
      </w:r>
      <w:r w:rsidRPr="00892E15">
        <w:rPr>
          <w:rFonts w:eastAsia="SimSun"/>
          <w:b w:val="0"/>
          <w:bCs w:val="0"/>
          <w:iCs/>
          <w:lang w:eastAsia="zh-CN"/>
        </w:rPr>
        <w:t>任天堂明星大乱斗</w:t>
      </w:r>
      <w:r w:rsidRPr="00892E15">
        <w:rPr>
          <w:rFonts w:eastAsia="SimSun"/>
          <w:b w:val="0"/>
          <w:bCs w:val="0"/>
          <w:lang w:eastAsia="zh-CN"/>
        </w:rPr>
        <w:t xml:space="preserve"> </w:t>
      </w:r>
      <w:r w:rsidR="00D317B4">
        <w:rPr>
          <w:rFonts w:eastAsia="SimSun"/>
          <w:b w:val="0"/>
          <w:bCs w:val="0"/>
          <w:lang w:eastAsia="zh-CN"/>
        </w:rPr>
        <w:t>(</w:t>
      </w:r>
      <w:proofErr w:type="spellStart"/>
      <w:r w:rsidR="00A47EB6" w:rsidRPr="00892E15">
        <w:rPr>
          <w:rFonts w:eastAsia="SimSun"/>
          <w:b w:val="0"/>
          <w:bCs w:val="0"/>
          <w:i/>
          <w:lang w:eastAsia="zh-CN"/>
        </w:rPr>
        <w:t>rèntiāntángmíngxīngdàluàndòu</w:t>
      </w:r>
      <w:proofErr w:type="spellEnd"/>
      <w:r w:rsidR="00E366F5">
        <w:rPr>
          <w:rFonts w:eastAsia="SimSun"/>
          <w:b w:val="0"/>
          <w:bCs w:val="0"/>
          <w:lang w:eastAsia="zh-CN"/>
        </w:rPr>
        <w:t xml:space="preserve"> ‘</w:t>
      </w:r>
      <w:r w:rsidRPr="00892E15">
        <w:rPr>
          <w:rFonts w:eastAsia="SimSun"/>
          <w:b w:val="0"/>
          <w:bCs w:val="0"/>
          <w:lang w:eastAsia="zh-CN"/>
        </w:rPr>
        <w:t>Nintendo all-star big fight</w:t>
      </w:r>
      <w:r w:rsidR="00E366F5">
        <w:rPr>
          <w:rFonts w:eastAsia="SimSun"/>
          <w:b w:val="0"/>
          <w:bCs w:val="0"/>
          <w:lang w:eastAsia="zh-CN"/>
        </w:rPr>
        <w:t>’</w:t>
      </w:r>
      <w:r w:rsidR="00D317B4">
        <w:rPr>
          <w:rFonts w:eastAsia="SimSun"/>
          <w:b w:val="0"/>
          <w:bCs w:val="0"/>
          <w:lang w:eastAsia="zh-CN"/>
        </w:rPr>
        <w:t>)</w:t>
      </w:r>
      <w:r w:rsidRPr="00892E15">
        <w:rPr>
          <w:rFonts w:eastAsia="SimSun"/>
          <w:b w:val="0"/>
          <w:bCs w:val="0"/>
          <w:lang w:eastAsia="zh-CN"/>
        </w:rPr>
        <w:t>.</w:t>
      </w:r>
    </w:p>
    <w:p w14:paraId="4F3A379D" w14:textId="67F7A63C" w:rsidR="00A55843" w:rsidRPr="00892E15" w:rsidRDefault="00FC198E">
      <w:pPr>
        <w:pStyle w:val="Podtitul"/>
        <w:ind w:firstLineChars="300" w:firstLine="720"/>
        <w:jc w:val="both"/>
        <w:rPr>
          <w:rFonts w:eastAsia="SimSun"/>
          <w:b w:val="0"/>
          <w:bCs w:val="0"/>
          <w:lang w:eastAsia="zh-CN"/>
        </w:rPr>
      </w:pPr>
      <w:r w:rsidRPr="00892E15">
        <w:rPr>
          <w:rFonts w:eastAsia="SimSun"/>
          <w:b w:val="0"/>
          <w:bCs w:val="0"/>
          <w:lang w:eastAsia="zh-CN"/>
        </w:rPr>
        <w:t xml:space="preserve">Furthermore, this research reveals that, within the range of </w:t>
      </w:r>
      <w:r w:rsidRPr="00892E15">
        <w:rPr>
          <w:rFonts w:eastAsia="SimSun"/>
          <w:b w:val="0"/>
          <w:bCs w:val="0"/>
          <w:i/>
          <w:iCs/>
          <w:lang w:eastAsia="zh-CN"/>
        </w:rPr>
        <w:t xml:space="preserve">material </w:t>
      </w:r>
      <w:proofErr w:type="gramStart"/>
      <w:r w:rsidRPr="00892E15">
        <w:rPr>
          <w:rFonts w:eastAsia="SimSun"/>
          <w:b w:val="0"/>
          <w:bCs w:val="0"/>
          <w:i/>
          <w:iCs/>
          <w:lang w:eastAsia="zh-CN"/>
        </w:rPr>
        <w:t>change</w:t>
      </w:r>
      <w:proofErr w:type="gramEnd"/>
      <w:r w:rsidRPr="00892E15">
        <w:rPr>
          <w:rFonts w:eastAsia="SimSun"/>
          <w:b w:val="0"/>
          <w:bCs w:val="0"/>
          <w:lang w:eastAsia="zh-CN"/>
        </w:rPr>
        <w:t xml:space="preserve">, substitution </w:t>
      </w:r>
      <w:r w:rsidR="0081726C" w:rsidRPr="00892E15">
        <w:rPr>
          <w:rFonts w:eastAsia="SimSun"/>
          <w:b w:val="0"/>
          <w:bCs w:val="0"/>
          <w:lang w:eastAsia="zh-CN"/>
        </w:rPr>
        <w:t>occurs more frequently</w:t>
      </w:r>
      <w:r w:rsidRPr="00892E15">
        <w:rPr>
          <w:rFonts w:eastAsia="SimSun"/>
          <w:b w:val="0"/>
          <w:bCs w:val="0"/>
          <w:lang w:eastAsia="zh-CN"/>
        </w:rPr>
        <w:t xml:space="preserve"> compared to addition and omission. This </w:t>
      </w:r>
      <w:r w:rsidR="0081726C" w:rsidRPr="00892E15">
        <w:rPr>
          <w:rFonts w:eastAsia="SimSun"/>
          <w:b w:val="0"/>
          <w:bCs w:val="0"/>
          <w:lang w:eastAsia="zh-CN"/>
        </w:rPr>
        <w:t>tendency</w:t>
      </w:r>
      <w:r w:rsidRPr="00892E15">
        <w:rPr>
          <w:rFonts w:eastAsia="SimSun"/>
          <w:b w:val="0"/>
          <w:bCs w:val="0"/>
          <w:lang w:eastAsia="zh-CN"/>
        </w:rPr>
        <w:t xml:space="preserve"> echoes to the translation approach of “developing spirit based on form” (Wang &amp; Dong 2021), which is employed to compensate for </w:t>
      </w:r>
      <w:r w:rsidR="00EE7FF7" w:rsidRPr="00892E15">
        <w:rPr>
          <w:rFonts w:eastAsia="SimSun"/>
          <w:b w:val="0"/>
          <w:bCs w:val="0"/>
          <w:lang w:eastAsia="zh-CN"/>
        </w:rPr>
        <w:t>inadequacies in</w:t>
      </w:r>
      <w:r w:rsidRPr="00892E15">
        <w:rPr>
          <w:rFonts w:eastAsia="SimSun"/>
          <w:b w:val="0"/>
          <w:bCs w:val="0"/>
          <w:lang w:eastAsia="zh-CN"/>
        </w:rPr>
        <w:t xml:space="preserve"> conveying both spirit and form of the original title. Hence, the translations do not strictly adhere to the original form and meaning</w:t>
      </w:r>
      <w:r w:rsidR="00774872" w:rsidRPr="00892E15">
        <w:rPr>
          <w:rFonts w:eastAsia="SimSun"/>
          <w:b w:val="0"/>
          <w:bCs w:val="0"/>
          <w:lang w:eastAsia="zh-CN"/>
        </w:rPr>
        <w:t>; instead,</w:t>
      </w:r>
      <w:r w:rsidRPr="00892E15">
        <w:rPr>
          <w:rFonts w:eastAsia="SimSun"/>
          <w:b w:val="0"/>
          <w:bCs w:val="0"/>
          <w:lang w:eastAsia="zh-CN"/>
        </w:rPr>
        <w:t xml:space="preserve"> they are </w:t>
      </w:r>
      <w:r w:rsidR="00243583" w:rsidRPr="00892E15">
        <w:rPr>
          <w:rFonts w:eastAsia="SimSun"/>
          <w:b w:val="0"/>
          <w:bCs w:val="0"/>
          <w:lang w:eastAsia="zh-CN"/>
        </w:rPr>
        <w:t>derived from</w:t>
      </w:r>
      <w:r w:rsidRPr="00892E15">
        <w:rPr>
          <w:rFonts w:eastAsia="SimSun"/>
          <w:b w:val="0"/>
          <w:bCs w:val="0"/>
          <w:lang w:eastAsia="zh-CN"/>
        </w:rPr>
        <w:t xml:space="preserve"> a basic and partial meaning of the original title. For example, </w:t>
      </w:r>
      <w:proofErr w:type="spellStart"/>
      <w:r w:rsidRPr="00892E15">
        <w:rPr>
          <w:rFonts w:eastAsia="SimSun"/>
          <w:b w:val="0"/>
          <w:bCs w:val="0"/>
          <w:i/>
          <w:iCs/>
          <w:lang w:eastAsia="zh-CN"/>
        </w:rPr>
        <w:t>EarthBound</w:t>
      </w:r>
      <w:proofErr w:type="spellEnd"/>
      <w:r w:rsidRPr="00892E15">
        <w:rPr>
          <w:rFonts w:eastAsia="SimSun"/>
          <w:b w:val="0"/>
          <w:bCs w:val="0"/>
          <w:i/>
          <w:iCs/>
          <w:lang w:eastAsia="zh-CN"/>
        </w:rPr>
        <w:t xml:space="preserve"> Beginnings</w:t>
      </w:r>
      <w:r w:rsidRPr="00892E15">
        <w:rPr>
          <w:rFonts w:eastAsia="SimSun"/>
          <w:b w:val="0"/>
          <w:bCs w:val="0"/>
          <w:lang w:eastAsia="zh-CN"/>
        </w:rPr>
        <w:t xml:space="preserve"> is translated as </w:t>
      </w:r>
      <w:r w:rsidRPr="00892E15">
        <w:rPr>
          <w:rFonts w:eastAsia="SimSun"/>
          <w:b w:val="0"/>
          <w:bCs w:val="0"/>
          <w:iCs/>
          <w:lang w:eastAsia="zh-CN"/>
        </w:rPr>
        <w:t>地球冒险</w:t>
      </w:r>
      <w:r w:rsidRPr="00892E15">
        <w:rPr>
          <w:rFonts w:eastAsia="SimSun"/>
          <w:b w:val="0"/>
          <w:bCs w:val="0"/>
          <w:lang w:eastAsia="zh-CN"/>
        </w:rPr>
        <w:t xml:space="preserve"> </w:t>
      </w:r>
      <w:r w:rsidR="00D317B4">
        <w:rPr>
          <w:rFonts w:eastAsia="SimSun"/>
          <w:b w:val="0"/>
          <w:bCs w:val="0"/>
          <w:lang w:eastAsia="zh-CN"/>
        </w:rPr>
        <w:t>(</w:t>
      </w:r>
      <w:proofErr w:type="spellStart"/>
      <w:r w:rsidR="00A17392" w:rsidRPr="00892E15">
        <w:rPr>
          <w:rFonts w:eastAsia="SimSun"/>
          <w:b w:val="0"/>
          <w:bCs w:val="0"/>
          <w:i/>
          <w:lang w:eastAsia="zh-CN"/>
        </w:rPr>
        <w:t>dìqiúmáoxi</w:t>
      </w:r>
      <w:r w:rsidR="00A7510B" w:rsidRPr="00892E15">
        <w:rPr>
          <w:rFonts w:eastAsia="SimSun"/>
          <w:b w:val="0"/>
          <w:bCs w:val="0"/>
          <w:i/>
          <w:lang w:eastAsia="zh-CN"/>
        </w:rPr>
        <w:t>ǎn</w:t>
      </w:r>
      <w:proofErr w:type="spellEnd"/>
      <w:r w:rsidR="008B79FE">
        <w:rPr>
          <w:rFonts w:eastAsia="SimSun"/>
          <w:b w:val="0"/>
          <w:bCs w:val="0"/>
          <w:lang w:eastAsia="zh-CN"/>
        </w:rPr>
        <w:t xml:space="preserve"> ‘</w:t>
      </w:r>
      <w:r w:rsidR="00217AAA" w:rsidRPr="00892E15">
        <w:rPr>
          <w:rFonts w:eastAsia="SimSun"/>
          <w:b w:val="0"/>
          <w:bCs w:val="0"/>
          <w:lang w:eastAsia="zh-CN"/>
        </w:rPr>
        <w:t>E</w:t>
      </w:r>
      <w:r w:rsidRPr="00892E15">
        <w:rPr>
          <w:rFonts w:eastAsia="SimSun"/>
          <w:b w:val="0"/>
          <w:bCs w:val="0"/>
          <w:lang w:eastAsia="zh-CN"/>
        </w:rPr>
        <w:t>arth adventure</w:t>
      </w:r>
      <w:r w:rsidR="008B79FE">
        <w:rPr>
          <w:rFonts w:eastAsia="SimSun"/>
          <w:b w:val="0"/>
          <w:bCs w:val="0"/>
          <w:lang w:eastAsia="zh-CN"/>
        </w:rPr>
        <w:t>’</w:t>
      </w:r>
      <w:r w:rsidR="00D317B4">
        <w:rPr>
          <w:rFonts w:eastAsia="SimSun"/>
          <w:b w:val="0"/>
          <w:bCs w:val="0"/>
          <w:lang w:eastAsia="zh-CN"/>
        </w:rPr>
        <w:t>)</w:t>
      </w:r>
      <w:r w:rsidRPr="00892E15">
        <w:rPr>
          <w:rFonts w:eastAsia="SimSun"/>
          <w:b w:val="0"/>
          <w:bCs w:val="0"/>
          <w:lang w:eastAsia="zh-CN"/>
        </w:rPr>
        <w:t xml:space="preserve">, while </w:t>
      </w:r>
      <w:r w:rsidRPr="00892E15">
        <w:rPr>
          <w:rFonts w:eastAsia="SimSun"/>
          <w:b w:val="0"/>
          <w:bCs w:val="0"/>
          <w:i/>
          <w:iCs/>
          <w:lang w:eastAsia="zh-CN"/>
        </w:rPr>
        <w:t>Heroes of Might and Magic</w:t>
      </w:r>
      <w:r w:rsidRPr="00892E15">
        <w:rPr>
          <w:rFonts w:eastAsia="SimSun"/>
          <w:b w:val="0"/>
          <w:bCs w:val="0"/>
          <w:lang w:eastAsia="zh-CN"/>
        </w:rPr>
        <w:t xml:space="preserve"> is translated as </w:t>
      </w:r>
      <w:r w:rsidRPr="00892E15">
        <w:rPr>
          <w:rFonts w:eastAsia="SimSun"/>
          <w:b w:val="0"/>
          <w:bCs w:val="0"/>
          <w:iCs/>
          <w:lang w:eastAsia="zh-CN"/>
        </w:rPr>
        <w:t>英雄无敌</w:t>
      </w:r>
      <w:r w:rsidRPr="00892E15">
        <w:rPr>
          <w:rFonts w:eastAsia="SimSun"/>
          <w:b w:val="0"/>
          <w:bCs w:val="0"/>
          <w:lang w:eastAsia="zh-CN"/>
        </w:rPr>
        <w:t xml:space="preserve"> </w:t>
      </w:r>
      <w:r w:rsidR="00D317B4">
        <w:rPr>
          <w:rFonts w:eastAsia="SimSun"/>
          <w:b w:val="0"/>
          <w:bCs w:val="0"/>
          <w:lang w:eastAsia="zh-CN"/>
        </w:rPr>
        <w:t>(</w:t>
      </w:r>
      <w:proofErr w:type="spellStart"/>
      <w:r w:rsidR="00822599" w:rsidRPr="00892E15">
        <w:rPr>
          <w:rFonts w:eastAsia="SimSun"/>
          <w:b w:val="0"/>
          <w:bCs w:val="0"/>
          <w:i/>
          <w:lang w:eastAsia="zh-CN"/>
        </w:rPr>
        <w:t>yīngxióngwúdí</w:t>
      </w:r>
      <w:proofErr w:type="spellEnd"/>
      <w:r w:rsidR="008B79FE">
        <w:rPr>
          <w:rFonts w:eastAsia="SimSun"/>
          <w:b w:val="0"/>
          <w:bCs w:val="0"/>
          <w:lang w:eastAsia="zh-CN"/>
        </w:rPr>
        <w:t xml:space="preserve"> ‘</w:t>
      </w:r>
      <w:r w:rsidRPr="00892E15">
        <w:rPr>
          <w:rFonts w:eastAsia="SimSun"/>
          <w:b w:val="0"/>
          <w:bCs w:val="0"/>
          <w:lang w:eastAsia="zh-CN"/>
        </w:rPr>
        <w:t>invincible heroes</w:t>
      </w:r>
      <w:r w:rsidR="008B79FE">
        <w:rPr>
          <w:rFonts w:eastAsia="SimSun"/>
          <w:b w:val="0"/>
          <w:bCs w:val="0"/>
          <w:lang w:eastAsia="zh-CN"/>
        </w:rPr>
        <w:t>’</w:t>
      </w:r>
      <w:r w:rsidR="00D317B4">
        <w:rPr>
          <w:rFonts w:eastAsia="SimSun"/>
          <w:b w:val="0"/>
          <w:bCs w:val="0"/>
          <w:lang w:eastAsia="zh-CN"/>
        </w:rPr>
        <w:t>)</w:t>
      </w:r>
      <w:r w:rsidRPr="00892E15">
        <w:rPr>
          <w:rFonts w:eastAsia="SimSun"/>
          <w:b w:val="0"/>
          <w:bCs w:val="0"/>
          <w:lang w:eastAsia="zh-CN"/>
        </w:rPr>
        <w:t xml:space="preserve">. </w:t>
      </w:r>
      <w:r w:rsidR="00B46B43" w:rsidRPr="00892E15">
        <w:rPr>
          <w:rFonts w:eastAsia="SimSun"/>
          <w:b w:val="0"/>
          <w:bCs w:val="0"/>
          <w:lang w:eastAsia="zh-CN"/>
        </w:rPr>
        <w:t>In both cases, these</w:t>
      </w:r>
      <w:r w:rsidRPr="00892E15">
        <w:rPr>
          <w:rFonts w:eastAsia="SimSun"/>
          <w:b w:val="0"/>
          <w:bCs w:val="0"/>
          <w:lang w:eastAsia="zh-CN"/>
        </w:rPr>
        <w:t xml:space="preserve"> translations retain only the core words </w:t>
      </w:r>
      <w:r w:rsidRPr="006B3E84">
        <w:rPr>
          <w:rFonts w:eastAsia="SimSun"/>
          <w:b w:val="0"/>
          <w:bCs w:val="0"/>
          <w:i/>
          <w:iCs/>
          <w:lang w:eastAsia="zh-CN"/>
        </w:rPr>
        <w:t>Earth</w:t>
      </w:r>
      <w:r w:rsidRPr="00892E15">
        <w:rPr>
          <w:rFonts w:eastAsia="SimSun"/>
          <w:b w:val="0"/>
          <w:bCs w:val="0"/>
          <w:lang w:eastAsia="zh-CN"/>
        </w:rPr>
        <w:t xml:space="preserve"> and </w:t>
      </w:r>
      <w:r w:rsidR="000519DA" w:rsidRPr="006B3E84">
        <w:rPr>
          <w:rFonts w:eastAsia="SimSun"/>
          <w:b w:val="0"/>
          <w:bCs w:val="0"/>
          <w:i/>
          <w:iCs/>
          <w:lang w:eastAsia="zh-CN"/>
        </w:rPr>
        <w:t>h</w:t>
      </w:r>
      <w:r w:rsidRPr="006B3E84">
        <w:rPr>
          <w:rFonts w:eastAsia="SimSun"/>
          <w:b w:val="0"/>
          <w:bCs w:val="0"/>
          <w:i/>
          <w:iCs/>
          <w:lang w:eastAsia="zh-CN"/>
        </w:rPr>
        <w:t>eroes</w:t>
      </w:r>
      <w:r w:rsidRPr="00892E15">
        <w:rPr>
          <w:rFonts w:eastAsia="SimSun"/>
          <w:b w:val="0"/>
          <w:bCs w:val="0"/>
          <w:lang w:eastAsia="zh-CN"/>
        </w:rPr>
        <w:t>, respectively, while replacing the rest.</w:t>
      </w:r>
    </w:p>
    <w:p w14:paraId="07745F79" w14:textId="062611BC" w:rsidR="00A55843" w:rsidRPr="00892E15" w:rsidRDefault="00FC198E" w:rsidP="00842708">
      <w:pPr>
        <w:pStyle w:val="Nadpis2"/>
        <w:numPr>
          <w:ilvl w:val="1"/>
          <w:numId w:val="3"/>
        </w:numPr>
        <w:ind w:left="851" w:hanging="425"/>
        <w:rPr>
          <w:lang w:val="en-US"/>
        </w:rPr>
      </w:pPr>
      <w:r w:rsidRPr="00892E15">
        <w:rPr>
          <w:lang w:val="en-US"/>
        </w:rPr>
        <w:t>Motivations for renaming</w:t>
      </w:r>
    </w:p>
    <w:p w14:paraId="167F6BD8" w14:textId="46DD8B7D" w:rsidR="00A55843" w:rsidRPr="00892E15" w:rsidRDefault="00FC198E">
      <w:pPr>
        <w:pStyle w:val="Podtitul"/>
        <w:jc w:val="both"/>
        <w:rPr>
          <w:rFonts w:eastAsia="SimSun"/>
          <w:b w:val="0"/>
          <w:bCs w:val="0"/>
        </w:rPr>
      </w:pPr>
      <w:r w:rsidRPr="00892E15">
        <w:rPr>
          <w:rFonts w:eastAsia="SimSun"/>
          <w:b w:val="0"/>
          <w:bCs w:val="0"/>
          <w:i/>
        </w:rPr>
        <w:t>Renaming</w:t>
      </w:r>
      <w:r w:rsidRPr="00892E15">
        <w:rPr>
          <w:rFonts w:eastAsia="SimSun"/>
          <w:b w:val="0"/>
          <w:bCs w:val="0"/>
        </w:rPr>
        <w:t xml:space="preserve"> is considered an independent solution in the translation of video game titles</w:t>
      </w:r>
      <w:r w:rsidR="008856E2" w:rsidRPr="00892E15">
        <w:rPr>
          <w:rFonts w:eastAsia="SimSun"/>
          <w:b w:val="0"/>
          <w:bCs w:val="0"/>
        </w:rPr>
        <w:t xml:space="preserve"> in this work</w:t>
      </w:r>
      <w:r w:rsidRPr="00892E15">
        <w:rPr>
          <w:rFonts w:eastAsia="SimSun"/>
          <w:b w:val="0"/>
          <w:bCs w:val="0"/>
        </w:rPr>
        <w:t xml:space="preserve">. It involves more than directly transferring the meaning and the form of the original title, </w:t>
      </w:r>
      <w:proofErr w:type="gramStart"/>
      <w:r w:rsidRPr="00892E15">
        <w:rPr>
          <w:rFonts w:eastAsia="SimSun"/>
          <w:b w:val="0"/>
          <w:bCs w:val="0"/>
        </w:rPr>
        <w:t>taking into account</w:t>
      </w:r>
      <w:proofErr w:type="gramEnd"/>
      <w:r w:rsidRPr="00892E15">
        <w:rPr>
          <w:rFonts w:eastAsia="SimSun"/>
          <w:b w:val="0"/>
          <w:bCs w:val="0"/>
        </w:rPr>
        <w:t xml:space="preserve"> the </w:t>
      </w:r>
      <w:r w:rsidR="008856E2" w:rsidRPr="00892E15">
        <w:rPr>
          <w:rFonts w:eastAsia="SimSun"/>
          <w:b w:val="0"/>
          <w:bCs w:val="0"/>
        </w:rPr>
        <w:t xml:space="preserve">gameplay </w:t>
      </w:r>
      <w:r w:rsidRPr="00892E15">
        <w:rPr>
          <w:rFonts w:eastAsia="SimSun"/>
          <w:b w:val="0"/>
          <w:bCs w:val="0"/>
        </w:rPr>
        <w:t xml:space="preserve">experience and marketing aspects of the translation process. </w:t>
      </w:r>
      <w:r w:rsidR="008856E2" w:rsidRPr="00892E15">
        <w:rPr>
          <w:rFonts w:eastAsia="SimSun"/>
          <w:b w:val="0"/>
          <w:bCs w:val="0"/>
        </w:rPr>
        <w:t>R</w:t>
      </w:r>
      <w:r w:rsidRPr="00892E15">
        <w:rPr>
          <w:rFonts w:eastAsia="SimSun"/>
          <w:b w:val="0"/>
          <w:bCs w:val="0"/>
        </w:rPr>
        <w:t>enamed titles in Chinese</w:t>
      </w:r>
      <w:r w:rsidR="00D901D7" w:rsidRPr="00892E15">
        <w:rPr>
          <w:rFonts w:eastAsia="SimSun"/>
          <w:b w:val="0"/>
          <w:bCs w:val="0"/>
        </w:rPr>
        <w:t xml:space="preserve"> often</w:t>
      </w:r>
      <w:r w:rsidRPr="00892E15">
        <w:rPr>
          <w:rFonts w:eastAsia="SimSun"/>
          <w:b w:val="0"/>
          <w:bCs w:val="0"/>
        </w:rPr>
        <w:t xml:space="preserve"> </w:t>
      </w:r>
      <w:r w:rsidR="00D901D7" w:rsidRPr="00892E15">
        <w:rPr>
          <w:rFonts w:eastAsia="SimSun"/>
          <w:b w:val="0"/>
          <w:bCs w:val="0"/>
        </w:rPr>
        <w:t xml:space="preserve">exhibit </w:t>
      </w:r>
      <w:r w:rsidRPr="00892E15">
        <w:rPr>
          <w:rFonts w:eastAsia="SimSun"/>
          <w:b w:val="0"/>
          <w:bCs w:val="0"/>
        </w:rPr>
        <w:t xml:space="preserve">a strong connection to gameplay elements such as rules, plot, objectives, and overall </w:t>
      </w:r>
      <w:r w:rsidR="007E0869" w:rsidRPr="00892E15">
        <w:rPr>
          <w:rFonts w:eastAsia="SimSun"/>
          <w:b w:val="0"/>
          <w:bCs w:val="0"/>
        </w:rPr>
        <w:t xml:space="preserve">playing </w:t>
      </w:r>
      <w:r w:rsidRPr="00892E15">
        <w:rPr>
          <w:rFonts w:eastAsia="SimSun"/>
          <w:b w:val="0"/>
          <w:bCs w:val="0"/>
        </w:rPr>
        <w:t xml:space="preserve">experience. Not only does it reflect a philosophical aspect regarding translation in China according to which Chinese usually treat things from a whole and general </w:t>
      </w:r>
      <w:r w:rsidRPr="000D26AE">
        <w:rPr>
          <w:rFonts w:eastAsia="SimSun"/>
          <w:b w:val="0"/>
          <w:bCs w:val="0"/>
          <w:color w:val="000000" w:themeColor="text1"/>
        </w:rPr>
        <w:t>angle (</w:t>
      </w:r>
      <w:r w:rsidR="00FE39AC" w:rsidRPr="000D26AE">
        <w:rPr>
          <w:rFonts w:eastAsia="SimSun"/>
          <w:b w:val="0"/>
          <w:bCs w:val="0"/>
          <w:color w:val="000000" w:themeColor="text1"/>
        </w:rPr>
        <w:t>Lin</w:t>
      </w:r>
      <w:r w:rsidRPr="000D26AE">
        <w:rPr>
          <w:rFonts w:eastAsia="SimSun"/>
          <w:b w:val="0"/>
          <w:bCs w:val="0"/>
          <w:color w:val="000000" w:themeColor="text1"/>
        </w:rPr>
        <w:t xml:space="preserve"> 20</w:t>
      </w:r>
      <w:r w:rsidR="00FE39AC" w:rsidRPr="000D26AE">
        <w:rPr>
          <w:rFonts w:eastAsia="SimSun"/>
          <w:b w:val="0"/>
          <w:bCs w:val="0"/>
          <w:color w:val="000000" w:themeColor="text1"/>
        </w:rPr>
        <w:t>12: 2</w:t>
      </w:r>
      <w:r w:rsidRPr="000D26AE">
        <w:rPr>
          <w:rFonts w:eastAsia="SimSun"/>
          <w:b w:val="0"/>
          <w:bCs w:val="0"/>
          <w:color w:val="000000" w:themeColor="text1"/>
        </w:rPr>
        <w:t xml:space="preserve">), but it </w:t>
      </w:r>
      <w:r w:rsidRPr="00892E15">
        <w:rPr>
          <w:rFonts w:eastAsia="SimSun"/>
          <w:b w:val="0"/>
          <w:bCs w:val="0"/>
        </w:rPr>
        <w:t xml:space="preserve">also </w:t>
      </w:r>
      <w:r w:rsidR="007E0869" w:rsidRPr="00892E15">
        <w:rPr>
          <w:rFonts w:eastAsia="SimSun"/>
          <w:b w:val="0"/>
          <w:bCs w:val="0"/>
        </w:rPr>
        <w:t>aligns with the</w:t>
      </w:r>
      <w:r w:rsidRPr="00892E15">
        <w:rPr>
          <w:rFonts w:eastAsia="SimSun"/>
          <w:b w:val="0"/>
          <w:bCs w:val="0"/>
        </w:rPr>
        <w:t xml:space="preserve"> current regulations </w:t>
      </w:r>
      <w:r w:rsidR="007E0869" w:rsidRPr="00892E15">
        <w:rPr>
          <w:rFonts w:eastAsia="SimSun"/>
          <w:b w:val="0"/>
          <w:bCs w:val="0"/>
        </w:rPr>
        <w:t>governing</w:t>
      </w:r>
      <w:r w:rsidRPr="00892E15">
        <w:rPr>
          <w:rFonts w:eastAsia="SimSun"/>
          <w:b w:val="0"/>
          <w:bCs w:val="0"/>
        </w:rPr>
        <w:t xml:space="preserve"> video game importation in China.</w:t>
      </w:r>
    </w:p>
    <w:p w14:paraId="3158EA80" w14:textId="025A53BE" w:rsidR="00A55843" w:rsidRPr="00892E15" w:rsidRDefault="00FC198E" w:rsidP="006F2D67">
      <w:pPr>
        <w:pStyle w:val="Podtitul"/>
        <w:tabs>
          <w:tab w:val="left" w:pos="1276"/>
        </w:tabs>
        <w:ind w:firstLineChars="295" w:firstLine="708"/>
        <w:jc w:val="both"/>
        <w:rPr>
          <w:rFonts w:eastAsia="SimSun"/>
          <w:b w:val="0"/>
          <w:bCs w:val="0"/>
        </w:rPr>
      </w:pPr>
      <w:r w:rsidRPr="00892E15">
        <w:rPr>
          <w:rFonts w:eastAsia="SimSun"/>
          <w:b w:val="0"/>
          <w:bCs w:val="0"/>
        </w:rPr>
        <w:t xml:space="preserve">Ludologists, such as </w:t>
      </w:r>
      <w:r w:rsidRPr="00BF7A26">
        <w:rPr>
          <w:rFonts w:eastAsia="SimSun"/>
          <w:b w:val="0"/>
          <w:bCs w:val="0"/>
        </w:rPr>
        <w:t>Frasca (2001),</w:t>
      </w:r>
      <w:r w:rsidRPr="00892E15">
        <w:rPr>
          <w:rFonts w:eastAsia="SimSun"/>
          <w:b w:val="0"/>
          <w:bCs w:val="0"/>
        </w:rPr>
        <w:t xml:space="preserve"> focus on the experiential aspect of playing a video game. On the other hand, narratologists tend to view video games as narrative representations (O</w:t>
      </w:r>
      <w:r w:rsidR="005C6431">
        <w:rPr>
          <w:rFonts w:eastAsia="SimSun"/>
          <w:b w:val="0"/>
          <w:bCs w:val="0"/>
        </w:rPr>
        <w:t>’</w:t>
      </w:r>
      <w:r w:rsidRPr="00892E15">
        <w:rPr>
          <w:rFonts w:eastAsia="SimSun"/>
          <w:b w:val="0"/>
          <w:bCs w:val="0"/>
        </w:rPr>
        <w:t xml:space="preserve">Hagan &amp; </w:t>
      </w:r>
      <w:proofErr w:type="spellStart"/>
      <w:r w:rsidRPr="00892E15">
        <w:rPr>
          <w:rFonts w:eastAsia="SimSun"/>
          <w:b w:val="0"/>
          <w:bCs w:val="0"/>
        </w:rPr>
        <w:t>Mangiron</w:t>
      </w:r>
      <w:proofErr w:type="spellEnd"/>
      <w:r w:rsidRPr="00892E15">
        <w:rPr>
          <w:rFonts w:eastAsia="SimSun"/>
          <w:b w:val="0"/>
          <w:bCs w:val="0"/>
        </w:rPr>
        <w:t xml:space="preserve"> 2013), emphasizing the role of storytelling within the video game. Recently, there has been an integration of ludology and narrative to present a complete representation of a video game, and this integration can be reflected in the video game</w:t>
      </w:r>
      <w:r w:rsidR="005C6431">
        <w:rPr>
          <w:rFonts w:eastAsia="SimSun"/>
          <w:b w:val="0"/>
          <w:bCs w:val="0"/>
        </w:rPr>
        <w:t>’</w:t>
      </w:r>
      <w:r w:rsidRPr="00892E15">
        <w:rPr>
          <w:rFonts w:eastAsia="SimSun"/>
          <w:b w:val="0"/>
          <w:bCs w:val="0"/>
        </w:rPr>
        <w:t xml:space="preserve">s title via translation. For example, the title </w:t>
      </w:r>
      <w:r w:rsidRPr="00892E15">
        <w:rPr>
          <w:rFonts w:eastAsia="SimSun"/>
          <w:b w:val="0"/>
          <w:bCs w:val="0"/>
          <w:i/>
          <w:iCs/>
        </w:rPr>
        <w:t>Alan Wake,</w:t>
      </w:r>
      <w:r w:rsidRPr="00892E15">
        <w:rPr>
          <w:rFonts w:eastAsia="SimSun"/>
          <w:b w:val="0"/>
          <w:bCs w:val="0"/>
        </w:rPr>
        <w:t xml:space="preserve"> which only denotes the protagonist</w:t>
      </w:r>
      <w:r w:rsidR="005C6431">
        <w:rPr>
          <w:rFonts w:eastAsia="SimSun"/>
          <w:b w:val="0"/>
          <w:bCs w:val="0"/>
        </w:rPr>
        <w:t>’</w:t>
      </w:r>
      <w:r w:rsidRPr="00892E15">
        <w:rPr>
          <w:rFonts w:eastAsia="SimSun"/>
          <w:b w:val="0"/>
          <w:bCs w:val="0"/>
        </w:rPr>
        <w:t>s name, is translated in</w:t>
      </w:r>
      <w:r w:rsidR="00A771E2" w:rsidRPr="00892E15">
        <w:rPr>
          <w:rFonts w:eastAsia="SimSun"/>
          <w:b w:val="0"/>
          <w:bCs w:val="0"/>
          <w:lang w:eastAsia="zh-CN"/>
        </w:rPr>
        <w:t>to</w:t>
      </w:r>
      <w:r w:rsidRPr="00892E15">
        <w:rPr>
          <w:rFonts w:eastAsia="SimSun"/>
          <w:b w:val="0"/>
          <w:bCs w:val="0"/>
        </w:rPr>
        <w:t xml:space="preserve"> Chinese as </w:t>
      </w:r>
      <w:r w:rsidRPr="00892E15">
        <w:rPr>
          <w:rFonts w:eastAsia="SimSun"/>
          <w:b w:val="0"/>
          <w:bCs w:val="0"/>
          <w:iCs/>
        </w:rPr>
        <w:t>心灵杀手</w:t>
      </w:r>
      <w:r w:rsidRPr="00892E15">
        <w:rPr>
          <w:rFonts w:eastAsia="SimSun"/>
          <w:b w:val="0"/>
          <w:bCs w:val="0"/>
        </w:rPr>
        <w:t xml:space="preserve"> </w:t>
      </w:r>
      <w:r w:rsidR="00D317B4">
        <w:rPr>
          <w:rFonts w:eastAsia="SimSun"/>
          <w:b w:val="0"/>
          <w:bCs w:val="0"/>
        </w:rPr>
        <w:t>(</w:t>
      </w:r>
      <w:proofErr w:type="spellStart"/>
      <w:r w:rsidR="00825141" w:rsidRPr="00892E15">
        <w:rPr>
          <w:rFonts w:eastAsia="SimSun"/>
          <w:b w:val="0"/>
          <w:bCs w:val="0"/>
          <w:i/>
        </w:rPr>
        <w:t>xīnlínshāshǒu</w:t>
      </w:r>
      <w:proofErr w:type="spellEnd"/>
      <w:r w:rsidR="008B79FE">
        <w:rPr>
          <w:rFonts w:eastAsia="SimSun"/>
          <w:b w:val="0"/>
          <w:bCs w:val="0"/>
        </w:rPr>
        <w:t xml:space="preserve"> ‘</w:t>
      </w:r>
      <w:r w:rsidRPr="00892E15">
        <w:rPr>
          <w:rFonts w:eastAsia="SimSun"/>
          <w:b w:val="0"/>
          <w:bCs w:val="0"/>
        </w:rPr>
        <w:t>mind killer</w:t>
      </w:r>
      <w:r w:rsidR="008B79FE">
        <w:rPr>
          <w:rFonts w:eastAsia="SimSun"/>
          <w:b w:val="0"/>
          <w:bCs w:val="0"/>
        </w:rPr>
        <w:t>’</w:t>
      </w:r>
      <w:r w:rsidR="00D317B4">
        <w:rPr>
          <w:rFonts w:eastAsia="SimSun"/>
          <w:b w:val="0"/>
          <w:bCs w:val="0"/>
        </w:rPr>
        <w:t>)</w:t>
      </w:r>
      <w:r w:rsidRPr="00892E15">
        <w:rPr>
          <w:rFonts w:eastAsia="SimSun"/>
          <w:b w:val="0"/>
          <w:bCs w:val="0"/>
        </w:rPr>
        <w:t xml:space="preserve">. Since the product narrates a story about murders in a dream world, this Chinese translation reveals both the thrilling theme of the video game and the inclusion of </w:t>
      </w:r>
      <w:r w:rsidR="00EC2020" w:rsidRPr="00892E15">
        <w:rPr>
          <w:rFonts w:eastAsia="SimSun"/>
          <w:b w:val="0"/>
          <w:bCs w:val="0"/>
          <w:lang w:eastAsia="zh-CN"/>
        </w:rPr>
        <w:t>gameplay</w:t>
      </w:r>
      <w:r w:rsidRPr="00892E15">
        <w:rPr>
          <w:rFonts w:eastAsia="SimSun"/>
          <w:b w:val="0"/>
          <w:bCs w:val="0"/>
          <w:lang w:eastAsia="zh-CN"/>
        </w:rPr>
        <w:t xml:space="preserve"> </w:t>
      </w:r>
      <w:r w:rsidRPr="00892E15">
        <w:rPr>
          <w:rFonts w:eastAsia="SimSun"/>
          <w:b w:val="0"/>
          <w:bCs w:val="0"/>
        </w:rPr>
        <w:t>mechanics such as chasing and fighting. Another example is the translation of the product</w:t>
      </w:r>
      <w:r w:rsidRPr="00892E15">
        <w:rPr>
          <w:rFonts w:eastAsia="SimSun"/>
          <w:b w:val="0"/>
          <w:bCs w:val="0"/>
          <w:i/>
          <w:iCs/>
        </w:rPr>
        <w:t xml:space="preserve"> ICO</w:t>
      </w:r>
      <w:r w:rsidRPr="00892E15">
        <w:rPr>
          <w:rFonts w:eastAsia="SimSun"/>
          <w:b w:val="0"/>
          <w:bCs w:val="0"/>
        </w:rPr>
        <w:t xml:space="preserve">, translated as </w:t>
      </w:r>
      <w:r w:rsidRPr="00892E15">
        <w:rPr>
          <w:rFonts w:eastAsia="SimSun"/>
          <w:b w:val="0"/>
          <w:bCs w:val="0"/>
          <w:iCs/>
        </w:rPr>
        <w:t>古堡迷踪</w:t>
      </w:r>
      <w:r w:rsidRPr="00892E15">
        <w:rPr>
          <w:rFonts w:eastAsia="SimSun"/>
          <w:b w:val="0"/>
          <w:bCs w:val="0"/>
        </w:rPr>
        <w:t xml:space="preserve"> </w:t>
      </w:r>
      <w:r w:rsidR="00D317B4">
        <w:rPr>
          <w:rFonts w:eastAsia="SimSun"/>
          <w:b w:val="0"/>
          <w:bCs w:val="0"/>
        </w:rPr>
        <w:t>(</w:t>
      </w:r>
      <w:proofErr w:type="spellStart"/>
      <w:r w:rsidR="00BA75B3" w:rsidRPr="00892E15">
        <w:rPr>
          <w:rFonts w:eastAsia="SimSun"/>
          <w:b w:val="0"/>
          <w:bCs w:val="0"/>
          <w:i/>
        </w:rPr>
        <w:t>gǔbǎomízōng</w:t>
      </w:r>
      <w:proofErr w:type="spellEnd"/>
      <w:r w:rsidR="008B79FE">
        <w:rPr>
          <w:rFonts w:eastAsia="SimSun"/>
          <w:b w:val="0"/>
          <w:bCs w:val="0"/>
        </w:rPr>
        <w:t xml:space="preserve"> ‘</w:t>
      </w:r>
      <w:r w:rsidRPr="00892E15">
        <w:rPr>
          <w:rFonts w:eastAsia="SimSun"/>
          <w:b w:val="0"/>
          <w:bCs w:val="0"/>
        </w:rPr>
        <w:t>get lost in an ancient castle</w:t>
      </w:r>
      <w:r w:rsidR="008B79FE">
        <w:rPr>
          <w:rFonts w:eastAsia="SimSun"/>
          <w:b w:val="0"/>
          <w:bCs w:val="0"/>
        </w:rPr>
        <w:t>’</w:t>
      </w:r>
      <w:r w:rsidR="00072A12">
        <w:rPr>
          <w:rFonts w:eastAsia="SimSun"/>
          <w:b w:val="0"/>
          <w:bCs w:val="0"/>
        </w:rPr>
        <w:t>)</w:t>
      </w:r>
      <w:r w:rsidRPr="00892E15">
        <w:rPr>
          <w:rFonts w:eastAsia="SimSun"/>
          <w:b w:val="0"/>
          <w:bCs w:val="0"/>
        </w:rPr>
        <w:t xml:space="preserve">, or the translation of </w:t>
      </w:r>
      <w:r w:rsidRPr="00892E15">
        <w:rPr>
          <w:rFonts w:eastAsia="SimSun"/>
          <w:b w:val="0"/>
          <w:bCs w:val="0"/>
          <w:i/>
          <w:iCs/>
        </w:rPr>
        <w:t>Overcooked</w:t>
      </w:r>
      <w:r w:rsidRPr="00892E15">
        <w:rPr>
          <w:rFonts w:eastAsia="SimSun"/>
          <w:b w:val="0"/>
          <w:bCs w:val="0"/>
        </w:rPr>
        <w:t xml:space="preserve">, rendered as </w:t>
      </w:r>
      <w:r w:rsidRPr="00892E15">
        <w:rPr>
          <w:rFonts w:eastAsia="SimSun"/>
          <w:b w:val="0"/>
          <w:bCs w:val="0"/>
          <w:iCs/>
        </w:rPr>
        <w:t>胡闹厨房</w:t>
      </w:r>
      <w:r w:rsidRPr="00892E15">
        <w:rPr>
          <w:rFonts w:eastAsia="SimSun"/>
          <w:b w:val="0"/>
          <w:bCs w:val="0"/>
        </w:rPr>
        <w:t xml:space="preserve"> </w:t>
      </w:r>
      <w:r w:rsidR="00D317B4">
        <w:rPr>
          <w:rFonts w:eastAsia="SimSun"/>
          <w:b w:val="0"/>
          <w:bCs w:val="0"/>
        </w:rPr>
        <w:t>(</w:t>
      </w:r>
      <w:proofErr w:type="spellStart"/>
      <w:r w:rsidR="006F2D67" w:rsidRPr="00892E15">
        <w:rPr>
          <w:rFonts w:eastAsia="SimSun"/>
          <w:b w:val="0"/>
          <w:bCs w:val="0"/>
          <w:i/>
        </w:rPr>
        <w:t>húnàochúfáng</w:t>
      </w:r>
      <w:proofErr w:type="spellEnd"/>
      <w:r w:rsidR="008B79FE">
        <w:rPr>
          <w:rFonts w:eastAsia="SimSun"/>
          <w:b w:val="0"/>
          <w:bCs w:val="0"/>
        </w:rPr>
        <w:t xml:space="preserve"> ‘</w:t>
      </w:r>
      <w:r w:rsidRPr="00892E15">
        <w:rPr>
          <w:rFonts w:eastAsia="SimSun"/>
          <w:b w:val="0"/>
          <w:bCs w:val="0"/>
        </w:rPr>
        <w:t>horsing around the kitchen</w:t>
      </w:r>
      <w:r w:rsidR="008B79FE">
        <w:rPr>
          <w:rFonts w:eastAsia="SimSun"/>
          <w:b w:val="0"/>
          <w:bCs w:val="0"/>
        </w:rPr>
        <w:t>’</w:t>
      </w:r>
      <w:r w:rsidR="00072A12">
        <w:rPr>
          <w:rFonts w:eastAsia="SimSun"/>
          <w:b w:val="0"/>
          <w:bCs w:val="0"/>
        </w:rPr>
        <w:t>)</w:t>
      </w:r>
      <w:r w:rsidRPr="00892E15">
        <w:rPr>
          <w:rFonts w:eastAsia="SimSun"/>
          <w:b w:val="0"/>
          <w:bCs w:val="0"/>
        </w:rPr>
        <w:t xml:space="preserve">. Both translations indicate specific scenes where the stories take place. Moreover, the Chinese translation of the title </w:t>
      </w:r>
      <w:r w:rsidRPr="00892E15">
        <w:rPr>
          <w:rFonts w:eastAsia="SimSun"/>
          <w:b w:val="0"/>
          <w:bCs w:val="0"/>
          <w:i/>
          <w:iCs/>
        </w:rPr>
        <w:t>Bayonetta</w:t>
      </w:r>
      <w:r w:rsidRPr="00892E15">
        <w:rPr>
          <w:rFonts w:eastAsia="SimSun"/>
          <w:b w:val="0"/>
          <w:bCs w:val="0"/>
        </w:rPr>
        <w:t xml:space="preserve">, </w:t>
      </w:r>
      <w:r w:rsidRPr="00892E15">
        <w:rPr>
          <w:rFonts w:eastAsia="SimSun"/>
          <w:b w:val="0"/>
          <w:bCs w:val="0"/>
          <w:iCs/>
        </w:rPr>
        <w:t>猎天使魔女</w:t>
      </w:r>
      <w:r w:rsidRPr="00892E15">
        <w:rPr>
          <w:rFonts w:eastAsia="SimSun"/>
          <w:b w:val="0"/>
          <w:bCs w:val="0"/>
        </w:rPr>
        <w:t xml:space="preserve"> </w:t>
      </w:r>
      <w:r w:rsidR="00D317B4">
        <w:rPr>
          <w:rFonts w:eastAsia="SimSun"/>
          <w:b w:val="0"/>
          <w:bCs w:val="0"/>
        </w:rPr>
        <w:t>(</w:t>
      </w:r>
      <w:proofErr w:type="spellStart"/>
      <w:r w:rsidR="006F2D67" w:rsidRPr="00892E15">
        <w:rPr>
          <w:rFonts w:eastAsia="SimSun"/>
          <w:b w:val="0"/>
          <w:bCs w:val="0"/>
          <w:i/>
        </w:rPr>
        <w:t>liètiānshǐmónǚ</w:t>
      </w:r>
      <w:proofErr w:type="spellEnd"/>
      <w:r w:rsidR="008B79FE">
        <w:rPr>
          <w:rFonts w:eastAsia="SimSun"/>
          <w:b w:val="0"/>
          <w:bCs w:val="0"/>
        </w:rPr>
        <w:t xml:space="preserve"> ‘</w:t>
      </w:r>
      <w:r w:rsidRPr="00892E15">
        <w:rPr>
          <w:rFonts w:eastAsia="SimSun"/>
          <w:b w:val="0"/>
          <w:bCs w:val="0"/>
        </w:rPr>
        <w:t>sorceress who hunts the angels</w:t>
      </w:r>
      <w:r w:rsidR="008B79FE">
        <w:rPr>
          <w:rFonts w:eastAsia="SimSun"/>
          <w:b w:val="0"/>
          <w:bCs w:val="0"/>
        </w:rPr>
        <w:t>’</w:t>
      </w:r>
      <w:r w:rsidR="00072A12">
        <w:rPr>
          <w:rFonts w:eastAsia="SimSun"/>
          <w:b w:val="0"/>
          <w:bCs w:val="0"/>
        </w:rPr>
        <w:t>)</w:t>
      </w:r>
      <w:r w:rsidRPr="00892E15">
        <w:rPr>
          <w:rFonts w:eastAsia="SimSun"/>
          <w:b w:val="0"/>
          <w:bCs w:val="0"/>
        </w:rPr>
        <w:t>, reveals key elements such as the protagonists</w:t>
      </w:r>
      <w:r w:rsidR="005C6431">
        <w:rPr>
          <w:rFonts w:eastAsia="SimSun"/>
          <w:b w:val="0"/>
          <w:bCs w:val="0"/>
        </w:rPr>
        <w:t>’</w:t>
      </w:r>
      <w:r w:rsidRPr="00892E15">
        <w:rPr>
          <w:rFonts w:eastAsia="SimSun"/>
          <w:b w:val="0"/>
          <w:bCs w:val="0"/>
        </w:rPr>
        <w:t xml:space="preserve"> mission and identity. </w:t>
      </w:r>
    </w:p>
    <w:p w14:paraId="3B2910B5" w14:textId="0BF3CC87" w:rsidR="00A55843" w:rsidRPr="00892E15" w:rsidRDefault="00FC198E">
      <w:pPr>
        <w:pStyle w:val="Podtitul"/>
        <w:ind w:firstLineChars="300" w:firstLine="720"/>
        <w:jc w:val="both"/>
        <w:rPr>
          <w:rFonts w:eastAsia="SimSun"/>
          <w:b w:val="0"/>
          <w:bCs w:val="0"/>
        </w:rPr>
      </w:pPr>
      <w:r w:rsidRPr="00892E15">
        <w:rPr>
          <w:rFonts w:eastAsia="SimSun"/>
          <w:b w:val="0"/>
          <w:bCs w:val="0"/>
        </w:rPr>
        <w:t xml:space="preserve">When a </w:t>
      </w:r>
      <w:r w:rsidR="00F04FE9" w:rsidRPr="00892E15">
        <w:rPr>
          <w:rFonts w:eastAsia="SimSun"/>
          <w:b w:val="0"/>
          <w:bCs w:val="0"/>
        </w:rPr>
        <w:t>re</w:t>
      </w:r>
      <w:r w:rsidR="00E144F3" w:rsidRPr="00892E15">
        <w:rPr>
          <w:rFonts w:eastAsia="SimSun"/>
          <w:b w:val="0"/>
          <w:bCs w:val="0"/>
        </w:rPr>
        <w:t xml:space="preserve">named </w:t>
      </w:r>
      <w:r w:rsidRPr="00892E15">
        <w:rPr>
          <w:rFonts w:eastAsia="SimSun"/>
          <w:b w:val="0"/>
          <w:bCs w:val="0"/>
        </w:rPr>
        <w:t xml:space="preserve">Chinese </w:t>
      </w:r>
      <w:r w:rsidR="00E144F3" w:rsidRPr="00892E15">
        <w:rPr>
          <w:rFonts w:eastAsia="SimSun"/>
          <w:b w:val="0"/>
          <w:bCs w:val="0"/>
        </w:rPr>
        <w:t xml:space="preserve">title </w:t>
      </w:r>
      <w:r w:rsidRPr="00892E15">
        <w:rPr>
          <w:rFonts w:eastAsia="SimSun"/>
          <w:b w:val="0"/>
          <w:bCs w:val="0"/>
        </w:rPr>
        <w:t>successfully conveys the narrative, or setting of the video games, it enhances players</w:t>
      </w:r>
      <w:r w:rsidR="005C6431">
        <w:rPr>
          <w:rFonts w:eastAsia="SimSun"/>
          <w:b w:val="0"/>
          <w:bCs w:val="0"/>
        </w:rPr>
        <w:t>’</w:t>
      </w:r>
      <w:r w:rsidRPr="00892E15">
        <w:rPr>
          <w:rFonts w:eastAsia="SimSun"/>
          <w:b w:val="0"/>
          <w:bCs w:val="0"/>
        </w:rPr>
        <w:t xml:space="preserve"> preliminary knowledge, making it easier for them to accept the new titles. However, these translations may find themselves facing a dilemma when sequels </w:t>
      </w:r>
      <w:r w:rsidR="00261442" w:rsidRPr="00892E15">
        <w:rPr>
          <w:rFonts w:eastAsia="SimSun"/>
          <w:b w:val="0"/>
          <w:bCs w:val="0"/>
        </w:rPr>
        <w:t>are released</w:t>
      </w:r>
      <w:r w:rsidRPr="00892E15">
        <w:rPr>
          <w:rFonts w:eastAsia="SimSun"/>
          <w:b w:val="0"/>
          <w:bCs w:val="0"/>
        </w:rPr>
        <w:t xml:space="preserve">. It is common for subsequent products to change the protagonist or the location where the story unfolds, thereby causing the previously translated title </w:t>
      </w:r>
      <w:proofErr w:type="gramStart"/>
      <w:r w:rsidRPr="00892E15">
        <w:rPr>
          <w:rFonts w:eastAsia="SimSun"/>
          <w:b w:val="0"/>
          <w:bCs w:val="0"/>
        </w:rPr>
        <w:t>inappropriate</w:t>
      </w:r>
      <w:proofErr w:type="gramEnd"/>
      <w:r w:rsidRPr="00892E15">
        <w:rPr>
          <w:rFonts w:eastAsia="SimSun"/>
          <w:b w:val="0"/>
          <w:bCs w:val="0"/>
        </w:rPr>
        <w:t xml:space="preserve">. For example, the Uncharted series is translated into Chinese as </w:t>
      </w:r>
      <w:r w:rsidRPr="00892E15">
        <w:rPr>
          <w:rFonts w:eastAsia="SimSun"/>
          <w:b w:val="0"/>
          <w:bCs w:val="0"/>
          <w:iCs/>
        </w:rPr>
        <w:t>神秘海域</w:t>
      </w:r>
      <w:r w:rsidRPr="00892E15">
        <w:rPr>
          <w:rFonts w:eastAsia="SimSun"/>
          <w:b w:val="0"/>
          <w:bCs w:val="0"/>
        </w:rPr>
        <w:t xml:space="preserve"> </w:t>
      </w:r>
      <w:r w:rsidR="00D317B4">
        <w:rPr>
          <w:rFonts w:eastAsia="SimSun"/>
          <w:b w:val="0"/>
          <w:bCs w:val="0"/>
        </w:rPr>
        <w:t>(</w:t>
      </w:r>
      <w:proofErr w:type="spellStart"/>
      <w:r w:rsidR="002C36FF" w:rsidRPr="00892E15">
        <w:rPr>
          <w:rFonts w:eastAsia="SimSun"/>
          <w:b w:val="0"/>
          <w:bCs w:val="0"/>
          <w:i/>
        </w:rPr>
        <w:t>shénmìhǎiyù</w:t>
      </w:r>
      <w:proofErr w:type="spellEnd"/>
      <w:r w:rsidR="008B79FE">
        <w:rPr>
          <w:rFonts w:eastAsia="SimSun"/>
          <w:b w:val="0"/>
          <w:bCs w:val="0"/>
          <w:i/>
        </w:rPr>
        <w:t xml:space="preserve"> </w:t>
      </w:r>
      <w:r w:rsidR="008B79FE">
        <w:rPr>
          <w:rFonts w:eastAsia="SimSun"/>
          <w:b w:val="0"/>
          <w:bCs w:val="0"/>
          <w:iCs/>
        </w:rPr>
        <w:t>‘</w:t>
      </w:r>
      <w:r w:rsidRPr="00892E15">
        <w:rPr>
          <w:rFonts w:eastAsia="SimSun"/>
          <w:b w:val="0"/>
          <w:bCs w:val="0"/>
        </w:rPr>
        <w:t>mysterious seas</w:t>
      </w:r>
      <w:r w:rsidR="008B79FE">
        <w:rPr>
          <w:rFonts w:eastAsia="SimSun"/>
          <w:b w:val="0"/>
          <w:bCs w:val="0"/>
        </w:rPr>
        <w:t>’</w:t>
      </w:r>
      <w:r w:rsidR="00072A12">
        <w:rPr>
          <w:rFonts w:eastAsia="SimSun"/>
          <w:b w:val="0"/>
          <w:bCs w:val="0"/>
        </w:rPr>
        <w:t>)</w:t>
      </w:r>
      <w:r w:rsidRPr="00892E15">
        <w:rPr>
          <w:rFonts w:eastAsia="SimSun"/>
          <w:b w:val="0"/>
          <w:bCs w:val="0"/>
        </w:rPr>
        <w:t xml:space="preserve"> because the first episode narrate</w:t>
      </w:r>
      <w:r w:rsidR="00261442" w:rsidRPr="00892E15">
        <w:rPr>
          <w:rFonts w:eastAsia="SimSun"/>
          <w:b w:val="0"/>
          <w:bCs w:val="0"/>
        </w:rPr>
        <w:t>s</w:t>
      </w:r>
      <w:r w:rsidRPr="00892E15">
        <w:rPr>
          <w:rFonts w:eastAsia="SimSun"/>
          <w:b w:val="0"/>
          <w:bCs w:val="0"/>
        </w:rPr>
        <w:t xml:space="preserve"> an adventure along the coast of South America. However, with sequels set in Tibet, the Middle East, and Europe, this translation gradually lost its credibility.</w:t>
      </w:r>
    </w:p>
    <w:p w14:paraId="3172D249" w14:textId="4F56A65F" w:rsidR="00A55843" w:rsidRPr="00892E15" w:rsidRDefault="00FC198E" w:rsidP="00842708">
      <w:pPr>
        <w:pStyle w:val="Nadpis2"/>
        <w:numPr>
          <w:ilvl w:val="1"/>
          <w:numId w:val="3"/>
        </w:numPr>
        <w:ind w:left="851" w:hanging="425"/>
        <w:rPr>
          <w:lang w:val="en-US"/>
        </w:rPr>
      </w:pPr>
      <w:r w:rsidRPr="00892E15">
        <w:rPr>
          <w:lang w:val="en-US"/>
        </w:rPr>
        <w:lastRenderedPageBreak/>
        <w:t>Few instances of expression change</w:t>
      </w:r>
    </w:p>
    <w:p w14:paraId="1CFA0EE4" w14:textId="5D527244" w:rsidR="00A55843" w:rsidRPr="00892E15" w:rsidRDefault="00FC198E">
      <w:pPr>
        <w:pStyle w:val="Podtitul"/>
        <w:jc w:val="both"/>
        <w:rPr>
          <w:rFonts w:eastAsia="SimSun"/>
          <w:b w:val="0"/>
          <w:bCs w:val="0"/>
          <w:lang w:eastAsia="zh-CN"/>
        </w:rPr>
      </w:pPr>
      <w:r w:rsidRPr="00892E15">
        <w:rPr>
          <w:rFonts w:eastAsia="SimSun"/>
          <w:b w:val="0"/>
          <w:bCs w:val="0"/>
          <w:lang w:eastAsia="zh-CN"/>
        </w:rPr>
        <w:t xml:space="preserve">An </w:t>
      </w:r>
      <w:r w:rsidRPr="00892E15">
        <w:rPr>
          <w:rFonts w:eastAsia="SimSun"/>
          <w:b w:val="0"/>
          <w:bCs w:val="0"/>
          <w:i/>
          <w:lang w:eastAsia="zh-CN"/>
        </w:rPr>
        <w:t>expression change</w:t>
      </w:r>
      <w:r w:rsidRPr="00892E15">
        <w:rPr>
          <w:rFonts w:eastAsia="SimSun"/>
          <w:b w:val="0"/>
          <w:bCs w:val="0"/>
          <w:lang w:eastAsia="zh-CN"/>
        </w:rPr>
        <w:t xml:space="preserve"> can be implemented to reduce potential ambiguity and mitigate associated risks (Pym 2016), as it typically preserves the semantic values of the original title. However, our findings indicate a significantly low occurrence of this solution, accounting for only 4% of the cases. This result contrasts sharply with </w:t>
      </w:r>
      <w:proofErr w:type="spellStart"/>
      <w:r w:rsidRPr="00892E15">
        <w:rPr>
          <w:rFonts w:eastAsia="SimSun"/>
          <w:b w:val="0"/>
          <w:bCs w:val="0"/>
          <w:lang w:eastAsia="zh-CN"/>
        </w:rPr>
        <w:t>Jooyaeian</w:t>
      </w:r>
      <w:proofErr w:type="spellEnd"/>
      <w:r w:rsidRPr="00892E15">
        <w:rPr>
          <w:rFonts w:eastAsia="SimSun"/>
          <w:b w:val="0"/>
          <w:bCs w:val="0"/>
          <w:lang w:eastAsia="zh-CN"/>
        </w:rPr>
        <w:t xml:space="preserve"> </w:t>
      </w:r>
      <w:r w:rsidR="00093026" w:rsidRPr="00892E15">
        <w:rPr>
          <w:rFonts w:eastAsia="SimSun"/>
          <w:b w:val="0"/>
          <w:bCs w:val="0"/>
          <w:lang w:eastAsia="zh-CN"/>
        </w:rPr>
        <w:t>&amp;</w:t>
      </w:r>
      <w:r w:rsidRPr="00892E15">
        <w:rPr>
          <w:rFonts w:eastAsia="SimSun"/>
          <w:b w:val="0"/>
          <w:bCs w:val="0"/>
          <w:lang w:eastAsia="zh-CN"/>
        </w:rPr>
        <w:t xml:space="preserve"> </w:t>
      </w:r>
      <w:proofErr w:type="spellStart"/>
      <w:r w:rsidRPr="00892E15">
        <w:rPr>
          <w:rFonts w:eastAsia="SimSun"/>
          <w:b w:val="0"/>
          <w:bCs w:val="0"/>
          <w:lang w:eastAsia="zh-CN"/>
        </w:rPr>
        <w:t>Khoshsaligheh</w:t>
      </w:r>
      <w:r w:rsidR="005C6431">
        <w:rPr>
          <w:rFonts w:eastAsia="SimSun"/>
          <w:b w:val="0"/>
          <w:bCs w:val="0"/>
          <w:lang w:eastAsia="zh-CN"/>
        </w:rPr>
        <w:t>’</w:t>
      </w:r>
      <w:r w:rsidRPr="00892E15">
        <w:rPr>
          <w:rFonts w:eastAsia="SimSun"/>
          <w:b w:val="0"/>
          <w:bCs w:val="0"/>
          <w:lang w:eastAsia="zh-CN"/>
        </w:rPr>
        <w:t>s</w:t>
      </w:r>
      <w:proofErr w:type="spellEnd"/>
      <w:r w:rsidRPr="00892E15">
        <w:rPr>
          <w:rFonts w:eastAsia="SimSun"/>
          <w:b w:val="0"/>
          <w:bCs w:val="0"/>
          <w:lang w:eastAsia="zh-CN"/>
        </w:rPr>
        <w:t xml:space="preserve"> (2022) study, which also utilized Pym</w:t>
      </w:r>
      <w:r w:rsidR="005C6431">
        <w:rPr>
          <w:rFonts w:eastAsia="SimSun"/>
          <w:b w:val="0"/>
          <w:bCs w:val="0"/>
          <w:lang w:eastAsia="zh-CN"/>
        </w:rPr>
        <w:t>’</w:t>
      </w:r>
      <w:r w:rsidRPr="00892E15">
        <w:rPr>
          <w:rFonts w:eastAsia="SimSun"/>
          <w:b w:val="0"/>
          <w:bCs w:val="0"/>
          <w:lang w:eastAsia="zh-CN"/>
        </w:rPr>
        <w:t xml:space="preserve">s framework to analyze video game localization and found that expression change constituted 44% of their sample. This disparity can be attributed to the brevity and impact of titles, which limit the extent of expression change. In contrast, </w:t>
      </w:r>
      <w:proofErr w:type="spellStart"/>
      <w:r w:rsidRPr="00892E15">
        <w:rPr>
          <w:rFonts w:eastAsia="SimSun"/>
          <w:b w:val="0"/>
          <w:bCs w:val="0"/>
          <w:lang w:eastAsia="zh-CN"/>
        </w:rPr>
        <w:t>Jooyaeian</w:t>
      </w:r>
      <w:proofErr w:type="spellEnd"/>
      <w:r w:rsidRPr="00892E15">
        <w:rPr>
          <w:rFonts w:eastAsia="SimSun"/>
          <w:b w:val="0"/>
          <w:bCs w:val="0"/>
          <w:lang w:eastAsia="zh-CN"/>
        </w:rPr>
        <w:t xml:space="preserve"> </w:t>
      </w:r>
      <w:r w:rsidR="002677C8" w:rsidRPr="00892E15">
        <w:rPr>
          <w:rFonts w:eastAsia="SimSun"/>
          <w:b w:val="0"/>
          <w:bCs w:val="0"/>
          <w:lang w:eastAsia="zh-CN"/>
        </w:rPr>
        <w:t>&amp;</w:t>
      </w:r>
      <w:r w:rsidRPr="00892E15">
        <w:rPr>
          <w:rFonts w:eastAsia="SimSun"/>
          <w:b w:val="0"/>
          <w:bCs w:val="0"/>
          <w:lang w:eastAsia="zh-CN"/>
        </w:rPr>
        <w:t xml:space="preserve"> </w:t>
      </w:r>
      <w:proofErr w:type="spellStart"/>
      <w:r w:rsidRPr="00892E15">
        <w:rPr>
          <w:rFonts w:eastAsia="SimSun"/>
          <w:b w:val="0"/>
          <w:bCs w:val="0"/>
          <w:lang w:eastAsia="zh-CN"/>
        </w:rPr>
        <w:t>Khoshsaligheh</w:t>
      </w:r>
      <w:r w:rsidR="005C6431">
        <w:rPr>
          <w:rFonts w:eastAsia="SimSun"/>
          <w:b w:val="0"/>
          <w:bCs w:val="0"/>
          <w:lang w:eastAsia="zh-CN"/>
        </w:rPr>
        <w:t>’</w:t>
      </w:r>
      <w:r w:rsidRPr="00892E15">
        <w:rPr>
          <w:rFonts w:eastAsia="SimSun"/>
          <w:b w:val="0"/>
          <w:bCs w:val="0"/>
          <w:lang w:eastAsia="zh-CN"/>
        </w:rPr>
        <w:t>s</w:t>
      </w:r>
      <w:proofErr w:type="spellEnd"/>
      <w:r w:rsidRPr="00892E15">
        <w:rPr>
          <w:rFonts w:eastAsia="SimSun"/>
          <w:b w:val="0"/>
          <w:bCs w:val="0"/>
          <w:lang w:eastAsia="zh-CN"/>
        </w:rPr>
        <w:t xml:space="preserve"> study focused on in-game texts, involving more syntactical adjustments.</w:t>
      </w:r>
    </w:p>
    <w:p w14:paraId="6E08A298" w14:textId="13D0DF13" w:rsidR="00A55843" w:rsidRPr="00892E15" w:rsidRDefault="00FC198E">
      <w:pPr>
        <w:pStyle w:val="Podtitul"/>
        <w:ind w:firstLine="708"/>
        <w:jc w:val="both"/>
        <w:rPr>
          <w:rFonts w:eastAsia="SimSun"/>
          <w:b w:val="0"/>
          <w:bCs w:val="0"/>
          <w:lang w:eastAsia="zh-CN"/>
        </w:rPr>
      </w:pPr>
      <w:r w:rsidRPr="00892E15">
        <w:rPr>
          <w:rFonts w:eastAsia="SimSun"/>
          <w:b w:val="0"/>
          <w:bCs w:val="0"/>
          <w:lang w:eastAsia="zh-CN"/>
        </w:rPr>
        <w:t xml:space="preserve">Additionally, it can be observed that all six instances of </w:t>
      </w:r>
      <w:r w:rsidRPr="00892E15">
        <w:rPr>
          <w:rFonts w:eastAsia="SimSun"/>
          <w:b w:val="0"/>
          <w:bCs w:val="0"/>
          <w:i/>
          <w:lang w:eastAsia="zh-CN"/>
        </w:rPr>
        <w:t>expression change</w:t>
      </w:r>
      <w:r w:rsidRPr="00892E15">
        <w:rPr>
          <w:rFonts w:eastAsia="SimSun"/>
          <w:b w:val="0"/>
          <w:bCs w:val="0"/>
          <w:lang w:eastAsia="zh-CN"/>
        </w:rPr>
        <w:t xml:space="preserve"> derived from the original English titles rather than from Japanese titles. This difference may be explained by the limited number of examples, which do not cover the translations of Japanese original titles. Nevertheless, it is still possible that the linguistic similarity between Japanese and Chinese obviates the need for such adjustments. In contrast, English expressions that lack counterparts in Chinese require </w:t>
      </w:r>
      <w:r w:rsidRPr="00892E15">
        <w:rPr>
          <w:rFonts w:eastAsia="SimSun"/>
          <w:b w:val="0"/>
          <w:bCs w:val="0"/>
          <w:i/>
          <w:lang w:eastAsia="zh-CN"/>
        </w:rPr>
        <w:t>expression change</w:t>
      </w:r>
      <w:r w:rsidRPr="00892E15">
        <w:rPr>
          <w:rFonts w:eastAsia="SimSun"/>
          <w:b w:val="0"/>
          <w:bCs w:val="0"/>
          <w:lang w:eastAsia="zh-CN"/>
        </w:rPr>
        <w:t xml:space="preserve"> to convey the meaning. For example, the dummy subject “It” in the title </w:t>
      </w:r>
      <w:r w:rsidRPr="00892E15">
        <w:rPr>
          <w:rFonts w:eastAsia="SimSun"/>
          <w:b w:val="0"/>
          <w:bCs w:val="0"/>
          <w:i/>
          <w:lang w:eastAsia="zh-CN"/>
        </w:rPr>
        <w:t>It Takes Two</w:t>
      </w:r>
      <w:r w:rsidRPr="00892E15">
        <w:rPr>
          <w:rFonts w:eastAsia="SimSun"/>
          <w:b w:val="0"/>
          <w:bCs w:val="0"/>
          <w:lang w:eastAsia="zh-CN"/>
        </w:rPr>
        <w:t xml:space="preserve"> does not exist in Chinese grammar. Therefore, the Chinese translation interprets it as </w:t>
      </w:r>
      <w:r w:rsidR="005C6431">
        <w:rPr>
          <w:rFonts w:eastAsia="SimSun"/>
          <w:b w:val="0"/>
          <w:bCs w:val="0"/>
          <w:lang w:eastAsia="zh-CN"/>
        </w:rPr>
        <w:t>‘</w:t>
      </w:r>
      <w:r w:rsidRPr="00892E15">
        <w:rPr>
          <w:rFonts w:eastAsia="SimSun"/>
          <w:b w:val="0"/>
          <w:bCs w:val="0"/>
          <w:lang w:eastAsia="zh-CN"/>
        </w:rPr>
        <w:t>two can make it</w:t>
      </w:r>
      <w:r w:rsidR="005C6431">
        <w:rPr>
          <w:rFonts w:eastAsia="SimSun"/>
          <w:b w:val="0"/>
          <w:bCs w:val="0"/>
          <w:lang w:eastAsia="zh-CN"/>
        </w:rPr>
        <w:t>’</w:t>
      </w:r>
      <w:r w:rsidRPr="00892E15">
        <w:rPr>
          <w:rFonts w:eastAsia="SimSun"/>
          <w:b w:val="0"/>
          <w:bCs w:val="0"/>
          <w:lang w:eastAsia="zh-CN"/>
        </w:rPr>
        <w:t xml:space="preserve"> and further translates it as </w:t>
      </w:r>
      <w:r w:rsidRPr="00892E15">
        <w:rPr>
          <w:rFonts w:eastAsia="SimSun"/>
          <w:b w:val="0"/>
          <w:bCs w:val="0"/>
          <w:lang w:eastAsia="zh-CN"/>
        </w:rPr>
        <w:t>双人成行</w:t>
      </w:r>
      <w:r w:rsidRPr="00892E15">
        <w:rPr>
          <w:rFonts w:eastAsia="SimSun"/>
          <w:b w:val="0"/>
          <w:bCs w:val="0"/>
          <w:lang w:eastAsia="zh-CN"/>
        </w:rPr>
        <w:t xml:space="preserve"> </w:t>
      </w:r>
      <w:r w:rsidR="00D317B4">
        <w:rPr>
          <w:rFonts w:eastAsia="SimSun"/>
          <w:b w:val="0"/>
          <w:bCs w:val="0"/>
          <w:lang w:eastAsia="zh-CN"/>
        </w:rPr>
        <w:t>(</w:t>
      </w:r>
      <w:proofErr w:type="spellStart"/>
      <w:r w:rsidR="00C62C2B" w:rsidRPr="00892E15">
        <w:rPr>
          <w:rFonts w:eastAsia="SimSun"/>
          <w:b w:val="0"/>
          <w:bCs w:val="0"/>
          <w:i/>
          <w:lang w:eastAsia="zh-CN"/>
        </w:rPr>
        <w:t>shuāngrénchéngxíng</w:t>
      </w:r>
      <w:proofErr w:type="spellEnd"/>
      <w:r w:rsidR="008B79FE">
        <w:rPr>
          <w:rFonts w:eastAsia="SimSun"/>
          <w:b w:val="0"/>
          <w:bCs w:val="0"/>
          <w:lang w:eastAsia="zh-CN"/>
        </w:rPr>
        <w:t xml:space="preserve"> ‘</w:t>
      </w:r>
      <w:r w:rsidRPr="00892E15">
        <w:rPr>
          <w:rFonts w:eastAsia="SimSun"/>
          <w:b w:val="0"/>
          <w:bCs w:val="0"/>
          <w:lang w:eastAsia="zh-CN"/>
        </w:rPr>
        <w:t>two people travel together</w:t>
      </w:r>
      <w:r w:rsidR="008B79FE">
        <w:rPr>
          <w:rFonts w:eastAsia="SimSun"/>
          <w:b w:val="0"/>
          <w:bCs w:val="0"/>
          <w:lang w:eastAsia="zh-CN"/>
        </w:rPr>
        <w:t>’</w:t>
      </w:r>
      <w:r w:rsidR="00072A12">
        <w:rPr>
          <w:rFonts w:eastAsia="SimSun"/>
          <w:b w:val="0"/>
          <w:bCs w:val="0"/>
          <w:lang w:eastAsia="zh-CN"/>
        </w:rPr>
        <w:t>)</w:t>
      </w:r>
      <w:r w:rsidRPr="00892E15">
        <w:rPr>
          <w:rFonts w:eastAsia="SimSun"/>
          <w:b w:val="0"/>
          <w:bCs w:val="0"/>
          <w:lang w:eastAsia="zh-CN"/>
        </w:rPr>
        <w:t>.</w:t>
      </w:r>
    </w:p>
    <w:p w14:paraId="5C5287DE" w14:textId="4F358550" w:rsidR="00A55843" w:rsidRPr="00892E15" w:rsidRDefault="00FC198E">
      <w:pPr>
        <w:pStyle w:val="Podtitul"/>
        <w:ind w:firstLine="708"/>
        <w:jc w:val="both"/>
        <w:rPr>
          <w:rFonts w:eastAsia="SimSun"/>
          <w:b w:val="0"/>
          <w:bCs w:val="0"/>
          <w:lang w:eastAsia="zh-CN"/>
        </w:rPr>
      </w:pPr>
      <w:r w:rsidRPr="00892E15">
        <w:rPr>
          <w:rFonts w:eastAsia="SimSun"/>
          <w:b w:val="0"/>
          <w:bCs w:val="0"/>
          <w:lang w:eastAsia="zh-CN"/>
        </w:rPr>
        <w:t xml:space="preserve">At the lexical level, Chinese translations employ generalization and </w:t>
      </w:r>
      <w:proofErr w:type="spellStart"/>
      <w:r w:rsidRPr="00892E15">
        <w:rPr>
          <w:rFonts w:eastAsia="SimSun"/>
          <w:b w:val="0"/>
          <w:bCs w:val="0"/>
          <w:lang w:eastAsia="zh-CN"/>
        </w:rPr>
        <w:t>explicitation</w:t>
      </w:r>
      <w:proofErr w:type="spellEnd"/>
      <w:r w:rsidRPr="00892E15">
        <w:rPr>
          <w:rFonts w:eastAsia="SimSun"/>
          <w:b w:val="0"/>
          <w:bCs w:val="0"/>
          <w:lang w:eastAsia="zh-CN"/>
        </w:rPr>
        <w:t xml:space="preserve"> of the original titles. For instance, </w:t>
      </w:r>
      <w:r w:rsidRPr="00892E15">
        <w:rPr>
          <w:rFonts w:eastAsia="SimSun"/>
          <w:b w:val="0"/>
          <w:bCs w:val="0"/>
          <w:i/>
          <w:lang w:eastAsia="zh-CN"/>
        </w:rPr>
        <w:t>Fallout</w:t>
      </w:r>
      <w:r w:rsidRPr="00892E15">
        <w:rPr>
          <w:rFonts w:eastAsia="SimSun"/>
          <w:b w:val="0"/>
          <w:bCs w:val="0"/>
          <w:lang w:eastAsia="zh-CN"/>
        </w:rPr>
        <w:t>, which refers to “</w:t>
      </w:r>
      <w:r w:rsidR="00A24E93" w:rsidRPr="00892E15">
        <w:rPr>
          <w:rFonts w:eastAsia="SimSun"/>
          <w:b w:val="0"/>
          <w:bCs w:val="0"/>
          <w:lang w:eastAsia="zh-CN"/>
        </w:rPr>
        <w:t>dangerous radioactive dust that is in the air after a nuclear explosion</w:t>
      </w:r>
      <w:r w:rsidRPr="00892E15">
        <w:rPr>
          <w:rFonts w:eastAsia="SimSun"/>
          <w:b w:val="0"/>
          <w:bCs w:val="0"/>
          <w:lang w:eastAsia="zh-CN"/>
        </w:rPr>
        <w:t xml:space="preserve">” </w:t>
      </w:r>
      <w:r w:rsidRPr="001C5577">
        <w:rPr>
          <w:rFonts w:eastAsia="SimSun"/>
          <w:b w:val="0"/>
          <w:bCs w:val="0"/>
          <w:lang w:eastAsia="zh-CN"/>
        </w:rPr>
        <w:t>(</w:t>
      </w:r>
      <w:r w:rsidR="003B5AFF" w:rsidRPr="001C5577">
        <w:rPr>
          <w:rFonts w:eastAsia="SimSun"/>
          <w:b w:val="0"/>
          <w:bCs w:val="0"/>
          <w:lang w:eastAsia="zh-CN"/>
        </w:rPr>
        <w:t>Lea &amp; Bradbery</w:t>
      </w:r>
      <w:r w:rsidRPr="001C5577">
        <w:rPr>
          <w:rFonts w:eastAsia="SimSun"/>
          <w:b w:val="0"/>
          <w:bCs w:val="0"/>
          <w:lang w:eastAsia="zh-CN"/>
        </w:rPr>
        <w:t xml:space="preserve"> 202</w:t>
      </w:r>
      <w:r w:rsidR="003B5AFF" w:rsidRPr="001C5577">
        <w:rPr>
          <w:rFonts w:eastAsia="SimSun"/>
          <w:b w:val="0"/>
          <w:bCs w:val="0"/>
          <w:lang w:eastAsia="zh-CN"/>
        </w:rPr>
        <w:t>0</w:t>
      </w:r>
      <w:r w:rsidR="00A82958">
        <w:rPr>
          <w:rFonts w:eastAsia="SimSun"/>
          <w:b w:val="0"/>
          <w:bCs w:val="0"/>
          <w:lang w:eastAsia="zh-CN"/>
        </w:rPr>
        <w:t xml:space="preserve">: </w:t>
      </w:r>
      <w:proofErr w:type="spellStart"/>
      <w:r w:rsidR="00A82958">
        <w:rPr>
          <w:rFonts w:eastAsia="SimSun"/>
          <w:b w:val="0"/>
          <w:bCs w:val="0"/>
          <w:lang w:eastAsia="zh-CN"/>
        </w:rPr>
        <w:t>n.p.</w:t>
      </w:r>
      <w:proofErr w:type="spellEnd"/>
      <w:r w:rsidRPr="001C5577">
        <w:rPr>
          <w:rFonts w:eastAsia="SimSun"/>
          <w:b w:val="0"/>
          <w:bCs w:val="0"/>
          <w:lang w:eastAsia="zh-CN"/>
        </w:rPr>
        <w:t xml:space="preserve">), is translated more generally as </w:t>
      </w:r>
      <w:r w:rsidRPr="001C5577">
        <w:rPr>
          <w:rFonts w:eastAsia="SimSun"/>
          <w:b w:val="0"/>
          <w:bCs w:val="0"/>
          <w:lang w:eastAsia="zh-CN"/>
        </w:rPr>
        <w:t>辐射</w:t>
      </w:r>
      <w:r w:rsidRPr="001C5577">
        <w:rPr>
          <w:rFonts w:eastAsia="SimSun"/>
          <w:b w:val="0"/>
          <w:bCs w:val="0"/>
          <w:lang w:eastAsia="zh-CN"/>
        </w:rPr>
        <w:t xml:space="preserve"> </w:t>
      </w:r>
      <w:r w:rsidR="00D317B4" w:rsidRPr="001C5577">
        <w:rPr>
          <w:rFonts w:eastAsia="SimSun"/>
          <w:b w:val="0"/>
          <w:bCs w:val="0"/>
          <w:lang w:eastAsia="zh-CN"/>
        </w:rPr>
        <w:t>(</w:t>
      </w:r>
      <w:proofErr w:type="spellStart"/>
      <w:r w:rsidR="0012630A" w:rsidRPr="001C5577">
        <w:rPr>
          <w:rFonts w:eastAsia="SimSun"/>
          <w:b w:val="0"/>
          <w:bCs w:val="0"/>
          <w:i/>
          <w:lang w:eastAsia="zh-CN"/>
        </w:rPr>
        <w:t>fúshè</w:t>
      </w:r>
      <w:proofErr w:type="spellEnd"/>
      <w:r w:rsidR="008B79FE" w:rsidRPr="001C5577">
        <w:rPr>
          <w:rFonts w:eastAsia="SimSun"/>
          <w:b w:val="0"/>
          <w:bCs w:val="0"/>
          <w:lang w:eastAsia="zh-CN"/>
        </w:rPr>
        <w:t xml:space="preserve"> ‘</w:t>
      </w:r>
      <w:r w:rsidRPr="001C5577">
        <w:rPr>
          <w:rFonts w:eastAsia="SimSun"/>
          <w:b w:val="0"/>
          <w:bCs w:val="0"/>
          <w:lang w:eastAsia="zh-CN"/>
        </w:rPr>
        <w:t>radiation</w:t>
      </w:r>
      <w:r w:rsidR="008B79FE" w:rsidRPr="001C5577">
        <w:rPr>
          <w:rFonts w:eastAsia="SimSun"/>
          <w:b w:val="0"/>
          <w:bCs w:val="0"/>
          <w:lang w:eastAsia="zh-CN"/>
        </w:rPr>
        <w:t>’</w:t>
      </w:r>
      <w:r w:rsidR="00072A12" w:rsidRPr="001C5577">
        <w:rPr>
          <w:rFonts w:eastAsia="SimSun"/>
          <w:b w:val="0"/>
          <w:bCs w:val="0"/>
          <w:lang w:eastAsia="zh-CN"/>
        </w:rPr>
        <w:t>)</w:t>
      </w:r>
      <w:r w:rsidRPr="001C5577">
        <w:rPr>
          <w:rFonts w:eastAsia="SimSun"/>
          <w:b w:val="0"/>
          <w:bCs w:val="0"/>
          <w:lang w:eastAsia="zh-CN"/>
        </w:rPr>
        <w:t xml:space="preserve">, while the translation of </w:t>
      </w:r>
      <w:r w:rsidRPr="001C5577">
        <w:rPr>
          <w:rFonts w:eastAsia="SimSun"/>
          <w:b w:val="0"/>
          <w:bCs w:val="0"/>
          <w:i/>
          <w:lang w:eastAsia="zh-CN"/>
        </w:rPr>
        <w:t>Portal</w:t>
      </w:r>
      <w:r w:rsidRPr="001C5577">
        <w:rPr>
          <w:rFonts w:eastAsia="SimSun"/>
          <w:b w:val="0"/>
          <w:bCs w:val="0"/>
          <w:lang w:eastAsia="zh-CN"/>
        </w:rPr>
        <w:t xml:space="preserve">, with its implication of </w:t>
      </w:r>
      <w:r w:rsidR="009B7125" w:rsidRPr="001C5577">
        <w:rPr>
          <w:rFonts w:eastAsia="SimSun"/>
          <w:b w:val="0"/>
          <w:bCs w:val="0"/>
          <w:lang w:eastAsia="zh-CN"/>
        </w:rPr>
        <w:t>“</w:t>
      </w:r>
      <w:r w:rsidR="00FA6A96" w:rsidRPr="001C5577">
        <w:rPr>
          <w:rFonts w:eastAsia="SimSun"/>
          <w:b w:val="0"/>
          <w:bCs w:val="0"/>
          <w:lang w:eastAsia="zh-CN"/>
        </w:rPr>
        <w:t>a large, impressive gate or entrance to a building</w:t>
      </w:r>
      <w:r w:rsidR="009B7125" w:rsidRPr="001C5577">
        <w:rPr>
          <w:rFonts w:eastAsia="SimSun"/>
          <w:b w:val="0"/>
          <w:bCs w:val="0"/>
          <w:lang w:eastAsia="zh-CN"/>
        </w:rPr>
        <w:t>”</w:t>
      </w:r>
      <w:r w:rsidRPr="001C5577">
        <w:rPr>
          <w:rFonts w:eastAsia="SimSun"/>
          <w:b w:val="0"/>
          <w:bCs w:val="0"/>
          <w:lang w:eastAsia="zh-CN"/>
        </w:rPr>
        <w:t xml:space="preserve"> (</w:t>
      </w:r>
      <w:r w:rsidR="001C5577" w:rsidRPr="001C5577">
        <w:rPr>
          <w:rFonts w:eastAsia="SimSun"/>
          <w:b w:val="0"/>
          <w:bCs w:val="0"/>
          <w:lang w:eastAsia="zh-CN"/>
        </w:rPr>
        <w:t>Lea &amp; Bradbery 2020</w:t>
      </w:r>
      <w:r w:rsidR="00A82958">
        <w:rPr>
          <w:rFonts w:eastAsia="SimSun"/>
          <w:b w:val="0"/>
          <w:bCs w:val="0"/>
          <w:lang w:eastAsia="zh-CN"/>
        </w:rPr>
        <w:t xml:space="preserve">: </w:t>
      </w:r>
      <w:proofErr w:type="spellStart"/>
      <w:r w:rsidR="00A82958">
        <w:rPr>
          <w:rFonts w:eastAsia="SimSun"/>
          <w:b w:val="0"/>
          <w:bCs w:val="0"/>
          <w:lang w:eastAsia="zh-CN"/>
        </w:rPr>
        <w:t>n.p.</w:t>
      </w:r>
      <w:proofErr w:type="spellEnd"/>
      <w:r w:rsidRPr="001C5577">
        <w:rPr>
          <w:rFonts w:eastAsia="SimSun"/>
          <w:b w:val="0"/>
          <w:bCs w:val="0"/>
          <w:lang w:eastAsia="zh-CN"/>
        </w:rPr>
        <w:t>),</w:t>
      </w:r>
      <w:r w:rsidRPr="00892E15">
        <w:rPr>
          <w:rFonts w:eastAsia="SimSun"/>
          <w:b w:val="0"/>
          <w:bCs w:val="0"/>
          <w:lang w:eastAsia="zh-CN"/>
        </w:rPr>
        <w:t xml:space="preserve"> is further </w:t>
      </w:r>
      <w:r w:rsidR="008330A8" w:rsidRPr="00892E15">
        <w:rPr>
          <w:rFonts w:eastAsia="SimSun"/>
          <w:b w:val="0"/>
          <w:bCs w:val="0"/>
          <w:lang w:eastAsia="zh-CN"/>
        </w:rPr>
        <w:t xml:space="preserve">translated </w:t>
      </w:r>
      <w:r w:rsidRPr="00892E15">
        <w:rPr>
          <w:rFonts w:eastAsia="SimSun"/>
          <w:b w:val="0"/>
          <w:bCs w:val="0"/>
          <w:lang w:eastAsia="zh-CN"/>
        </w:rPr>
        <w:t xml:space="preserve">in Chinese as </w:t>
      </w:r>
      <w:r w:rsidRPr="00892E15">
        <w:rPr>
          <w:rFonts w:eastAsia="SimSun"/>
          <w:b w:val="0"/>
          <w:bCs w:val="0"/>
          <w:lang w:eastAsia="zh-CN"/>
        </w:rPr>
        <w:t>传送门</w:t>
      </w:r>
      <w:r w:rsidRPr="00892E15">
        <w:rPr>
          <w:rFonts w:eastAsia="SimSun"/>
          <w:b w:val="0"/>
          <w:bCs w:val="0"/>
          <w:lang w:eastAsia="zh-CN"/>
        </w:rPr>
        <w:t xml:space="preserve"> </w:t>
      </w:r>
      <w:r w:rsidR="00D317B4">
        <w:rPr>
          <w:rFonts w:eastAsia="SimSun"/>
          <w:b w:val="0"/>
          <w:bCs w:val="0"/>
          <w:lang w:eastAsia="zh-CN"/>
        </w:rPr>
        <w:t>(</w:t>
      </w:r>
      <w:proofErr w:type="spellStart"/>
      <w:r w:rsidR="00CE1703" w:rsidRPr="00892E15">
        <w:rPr>
          <w:rFonts w:eastAsia="SimSun"/>
          <w:b w:val="0"/>
          <w:bCs w:val="0"/>
          <w:i/>
          <w:lang w:eastAsia="zh-CN"/>
        </w:rPr>
        <w:t>chuánsòngmén</w:t>
      </w:r>
      <w:proofErr w:type="spellEnd"/>
      <w:r w:rsidR="001F3908">
        <w:rPr>
          <w:rFonts w:eastAsia="SimSun"/>
          <w:b w:val="0"/>
          <w:bCs w:val="0"/>
          <w:lang w:eastAsia="zh-CN"/>
        </w:rPr>
        <w:t xml:space="preserve"> ‘</w:t>
      </w:r>
      <w:r w:rsidRPr="00892E15">
        <w:rPr>
          <w:rFonts w:eastAsia="SimSun"/>
          <w:b w:val="0"/>
          <w:bCs w:val="0"/>
          <w:lang w:eastAsia="zh-CN"/>
        </w:rPr>
        <w:t>teleport gate</w:t>
      </w:r>
      <w:r w:rsidR="001F3908">
        <w:rPr>
          <w:rFonts w:eastAsia="SimSun"/>
          <w:b w:val="0"/>
          <w:bCs w:val="0"/>
          <w:lang w:eastAsia="zh-CN"/>
        </w:rPr>
        <w:t>’</w:t>
      </w:r>
      <w:r w:rsidR="00072A12">
        <w:rPr>
          <w:rFonts w:eastAsia="SimSun"/>
          <w:b w:val="0"/>
          <w:bCs w:val="0"/>
          <w:lang w:eastAsia="zh-CN"/>
        </w:rPr>
        <w:t>)</w:t>
      </w:r>
      <w:r w:rsidRPr="00892E15">
        <w:rPr>
          <w:rFonts w:eastAsia="SimSun"/>
          <w:b w:val="0"/>
          <w:bCs w:val="0"/>
          <w:lang w:eastAsia="zh-CN"/>
        </w:rPr>
        <w:t>.</w:t>
      </w:r>
    </w:p>
    <w:p w14:paraId="65334A27" w14:textId="01745482" w:rsidR="00A55843" w:rsidRPr="00892E15" w:rsidRDefault="00FC198E">
      <w:pPr>
        <w:pStyle w:val="Podtitul"/>
        <w:ind w:firstLine="708"/>
        <w:jc w:val="both"/>
        <w:rPr>
          <w:rFonts w:eastAsia="SimSun"/>
          <w:b w:val="0"/>
          <w:bCs w:val="0"/>
          <w:lang w:eastAsia="zh-CN"/>
        </w:rPr>
      </w:pPr>
      <w:r w:rsidRPr="00892E15">
        <w:rPr>
          <w:rFonts w:eastAsia="SimSun"/>
          <w:b w:val="0"/>
          <w:bCs w:val="0"/>
          <w:lang w:eastAsia="zh-CN"/>
        </w:rPr>
        <w:t>It should be noted that</w:t>
      </w:r>
      <w:r w:rsidR="009F75C6">
        <w:rPr>
          <w:rFonts w:eastAsia="SimSun"/>
          <w:b w:val="0"/>
          <w:bCs w:val="0"/>
          <w:lang w:eastAsia="zh-CN"/>
        </w:rPr>
        <w:t>,</w:t>
      </w:r>
      <w:r w:rsidRPr="00892E15">
        <w:rPr>
          <w:rFonts w:eastAsia="SimSun"/>
          <w:b w:val="0"/>
          <w:bCs w:val="0"/>
          <w:lang w:eastAsia="zh-CN"/>
        </w:rPr>
        <w:t xml:space="preserve"> due to the limited sample size, we are unable to summarize </w:t>
      </w:r>
      <w:r w:rsidR="004032F4" w:rsidRPr="00892E15">
        <w:rPr>
          <w:rFonts w:eastAsia="SimSun"/>
          <w:b w:val="0"/>
          <w:bCs w:val="0"/>
          <w:lang w:eastAsia="zh-CN"/>
        </w:rPr>
        <w:t>or</w:t>
      </w:r>
      <w:r w:rsidRPr="00892E15">
        <w:rPr>
          <w:rFonts w:eastAsia="SimSun"/>
          <w:b w:val="0"/>
          <w:bCs w:val="0"/>
          <w:lang w:eastAsia="zh-CN"/>
        </w:rPr>
        <w:t xml:space="preserve"> deduce reliable motivations for the application of </w:t>
      </w:r>
      <w:r w:rsidRPr="00892E15">
        <w:rPr>
          <w:rFonts w:eastAsia="SimSun"/>
          <w:b w:val="0"/>
          <w:bCs w:val="0"/>
          <w:i/>
          <w:lang w:eastAsia="zh-CN"/>
        </w:rPr>
        <w:t>expression change</w:t>
      </w:r>
      <w:r w:rsidRPr="00892E15">
        <w:rPr>
          <w:rFonts w:eastAsia="SimSun"/>
          <w:b w:val="0"/>
          <w:bCs w:val="0"/>
          <w:lang w:eastAsia="zh-CN"/>
        </w:rPr>
        <w:t>.</w:t>
      </w:r>
    </w:p>
    <w:p w14:paraId="7BB0B9B1" w14:textId="65655ACA" w:rsidR="00A55843" w:rsidRPr="00892E15" w:rsidRDefault="00FC198E" w:rsidP="00842708">
      <w:pPr>
        <w:pStyle w:val="Nadpis2"/>
        <w:numPr>
          <w:ilvl w:val="1"/>
          <w:numId w:val="3"/>
        </w:numPr>
        <w:ind w:left="851" w:hanging="425"/>
        <w:rPr>
          <w:lang w:val="en-US"/>
        </w:rPr>
      </w:pPr>
      <w:r w:rsidRPr="00892E15">
        <w:rPr>
          <w:lang w:val="en-US"/>
        </w:rPr>
        <w:t>Mistranslations</w:t>
      </w:r>
    </w:p>
    <w:p w14:paraId="45D0C159" w14:textId="61C4A86D" w:rsidR="00A55843" w:rsidRPr="00892E15" w:rsidRDefault="00FC198E">
      <w:pPr>
        <w:pStyle w:val="Podtitul"/>
        <w:jc w:val="both"/>
        <w:rPr>
          <w:rFonts w:eastAsia="SimSun"/>
          <w:b w:val="0"/>
          <w:bCs w:val="0"/>
          <w:lang w:eastAsia="zh-CN"/>
        </w:rPr>
      </w:pPr>
      <w:r w:rsidRPr="00892E15">
        <w:rPr>
          <w:rFonts w:eastAsia="SimSun"/>
          <w:b w:val="0"/>
          <w:bCs w:val="0"/>
          <w:lang w:eastAsia="zh-CN"/>
        </w:rPr>
        <w:t>An interesting phenomenon of the findings is that a few translations are suspected to be mistranslations (Dong</w:t>
      </w:r>
      <w:r w:rsidR="00AD0DDB" w:rsidRPr="00892E15">
        <w:rPr>
          <w:rFonts w:eastAsia="SimSun"/>
          <w:b w:val="0"/>
          <w:bCs w:val="0"/>
          <w:lang w:eastAsia="zh-CN"/>
        </w:rPr>
        <w:t xml:space="preserve"> </w:t>
      </w:r>
      <w:r w:rsidRPr="00892E15">
        <w:rPr>
          <w:rFonts w:eastAsia="SimSun"/>
          <w:b w:val="0"/>
          <w:bCs w:val="0"/>
          <w:lang w:eastAsia="zh-CN"/>
        </w:rPr>
        <w:t xml:space="preserve">&amp; He 2016; </w:t>
      </w:r>
      <w:proofErr w:type="spellStart"/>
      <w:r w:rsidR="001F3908" w:rsidRPr="00892E15">
        <w:rPr>
          <w:rFonts w:eastAsia="SimSun"/>
          <w:b w:val="0"/>
          <w:bCs w:val="0"/>
          <w:lang w:eastAsia="zh-CN"/>
        </w:rPr>
        <w:t>Littlewing</w:t>
      </w:r>
      <w:proofErr w:type="spellEnd"/>
      <w:r w:rsidR="001F3908" w:rsidRPr="00892E15">
        <w:rPr>
          <w:rFonts w:eastAsia="SimSun"/>
          <w:b w:val="0"/>
          <w:bCs w:val="0"/>
          <w:lang w:eastAsia="zh-CN"/>
        </w:rPr>
        <w:t xml:space="preserve"> 2006; </w:t>
      </w:r>
      <w:r w:rsidRPr="00892E15">
        <w:rPr>
          <w:rFonts w:eastAsia="SimSun"/>
          <w:b w:val="0"/>
          <w:bCs w:val="0"/>
          <w:lang w:eastAsia="zh-CN"/>
        </w:rPr>
        <w:t>Wang &amp; Dong 2021</w:t>
      </w:r>
      <w:r w:rsidR="001F3908">
        <w:rPr>
          <w:rFonts w:eastAsia="SimSun"/>
          <w:b w:val="0"/>
          <w:bCs w:val="0"/>
          <w:lang w:eastAsia="zh-CN"/>
        </w:rPr>
        <w:t>;</w:t>
      </w:r>
      <w:r w:rsidR="001F3908" w:rsidRPr="001F3908">
        <w:rPr>
          <w:rFonts w:eastAsia="SimSun"/>
          <w:b w:val="0"/>
          <w:bCs w:val="0"/>
          <w:lang w:eastAsia="zh-CN"/>
        </w:rPr>
        <w:t xml:space="preserve"> </w:t>
      </w:r>
      <w:r w:rsidR="001F3908" w:rsidRPr="00892E15">
        <w:rPr>
          <w:rFonts w:eastAsia="SimSun"/>
          <w:b w:val="0"/>
          <w:bCs w:val="0"/>
          <w:lang w:eastAsia="zh-CN"/>
        </w:rPr>
        <w:t>Ye 2016</w:t>
      </w:r>
      <w:r w:rsidR="001F3908">
        <w:rPr>
          <w:rFonts w:eastAsia="SimSun"/>
          <w:b w:val="0"/>
          <w:bCs w:val="0"/>
          <w:lang w:eastAsia="zh-CN"/>
        </w:rPr>
        <w:t xml:space="preserve">: </w:t>
      </w:r>
      <w:r w:rsidR="001F3908" w:rsidRPr="00892E15">
        <w:rPr>
          <w:rFonts w:eastAsia="SimSun"/>
          <w:b w:val="0"/>
          <w:bCs w:val="0"/>
          <w:lang w:eastAsia="zh-CN"/>
        </w:rPr>
        <w:t>1</w:t>
      </w:r>
      <w:r w:rsidRPr="00892E15">
        <w:rPr>
          <w:rFonts w:eastAsia="SimSun"/>
          <w:b w:val="0"/>
          <w:bCs w:val="0"/>
          <w:lang w:eastAsia="zh-CN"/>
        </w:rPr>
        <w:t xml:space="preserve">), </w:t>
      </w:r>
      <w:r w:rsidR="006143B4" w:rsidRPr="00892E15">
        <w:rPr>
          <w:rFonts w:eastAsia="SimSun"/>
          <w:b w:val="0"/>
          <w:bCs w:val="0"/>
          <w:lang w:eastAsia="zh-CN"/>
        </w:rPr>
        <w:t>ye</w:t>
      </w:r>
      <w:r w:rsidRPr="00892E15">
        <w:rPr>
          <w:rFonts w:eastAsia="SimSun"/>
          <w:b w:val="0"/>
          <w:bCs w:val="0"/>
          <w:lang w:eastAsia="zh-CN"/>
        </w:rPr>
        <w:t>t they still appear as a popular choice of disseminated translations</w:t>
      </w:r>
      <w:r w:rsidRPr="00892E15">
        <w:rPr>
          <w:rFonts w:eastAsia="SimSun"/>
          <w:b w:val="0"/>
          <w:bCs w:val="0"/>
        </w:rPr>
        <w:t>. The reasons could be various</w:t>
      </w:r>
      <w:r w:rsidR="007E68ED">
        <w:rPr>
          <w:rFonts w:eastAsia="SimSun"/>
          <w:b w:val="0"/>
          <w:bCs w:val="0"/>
        </w:rPr>
        <w:t xml:space="preserve">: </w:t>
      </w:r>
      <w:proofErr w:type="gramStart"/>
      <w:r w:rsidRPr="00892E15">
        <w:rPr>
          <w:rFonts w:eastAsia="SimSun"/>
          <w:b w:val="0"/>
          <w:bCs w:val="0"/>
        </w:rPr>
        <w:t>the mistranslation</w:t>
      </w:r>
      <w:proofErr w:type="gramEnd"/>
      <w:r w:rsidRPr="00892E15">
        <w:rPr>
          <w:rFonts w:eastAsia="SimSun"/>
          <w:b w:val="0"/>
          <w:bCs w:val="0"/>
        </w:rPr>
        <w:t xml:space="preserve"> is more interesting or unique to the target users; a translation accidentally goes viral on social media or other platforms; or a translation is the first to gain traction </w:t>
      </w:r>
      <w:proofErr w:type="gramStart"/>
      <w:r w:rsidRPr="00892E15">
        <w:rPr>
          <w:rFonts w:eastAsia="SimSun"/>
          <w:b w:val="0"/>
          <w:bCs w:val="0"/>
        </w:rPr>
        <w:t>in a given</w:t>
      </w:r>
      <w:proofErr w:type="gramEnd"/>
      <w:r w:rsidRPr="00892E15">
        <w:rPr>
          <w:rFonts w:eastAsia="SimSun"/>
          <w:b w:val="0"/>
          <w:bCs w:val="0"/>
        </w:rPr>
        <w:t xml:space="preserve"> market. </w:t>
      </w:r>
    </w:p>
    <w:p w14:paraId="74964B85" w14:textId="63685284" w:rsidR="00A55843" w:rsidRPr="00892E15" w:rsidRDefault="00FC198E">
      <w:pPr>
        <w:pStyle w:val="Podtitul"/>
        <w:ind w:firstLine="708"/>
        <w:jc w:val="both"/>
        <w:rPr>
          <w:rFonts w:eastAsia="SimSun"/>
          <w:b w:val="0"/>
          <w:bCs w:val="0"/>
          <w:lang w:eastAsia="zh-CN"/>
        </w:rPr>
      </w:pPr>
      <w:r w:rsidRPr="00892E15">
        <w:rPr>
          <w:rFonts w:eastAsia="SimSun"/>
          <w:b w:val="0"/>
          <w:bCs w:val="0"/>
          <w:lang w:eastAsia="zh-CN"/>
        </w:rPr>
        <w:t xml:space="preserve">For example, The Witcher series adopted </w:t>
      </w:r>
      <w:r w:rsidR="005E7DF5" w:rsidRPr="00892E15">
        <w:rPr>
          <w:rFonts w:eastAsia="SimSun"/>
          <w:b w:val="0"/>
          <w:bCs w:val="0"/>
          <w:lang w:eastAsia="zh-CN"/>
        </w:rPr>
        <w:t>its</w:t>
      </w:r>
      <w:r w:rsidRPr="00892E15">
        <w:rPr>
          <w:rFonts w:eastAsia="SimSun"/>
          <w:b w:val="0"/>
          <w:bCs w:val="0"/>
          <w:lang w:eastAsia="zh-CN"/>
        </w:rPr>
        <w:t xml:space="preserve"> title from the original Polish novels. However, the video games entered the Chinese market prior to the books, with</w:t>
      </w:r>
      <w:r w:rsidR="005E7DF5" w:rsidRPr="00892E15">
        <w:rPr>
          <w:rFonts w:eastAsia="SimSun"/>
          <w:b w:val="0"/>
          <w:bCs w:val="0"/>
          <w:lang w:eastAsia="zh-CN"/>
        </w:rPr>
        <w:t xml:space="preserve"> the</w:t>
      </w:r>
      <w:r w:rsidRPr="00892E15">
        <w:rPr>
          <w:rFonts w:eastAsia="SimSun"/>
          <w:b w:val="0"/>
          <w:bCs w:val="0"/>
          <w:lang w:eastAsia="zh-CN"/>
        </w:rPr>
        <w:t xml:space="preserve"> title of the video game unofficially </w:t>
      </w:r>
      <w:proofErr w:type="spellStart"/>
      <w:r w:rsidRPr="00892E15">
        <w:rPr>
          <w:rFonts w:eastAsia="SimSun"/>
          <w:b w:val="0"/>
          <w:bCs w:val="0"/>
          <w:lang w:eastAsia="zh-CN"/>
        </w:rPr>
        <w:t>mitranslated</w:t>
      </w:r>
      <w:proofErr w:type="spellEnd"/>
      <w:r w:rsidRPr="00892E15">
        <w:rPr>
          <w:rFonts w:eastAsia="SimSun"/>
          <w:b w:val="0"/>
          <w:bCs w:val="0"/>
          <w:lang w:eastAsia="zh-CN"/>
        </w:rPr>
        <w:t xml:space="preserve"> as </w:t>
      </w:r>
      <w:r w:rsidRPr="00892E15">
        <w:rPr>
          <w:rFonts w:eastAsia="SimSun"/>
          <w:b w:val="0"/>
          <w:bCs w:val="0"/>
          <w:iCs/>
          <w:lang w:eastAsia="zh-CN"/>
        </w:rPr>
        <w:t>巫师</w:t>
      </w:r>
      <w:r w:rsidRPr="00892E15">
        <w:rPr>
          <w:rFonts w:eastAsia="SimSun"/>
          <w:b w:val="0"/>
          <w:bCs w:val="0"/>
          <w:lang w:eastAsia="zh-CN"/>
        </w:rPr>
        <w:t xml:space="preserve"> </w:t>
      </w:r>
      <w:r w:rsidR="00D317B4">
        <w:rPr>
          <w:rFonts w:eastAsia="SimSun"/>
          <w:b w:val="0"/>
          <w:bCs w:val="0"/>
          <w:lang w:eastAsia="zh-CN"/>
        </w:rPr>
        <w:t>(</w:t>
      </w:r>
      <w:proofErr w:type="spellStart"/>
      <w:r w:rsidR="0001728D" w:rsidRPr="00892E15">
        <w:rPr>
          <w:rFonts w:eastAsia="SimSun"/>
          <w:b w:val="0"/>
          <w:bCs w:val="0"/>
          <w:i/>
          <w:lang w:eastAsia="zh-CN"/>
        </w:rPr>
        <w:t>wūshī</w:t>
      </w:r>
      <w:proofErr w:type="spellEnd"/>
      <w:r w:rsidR="001F3908">
        <w:rPr>
          <w:rFonts w:eastAsia="SimSun"/>
          <w:b w:val="0"/>
          <w:bCs w:val="0"/>
          <w:lang w:eastAsia="zh-CN"/>
        </w:rPr>
        <w:t xml:space="preserve"> ‘</w:t>
      </w:r>
      <w:r w:rsidR="00CF31FF" w:rsidRPr="00892E15">
        <w:rPr>
          <w:rFonts w:eastAsia="SimSun"/>
          <w:b w:val="0"/>
          <w:bCs w:val="0"/>
          <w:lang w:eastAsia="zh-CN"/>
        </w:rPr>
        <w:t>w</w:t>
      </w:r>
      <w:r w:rsidRPr="00892E15">
        <w:rPr>
          <w:rFonts w:eastAsia="SimSun"/>
          <w:b w:val="0"/>
          <w:bCs w:val="0"/>
          <w:lang w:eastAsia="zh-CN"/>
        </w:rPr>
        <w:t>itch</w:t>
      </w:r>
      <w:r w:rsidR="001F3908">
        <w:rPr>
          <w:rFonts w:eastAsia="SimSun"/>
          <w:b w:val="0"/>
          <w:bCs w:val="0"/>
          <w:lang w:eastAsia="zh-CN"/>
        </w:rPr>
        <w:t>’</w:t>
      </w:r>
      <w:r w:rsidR="00072A12">
        <w:rPr>
          <w:rFonts w:eastAsia="SimSun"/>
          <w:b w:val="0"/>
          <w:bCs w:val="0"/>
          <w:lang w:eastAsia="zh-CN"/>
        </w:rPr>
        <w:t>)</w:t>
      </w:r>
      <w:r w:rsidRPr="00892E15">
        <w:rPr>
          <w:rFonts w:eastAsia="SimSun"/>
          <w:b w:val="0"/>
          <w:bCs w:val="0"/>
          <w:lang w:eastAsia="zh-CN"/>
        </w:rPr>
        <w:t xml:space="preserve">. When the novels were later imported in 2015, they were given </w:t>
      </w:r>
      <w:r w:rsidR="00FD1E86" w:rsidRPr="00892E15">
        <w:rPr>
          <w:rFonts w:eastAsia="SimSun"/>
          <w:b w:val="0"/>
          <w:bCs w:val="0"/>
          <w:lang w:eastAsia="zh-CN"/>
        </w:rPr>
        <w:t xml:space="preserve">a </w:t>
      </w:r>
      <w:r w:rsidRPr="00892E15">
        <w:rPr>
          <w:rFonts w:eastAsia="SimSun"/>
          <w:b w:val="0"/>
          <w:bCs w:val="0"/>
          <w:lang w:eastAsia="zh-CN"/>
        </w:rPr>
        <w:t xml:space="preserve">distinct Chinese title </w:t>
      </w:r>
      <w:r w:rsidRPr="00892E15">
        <w:rPr>
          <w:rFonts w:eastAsia="SimSun"/>
          <w:b w:val="0"/>
          <w:bCs w:val="0"/>
          <w:iCs/>
          <w:lang w:eastAsia="zh-CN"/>
        </w:rPr>
        <w:t>猎魔人</w:t>
      </w:r>
      <w:r w:rsidRPr="00892E15">
        <w:rPr>
          <w:rFonts w:eastAsia="SimSun"/>
          <w:b w:val="0"/>
          <w:bCs w:val="0"/>
          <w:lang w:eastAsia="zh-CN"/>
        </w:rPr>
        <w:t xml:space="preserve"> </w:t>
      </w:r>
      <w:r w:rsidR="00D317B4">
        <w:rPr>
          <w:rFonts w:eastAsia="SimSun"/>
          <w:b w:val="0"/>
          <w:bCs w:val="0"/>
          <w:lang w:eastAsia="zh-CN"/>
        </w:rPr>
        <w:t>(</w:t>
      </w:r>
      <w:proofErr w:type="spellStart"/>
      <w:r w:rsidR="00210690" w:rsidRPr="00892E15">
        <w:rPr>
          <w:rFonts w:eastAsia="SimSun"/>
          <w:b w:val="0"/>
          <w:bCs w:val="0"/>
          <w:i/>
          <w:lang w:eastAsia="zh-CN"/>
        </w:rPr>
        <w:t>lièmórén</w:t>
      </w:r>
      <w:proofErr w:type="spellEnd"/>
      <w:r w:rsidR="001F3908">
        <w:rPr>
          <w:rFonts w:eastAsia="SimSun"/>
          <w:b w:val="0"/>
          <w:bCs w:val="0"/>
          <w:i/>
          <w:lang w:eastAsia="zh-CN"/>
        </w:rPr>
        <w:t xml:space="preserve"> </w:t>
      </w:r>
      <w:r w:rsidR="001F3908">
        <w:rPr>
          <w:rFonts w:eastAsia="SimSun"/>
          <w:b w:val="0"/>
          <w:bCs w:val="0"/>
          <w:iCs/>
          <w:lang w:eastAsia="zh-CN"/>
        </w:rPr>
        <w:t>‘</w:t>
      </w:r>
      <w:r w:rsidR="00210690" w:rsidRPr="00892E15">
        <w:rPr>
          <w:rFonts w:eastAsia="SimSun"/>
          <w:b w:val="0"/>
          <w:bCs w:val="0"/>
          <w:lang w:eastAsia="zh-CN"/>
        </w:rPr>
        <w:t>m</w:t>
      </w:r>
      <w:r w:rsidRPr="00892E15">
        <w:rPr>
          <w:rFonts w:eastAsia="SimSun"/>
          <w:b w:val="0"/>
          <w:bCs w:val="0"/>
          <w:lang w:eastAsia="zh-CN"/>
        </w:rPr>
        <w:t xml:space="preserve">onster </w:t>
      </w:r>
      <w:r w:rsidR="00210690" w:rsidRPr="00892E15">
        <w:rPr>
          <w:rFonts w:eastAsia="SimSun"/>
          <w:b w:val="0"/>
          <w:bCs w:val="0"/>
          <w:lang w:eastAsia="zh-CN"/>
        </w:rPr>
        <w:t>s</w:t>
      </w:r>
      <w:r w:rsidRPr="00892E15">
        <w:rPr>
          <w:rFonts w:eastAsia="SimSun"/>
          <w:b w:val="0"/>
          <w:bCs w:val="0"/>
          <w:lang w:eastAsia="zh-CN"/>
        </w:rPr>
        <w:t>layer</w:t>
      </w:r>
      <w:r w:rsidR="001F3908">
        <w:rPr>
          <w:rFonts w:eastAsia="SimSun"/>
          <w:b w:val="0"/>
          <w:bCs w:val="0"/>
          <w:lang w:eastAsia="zh-CN"/>
        </w:rPr>
        <w:t>’</w:t>
      </w:r>
      <w:r w:rsidR="00072A12">
        <w:rPr>
          <w:rFonts w:eastAsia="SimSun"/>
          <w:b w:val="0"/>
          <w:bCs w:val="0"/>
          <w:lang w:eastAsia="zh-CN"/>
        </w:rPr>
        <w:t>)</w:t>
      </w:r>
      <w:r w:rsidRPr="00892E15">
        <w:rPr>
          <w:rFonts w:eastAsia="SimSun"/>
          <w:b w:val="0"/>
          <w:bCs w:val="0"/>
          <w:lang w:eastAsia="zh-CN"/>
        </w:rPr>
        <w:t>. Yet</w:t>
      </w:r>
      <w:r w:rsidR="00FD1E86" w:rsidRPr="00892E15">
        <w:rPr>
          <w:rFonts w:eastAsia="SimSun"/>
          <w:b w:val="0"/>
          <w:bCs w:val="0"/>
          <w:lang w:eastAsia="zh-CN"/>
        </w:rPr>
        <w:t>, since</w:t>
      </w:r>
      <w:r w:rsidRPr="00892E15">
        <w:rPr>
          <w:rFonts w:eastAsia="SimSun"/>
          <w:b w:val="0"/>
          <w:bCs w:val="0"/>
          <w:lang w:eastAsia="zh-CN"/>
        </w:rPr>
        <w:t xml:space="preserve"> the earlier Chinese title of gaming series were already well recognized, it is retained</w:t>
      </w:r>
      <w:r w:rsidR="00FD1E86" w:rsidRPr="00892E15">
        <w:rPr>
          <w:rFonts w:eastAsia="SimSun"/>
          <w:b w:val="0"/>
          <w:bCs w:val="0"/>
          <w:lang w:eastAsia="zh-CN"/>
        </w:rPr>
        <w:t>,</w:t>
      </w:r>
      <w:r w:rsidRPr="00892E15">
        <w:rPr>
          <w:rFonts w:eastAsia="SimSun"/>
          <w:b w:val="0"/>
          <w:bCs w:val="0"/>
          <w:lang w:eastAsia="zh-CN"/>
        </w:rPr>
        <w:t xml:space="preserve"> but only with the title</w:t>
      </w:r>
      <w:r w:rsidR="00FD1E86" w:rsidRPr="00892E15">
        <w:rPr>
          <w:rFonts w:eastAsia="SimSun"/>
          <w:b w:val="0"/>
          <w:bCs w:val="0"/>
          <w:lang w:eastAsia="zh-CN"/>
        </w:rPr>
        <w:t xml:space="preserve"> and the logo of the product</w:t>
      </w:r>
      <w:r w:rsidRPr="00892E15">
        <w:rPr>
          <w:rFonts w:eastAsia="SimSun"/>
          <w:b w:val="0"/>
          <w:bCs w:val="0"/>
          <w:lang w:eastAsia="zh-CN"/>
        </w:rPr>
        <w:t xml:space="preserve">. That is to say, the term </w:t>
      </w:r>
      <w:proofErr w:type="spellStart"/>
      <w:r w:rsidRPr="001F3908">
        <w:rPr>
          <w:rFonts w:eastAsia="SimSun"/>
          <w:b w:val="0"/>
          <w:bCs w:val="0"/>
          <w:i/>
          <w:iCs/>
          <w:lang w:eastAsia="zh-CN"/>
        </w:rPr>
        <w:t>witcher</w:t>
      </w:r>
      <w:proofErr w:type="spellEnd"/>
      <w:r w:rsidR="001F3908">
        <w:rPr>
          <w:rFonts w:eastAsia="SimSun"/>
          <w:b w:val="0"/>
          <w:bCs w:val="0"/>
          <w:lang w:eastAsia="zh-CN"/>
        </w:rPr>
        <w:t xml:space="preserve"> </w:t>
      </w:r>
      <w:r w:rsidRPr="00892E15">
        <w:rPr>
          <w:rFonts w:eastAsia="SimSun"/>
          <w:b w:val="0"/>
          <w:bCs w:val="0"/>
          <w:lang w:eastAsia="zh-CN"/>
        </w:rPr>
        <w:t xml:space="preserve">that appears in in-game text </w:t>
      </w:r>
      <w:r w:rsidR="00272122" w:rsidRPr="00892E15">
        <w:rPr>
          <w:rFonts w:eastAsia="SimSun"/>
          <w:b w:val="0"/>
          <w:bCs w:val="0"/>
          <w:lang w:eastAsia="zh-CN"/>
        </w:rPr>
        <w:t>still adopts the</w:t>
      </w:r>
      <w:r w:rsidR="00FD1E86" w:rsidRPr="00892E15">
        <w:rPr>
          <w:rFonts w:eastAsia="SimSun"/>
          <w:b w:val="0"/>
          <w:bCs w:val="0"/>
          <w:lang w:eastAsia="zh-CN"/>
        </w:rPr>
        <w:t xml:space="preserve"> </w:t>
      </w:r>
      <w:r w:rsidRPr="00892E15">
        <w:rPr>
          <w:rFonts w:eastAsia="SimSun"/>
          <w:b w:val="0"/>
          <w:bCs w:val="0"/>
          <w:lang w:eastAsia="zh-CN"/>
        </w:rPr>
        <w:t>translat</w:t>
      </w:r>
      <w:r w:rsidR="00272122" w:rsidRPr="00892E15">
        <w:rPr>
          <w:rFonts w:eastAsia="SimSun"/>
          <w:b w:val="0"/>
          <w:bCs w:val="0"/>
          <w:lang w:eastAsia="zh-CN"/>
        </w:rPr>
        <w:t>ion</w:t>
      </w:r>
      <w:r w:rsidRPr="00892E15">
        <w:rPr>
          <w:rFonts w:eastAsia="SimSun"/>
          <w:b w:val="0"/>
          <w:bCs w:val="0"/>
          <w:lang w:eastAsia="zh-CN"/>
        </w:rPr>
        <w:t xml:space="preserve"> </w:t>
      </w:r>
      <w:r w:rsidRPr="00892E15">
        <w:rPr>
          <w:rFonts w:eastAsia="SimSun"/>
          <w:b w:val="0"/>
          <w:bCs w:val="0"/>
          <w:iCs/>
          <w:lang w:eastAsia="zh-CN"/>
        </w:rPr>
        <w:t>猎魔人</w:t>
      </w:r>
      <w:r w:rsidRPr="00892E15">
        <w:rPr>
          <w:rFonts w:eastAsia="SimSun"/>
          <w:b w:val="0"/>
          <w:bCs w:val="0"/>
          <w:lang w:eastAsia="zh-CN"/>
        </w:rPr>
        <w:t xml:space="preserve"> </w:t>
      </w:r>
      <w:r w:rsidR="00D317B4">
        <w:rPr>
          <w:rFonts w:eastAsia="SimSun"/>
          <w:b w:val="0"/>
          <w:bCs w:val="0"/>
          <w:lang w:eastAsia="zh-CN"/>
        </w:rPr>
        <w:t>(</w:t>
      </w:r>
      <w:proofErr w:type="spellStart"/>
      <w:r w:rsidR="00210690" w:rsidRPr="00892E15">
        <w:rPr>
          <w:rFonts w:eastAsia="SimSun"/>
          <w:b w:val="0"/>
          <w:bCs w:val="0"/>
          <w:i/>
          <w:lang w:eastAsia="zh-CN"/>
        </w:rPr>
        <w:t>lièmórén</w:t>
      </w:r>
      <w:proofErr w:type="spellEnd"/>
      <w:r w:rsidR="001F3908">
        <w:rPr>
          <w:rFonts w:eastAsia="SimSun"/>
          <w:b w:val="0"/>
          <w:bCs w:val="0"/>
          <w:lang w:eastAsia="zh-CN"/>
        </w:rPr>
        <w:t xml:space="preserve"> ‘</w:t>
      </w:r>
      <w:r w:rsidR="00210690" w:rsidRPr="00892E15">
        <w:rPr>
          <w:rFonts w:eastAsia="SimSun"/>
          <w:b w:val="0"/>
          <w:bCs w:val="0"/>
          <w:lang w:eastAsia="zh-CN"/>
        </w:rPr>
        <w:t>m</w:t>
      </w:r>
      <w:r w:rsidRPr="00892E15">
        <w:rPr>
          <w:rFonts w:eastAsia="SimSun"/>
          <w:b w:val="0"/>
          <w:bCs w:val="0"/>
          <w:lang w:eastAsia="zh-CN"/>
        </w:rPr>
        <w:t xml:space="preserve">onster </w:t>
      </w:r>
      <w:r w:rsidR="00210690" w:rsidRPr="00892E15">
        <w:rPr>
          <w:rFonts w:eastAsia="SimSun"/>
          <w:b w:val="0"/>
          <w:bCs w:val="0"/>
          <w:lang w:eastAsia="zh-CN"/>
        </w:rPr>
        <w:t>s</w:t>
      </w:r>
      <w:r w:rsidRPr="00892E15">
        <w:rPr>
          <w:rFonts w:eastAsia="SimSun"/>
          <w:b w:val="0"/>
          <w:bCs w:val="0"/>
          <w:lang w:eastAsia="zh-CN"/>
        </w:rPr>
        <w:t>layer</w:t>
      </w:r>
      <w:r w:rsidR="001F3908">
        <w:rPr>
          <w:rFonts w:eastAsia="SimSun"/>
          <w:b w:val="0"/>
          <w:bCs w:val="0"/>
          <w:lang w:eastAsia="zh-CN"/>
        </w:rPr>
        <w:t>’</w:t>
      </w:r>
      <w:r w:rsidR="00072A12">
        <w:rPr>
          <w:rFonts w:eastAsia="SimSun"/>
          <w:b w:val="0"/>
          <w:bCs w:val="0"/>
          <w:lang w:eastAsia="zh-CN"/>
        </w:rPr>
        <w:t>)</w:t>
      </w:r>
      <w:r w:rsidRPr="00892E15">
        <w:rPr>
          <w:rFonts w:eastAsia="SimSun"/>
          <w:b w:val="0"/>
          <w:bCs w:val="0"/>
          <w:lang w:eastAsia="zh-CN"/>
        </w:rPr>
        <w:t>.</w:t>
      </w:r>
    </w:p>
    <w:p w14:paraId="44DC2580" w14:textId="73F7623C" w:rsidR="00A55843" w:rsidRPr="00892E15" w:rsidRDefault="00943E78">
      <w:pPr>
        <w:pStyle w:val="Podtitul"/>
        <w:ind w:firstLineChars="295" w:firstLine="708"/>
        <w:jc w:val="both"/>
        <w:rPr>
          <w:rFonts w:eastAsia="SimSun"/>
          <w:b w:val="0"/>
          <w:bCs w:val="0"/>
          <w:lang w:eastAsia="zh-CN"/>
        </w:rPr>
      </w:pPr>
      <w:r w:rsidRPr="00892E15">
        <w:rPr>
          <w:rFonts w:eastAsia="SimSun"/>
          <w:b w:val="0"/>
          <w:bCs w:val="0"/>
        </w:rPr>
        <w:t>In a</w:t>
      </w:r>
      <w:r w:rsidR="00FC198E" w:rsidRPr="00892E15">
        <w:rPr>
          <w:rFonts w:eastAsia="SimSun"/>
          <w:b w:val="0"/>
          <w:bCs w:val="0"/>
        </w:rPr>
        <w:t>nother case</w:t>
      </w:r>
      <w:r w:rsidRPr="00892E15">
        <w:rPr>
          <w:rFonts w:eastAsia="SimSun"/>
          <w:b w:val="0"/>
          <w:bCs w:val="0"/>
        </w:rPr>
        <w:t>,</w:t>
      </w:r>
      <w:r w:rsidR="00FC198E" w:rsidRPr="00892E15">
        <w:rPr>
          <w:rFonts w:eastAsia="SimSun"/>
          <w:b w:val="0"/>
          <w:bCs w:val="0"/>
        </w:rPr>
        <w:t xml:space="preserve"> </w:t>
      </w:r>
      <w:r w:rsidR="00FC198E" w:rsidRPr="00892E15">
        <w:rPr>
          <w:rFonts w:ascii="Times New Roman Italic" w:eastAsia="SimSun" w:hAnsi="Times New Roman Italic" w:cs="Times New Roman Italic"/>
          <w:b w:val="0"/>
          <w:bCs w:val="0"/>
          <w:i/>
          <w:iCs/>
        </w:rPr>
        <w:t>The Last of Us</w:t>
      </w:r>
      <w:r w:rsidR="00FC198E" w:rsidRPr="00892E15">
        <w:rPr>
          <w:rFonts w:eastAsia="SimSun"/>
          <w:b w:val="0"/>
          <w:bCs w:val="0"/>
        </w:rPr>
        <w:t xml:space="preserve">, despite </w:t>
      </w:r>
      <w:r w:rsidR="000702B8" w:rsidRPr="00892E15">
        <w:rPr>
          <w:rFonts w:eastAsia="SimSun"/>
          <w:b w:val="0"/>
          <w:bCs w:val="0"/>
        </w:rPr>
        <w:t xml:space="preserve">having an </w:t>
      </w:r>
      <w:r w:rsidR="00FC198E" w:rsidRPr="00892E15">
        <w:rPr>
          <w:rFonts w:eastAsia="SimSun"/>
          <w:b w:val="0"/>
          <w:bCs w:val="0"/>
        </w:rPr>
        <w:t xml:space="preserve">official Chinese title </w:t>
      </w:r>
      <w:r w:rsidR="00FC198E" w:rsidRPr="00892E15">
        <w:rPr>
          <w:rFonts w:eastAsia="SimSun"/>
          <w:b w:val="0"/>
          <w:bCs w:val="0"/>
          <w:iCs/>
        </w:rPr>
        <w:t>最后生还者</w:t>
      </w:r>
      <w:r w:rsidR="00FC198E" w:rsidRPr="00892E15">
        <w:rPr>
          <w:rFonts w:eastAsia="SimSun"/>
          <w:b w:val="0"/>
          <w:bCs w:val="0"/>
        </w:rPr>
        <w:t xml:space="preserve"> </w:t>
      </w:r>
      <w:r w:rsidR="00D317B4">
        <w:rPr>
          <w:rFonts w:eastAsia="SimSun"/>
          <w:b w:val="0"/>
          <w:bCs w:val="0"/>
        </w:rPr>
        <w:t>(</w:t>
      </w:r>
      <w:proofErr w:type="spellStart"/>
      <w:r w:rsidR="005B1442" w:rsidRPr="00892E15">
        <w:rPr>
          <w:rFonts w:eastAsia="SimSun"/>
          <w:b w:val="0"/>
          <w:bCs w:val="0"/>
          <w:i/>
        </w:rPr>
        <w:t>zuìhòushēnghuánzhě</w:t>
      </w:r>
      <w:proofErr w:type="spellEnd"/>
      <w:r w:rsidR="001F3908">
        <w:rPr>
          <w:rFonts w:eastAsia="SimSun"/>
          <w:b w:val="0"/>
          <w:bCs w:val="0"/>
          <w:lang w:eastAsia="zh-CN"/>
        </w:rPr>
        <w:t xml:space="preserve"> ‘</w:t>
      </w:r>
      <w:r w:rsidR="005B1442" w:rsidRPr="00892E15">
        <w:rPr>
          <w:rFonts w:eastAsia="SimSun"/>
          <w:b w:val="0"/>
          <w:bCs w:val="0"/>
        </w:rPr>
        <w:t xml:space="preserve">the </w:t>
      </w:r>
      <w:r w:rsidR="00FC198E" w:rsidRPr="00892E15">
        <w:rPr>
          <w:rFonts w:eastAsia="SimSun"/>
          <w:b w:val="0"/>
          <w:bCs w:val="0"/>
        </w:rPr>
        <w:t>last survivors</w:t>
      </w:r>
      <w:r w:rsidR="001F3908">
        <w:rPr>
          <w:rFonts w:eastAsia="SimSun"/>
          <w:b w:val="0"/>
          <w:bCs w:val="0"/>
        </w:rPr>
        <w:t>’</w:t>
      </w:r>
      <w:r w:rsidR="00072A12">
        <w:rPr>
          <w:rFonts w:eastAsia="SimSun"/>
          <w:b w:val="0"/>
          <w:bCs w:val="0"/>
        </w:rPr>
        <w:t>)</w:t>
      </w:r>
      <w:r w:rsidR="00FC198E" w:rsidRPr="00892E15">
        <w:rPr>
          <w:rFonts w:eastAsia="SimSun"/>
          <w:b w:val="0"/>
          <w:bCs w:val="0"/>
        </w:rPr>
        <w:t xml:space="preserve">, many Chinese players continue to refer to it as </w:t>
      </w:r>
      <w:r w:rsidR="00FC198E" w:rsidRPr="00892E15">
        <w:rPr>
          <w:rFonts w:eastAsia="SimSun"/>
          <w:b w:val="0"/>
          <w:bCs w:val="0"/>
          <w:iCs/>
        </w:rPr>
        <w:t>美</w:t>
      </w:r>
      <w:r w:rsidR="00FC198E" w:rsidRPr="00892E15">
        <w:rPr>
          <w:rFonts w:eastAsia="SimSun"/>
          <w:b w:val="0"/>
          <w:bCs w:val="0"/>
          <w:iCs/>
        </w:rPr>
        <w:lastRenderedPageBreak/>
        <w:t>国末日</w:t>
      </w:r>
      <w:r w:rsidR="00FC198E" w:rsidRPr="00892E15">
        <w:rPr>
          <w:rFonts w:eastAsia="SimSun"/>
          <w:b w:val="0"/>
          <w:bCs w:val="0"/>
        </w:rPr>
        <w:t xml:space="preserve"> </w:t>
      </w:r>
      <w:r w:rsidR="00D317B4">
        <w:rPr>
          <w:rFonts w:eastAsia="SimSun"/>
          <w:b w:val="0"/>
          <w:bCs w:val="0"/>
        </w:rPr>
        <w:t>(</w:t>
      </w:r>
      <w:proofErr w:type="spellStart"/>
      <w:r w:rsidR="00ED3B68" w:rsidRPr="00892E15">
        <w:rPr>
          <w:rFonts w:eastAsia="SimSun"/>
          <w:b w:val="0"/>
          <w:bCs w:val="0"/>
          <w:i/>
        </w:rPr>
        <w:t>m</w:t>
      </w:r>
      <w:r w:rsidR="005F630B" w:rsidRPr="00892E15">
        <w:rPr>
          <w:rFonts w:eastAsia="SimSun"/>
          <w:b w:val="0"/>
          <w:bCs w:val="0"/>
          <w:i/>
        </w:rPr>
        <w:t>ěiguómòrì</w:t>
      </w:r>
      <w:proofErr w:type="spellEnd"/>
      <w:r w:rsidR="001F3908">
        <w:rPr>
          <w:rFonts w:eastAsia="SimSun"/>
          <w:b w:val="0"/>
          <w:bCs w:val="0"/>
        </w:rPr>
        <w:t xml:space="preserve"> ‘</w:t>
      </w:r>
      <w:r w:rsidR="00FC198E" w:rsidRPr="00892E15">
        <w:rPr>
          <w:rFonts w:eastAsia="SimSun"/>
          <w:b w:val="0"/>
          <w:bCs w:val="0"/>
        </w:rPr>
        <w:t>end of the United States</w:t>
      </w:r>
      <w:r w:rsidR="001F3908">
        <w:rPr>
          <w:rFonts w:eastAsia="SimSun"/>
          <w:b w:val="0"/>
          <w:bCs w:val="0"/>
        </w:rPr>
        <w:t>’</w:t>
      </w:r>
      <w:r w:rsidR="00072A12">
        <w:rPr>
          <w:rFonts w:eastAsia="SimSun"/>
          <w:b w:val="0"/>
          <w:bCs w:val="0"/>
        </w:rPr>
        <w:t>)</w:t>
      </w:r>
      <w:r w:rsidR="00FC198E" w:rsidRPr="00892E15">
        <w:rPr>
          <w:rFonts w:eastAsia="SimSun"/>
          <w:b w:val="0"/>
          <w:bCs w:val="0"/>
        </w:rPr>
        <w:t xml:space="preserve">. The </w:t>
      </w:r>
      <w:r w:rsidR="00FC198E" w:rsidRPr="00892E15">
        <w:rPr>
          <w:rFonts w:eastAsia="SimSun"/>
          <w:b w:val="0"/>
          <w:bCs w:val="0"/>
          <w:lang w:eastAsia="zh-Hans"/>
        </w:rPr>
        <w:t>origin</w:t>
      </w:r>
      <w:r w:rsidR="00FC198E" w:rsidRPr="00892E15">
        <w:rPr>
          <w:rFonts w:eastAsia="SimSun"/>
          <w:b w:val="0"/>
          <w:bCs w:val="0"/>
        </w:rPr>
        <w:t xml:space="preserve"> of this mistranslation lies with the Chinese video game website Gamersky.com </w:t>
      </w:r>
      <w:r w:rsidR="00FC198E" w:rsidRPr="00A82958">
        <w:rPr>
          <w:rFonts w:eastAsia="SimSun"/>
          <w:b w:val="0"/>
          <w:bCs w:val="0"/>
          <w:lang w:eastAsia="zh-CN"/>
        </w:rPr>
        <w:t>(</w:t>
      </w:r>
      <w:proofErr w:type="spellStart"/>
      <w:r w:rsidR="00FC198E" w:rsidRPr="00A82958">
        <w:rPr>
          <w:rFonts w:eastAsia="SimSun"/>
          <w:b w:val="0"/>
          <w:bCs w:val="0"/>
          <w:lang w:eastAsia="zh-CN"/>
        </w:rPr>
        <w:t>Petermatt</w:t>
      </w:r>
      <w:proofErr w:type="spellEnd"/>
      <w:r w:rsidR="00FC198E" w:rsidRPr="00A82958">
        <w:rPr>
          <w:rFonts w:eastAsia="SimSun"/>
          <w:b w:val="0"/>
          <w:bCs w:val="0"/>
          <w:lang w:eastAsia="zh-CN"/>
        </w:rPr>
        <w:t xml:space="preserve"> 2011)</w:t>
      </w:r>
      <w:r w:rsidR="00FC198E" w:rsidRPr="00A82958">
        <w:rPr>
          <w:rFonts w:eastAsia="SimSun"/>
          <w:b w:val="0"/>
          <w:bCs w:val="0"/>
        </w:rPr>
        <w:t>, which</w:t>
      </w:r>
      <w:r w:rsidR="00FC198E" w:rsidRPr="00892E15">
        <w:rPr>
          <w:rFonts w:eastAsia="SimSun"/>
          <w:b w:val="0"/>
          <w:bCs w:val="0"/>
        </w:rPr>
        <w:t xml:space="preserve"> misinterpreted the all-capital letters in the logo </w:t>
      </w:r>
      <w:r w:rsidR="00FC198E" w:rsidRPr="001F3908">
        <w:rPr>
          <w:rFonts w:eastAsia="SimSun"/>
          <w:b w:val="0"/>
          <w:bCs w:val="0"/>
          <w:i/>
          <w:iCs/>
        </w:rPr>
        <w:t>US</w:t>
      </w:r>
      <w:r w:rsidR="00FC198E" w:rsidRPr="00892E15">
        <w:rPr>
          <w:rFonts w:eastAsia="SimSun"/>
          <w:b w:val="0"/>
          <w:bCs w:val="0"/>
        </w:rPr>
        <w:t xml:space="preserve"> as referring to the United States </w:t>
      </w:r>
      <w:r w:rsidR="00FC198E" w:rsidRPr="003C4B67">
        <w:rPr>
          <w:rFonts w:eastAsia="SimSun"/>
          <w:b w:val="0"/>
          <w:bCs w:val="0"/>
          <w:lang w:eastAsia="zh-CN"/>
        </w:rPr>
        <w:t>(Dong &amp; He 2016</w:t>
      </w:r>
      <w:r w:rsidR="003C4B67" w:rsidRPr="003C4B67">
        <w:rPr>
          <w:rFonts w:eastAsia="SimSun"/>
          <w:b w:val="0"/>
          <w:bCs w:val="0"/>
          <w:lang w:eastAsia="zh-CN"/>
        </w:rPr>
        <w:t>: 86</w:t>
      </w:r>
      <w:r w:rsidR="00FC198E" w:rsidRPr="003C4B67">
        <w:rPr>
          <w:rFonts w:eastAsia="SimSun"/>
          <w:b w:val="0"/>
          <w:bCs w:val="0"/>
          <w:lang w:eastAsia="zh-CN"/>
        </w:rPr>
        <w:t>)</w:t>
      </w:r>
      <w:r w:rsidR="00FC198E" w:rsidRPr="003C4B67">
        <w:rPr>
          <w:rFonts w:eastAsia="SimSun"/>
          <w:b w:val="0"/>
          <w:bCs w:val="0"/>
        </w:rPr>
        <w:t>.</w:t>
      </w:r>
      <w:r w:rsidR="00FC198E" w:rsidRPr="00892E15">
        <w:rPr>
          <w:rFonts w:eastAsia="SimSun"/>
          <w:b w:val="0"/>
          <w:bCs w:val="0"/>
        </w:rPr>
        <w:t xml:space="preserve"> Players believe that the enduring popularity of </w:t>
      </w:r>
      <w:r w:rsidR="00FC198E" w:rsidRPr="00892E15">
        <w:rPr>
          <w:rFonts w:eastAsia="SimSun"/>
          <w:b w:val="0"/>
          <w:bCs w:val="0"/>
        </w:rPr>
        <w:t>美国末日</w:t>
      </w:r>
      <w:r w:rsidR="00FC198E" w:rsidRPr="00892E15">
        <w:rPr>
          <w:rFonts w:eastAsia="SimSun"/>
          <w:b w:val="0"/>
          <w:bCs w:val="0"/>
        </w:rPr>
        <w:t xml:space="preserve"> </w:t>
      </w:r>
      <w:r w:rsidR="00D317B4">
        <w:rPr>
          <w:rFonts w:eastAsia="SimSun"/>
          <w:b w:val="0"/>
          <w:bCs w:val="0"/>
        </w:rPr>
        <w:t>(</w:t>
      </w:r>
      <w:proofErr w:type="spellStart"/>
      <w:r w:rsidR="00903A0F" w:rsidRPr="00892E15">
        <w:rPr>
          <w:rFonts w:eastAsia="SimSun"/>
          <w:b w:val="0"/>
          <w:bCs w:val="0"/>
          <w:i/>
        </w:rPr>
        <w:t>měiguómòrì</w:t>
      </w:r>
      <w:proofErr w:type="spellEnd"/>
      <w:r w:rsidR="001F3908">
        <w:rPr>
          <w:rFonts w:eastAsia="SimSun"/>
          <w:b w:val="0"/>
          <w:bCs w:val="0"/>
        </w:rPr>
        <w:t xml:space="preserve"> ‘</w:t>
      </w:r>
      <w:r w:rsidR="005F630B" w:rsidRPr="00892E15">
        <w:rPr>
          <w:rFonts w:eastAsia="SimSun"/>
          <w:b w:val="0"/>
          <w:bCs w:val="0"/>
        </w:rPr>
        <w:t>e</w:t>
      </w:r>
      <w:r w:rsidR="00FC198E" w:rsidRPr="00892E15">
        <w:rPr>
          <w:rFonts w:eastAsia="SimSun"/>
          <w:b w:val="0"/>
          <w:bCs w:val="0"/>
        </w:rPr>
        <w:t>nd of the United States</w:t>
      </w:r>
      <w:r w:rsidR="001F3908">
        <w:rPr>
          <w:rFonts w:eastAsia="SimSun"/>
          <w:b w:val="0"/>
          <w:bCs w:val="0"/>
        </w:rPr>
        <w:t>’</w:t>
      </w:r>
      <w:r w:rsidR="00072A12">
        <w:rPr>
          <w:rFonts w:eastAsia="SimSun"/>
          <w:b w:val="0"/>
          <w:bCs w:val="0"/>
        </w:rPr>
        <w:t>)</w:t>
      </w:r>
      <w:r w:rsidR="00FC198E" w:rsidRPr="00892E15">
        <w:rPr>
          <w:rFonts w:eastAsia="SimSun"/>
          <w:b w:val="0"/>
          <w:bCs w:val="0"/>
        </w:rPr>
        <w:t xml:space="preserve"> persists within Chinese video games media and communities not only because it appeared first </w:t>
      </w:r>
      <w:r w:rsidR="008B0F25" w:rsidRPr="00892E15">
        <w:rPr>
          <w:rFonts w:eastAsia="SimSun"/>
          <w:b w:val="0"/>
          <w:bCs w:val="0"/>
        </w:rPr>
        <w:t>o</w:t>
      </w:r>
      <w:r w:rsidR="00FC198E" w:rsidRPr="00892E15">
        <w:rPr>
          <w:rFonts w:eastAsia="SimSun"/>
          <w:b w:val="0"/>
          <w:bCs w:val="0"/>
        </w:rPr>
        <w:t>n a well-known gaming website, but also because this mistranslation</w:t>
      </w:r>
      <w:r w:rsidR="00FC198E" w:rsidRPr="00892E15">
        <w:t xml:space="preserve"> </w:t>
      </w:r>
      <w:r w:rsidR="00FC198E" w:rsidRPr="00892E15">
        <w:rPr>
          <w:b w:val="0"/>
          <w:bCs w:val="0"/>
        </w:rPr>
        <w:t xml:space="preserve">appropriately reflects </w:t>
      </w:r>
      <w:r w:rsidR="00FC198E" w:rsidRPr="00892E15">
        <w:rPr>
          <w:rFonts w:eastAsia="SimSun"/>
          <w:b w:val="0"/>
          <w:bCs w:val="0"/>
          <w:lang w:eastAsia="zh-CN"/>
        </w:rPr>
        <w:t xml:space="preserve">the post-apocalyptic scenes set in the United States, where the spread of zombie spores occurred </w:t>
      </w:r>
      <w:r w:rsidR="00FC198E" w:rsidRPr="003C4B67">
        <w:rPr>
          <w:rFonts w:eastAsia="SimSun"/>
          <w:b w:val="0"/>
          <w:bCs w:val="0"/>
          <w:lang w:eastAsia="zh-CN"/>
        </w:rPr>
        <w:t>(</w:t>
      </w:r>
      <w:proofErr w:type="spellStart"/>
      <w:r w:rsidR="00FC198E" w:rsidRPr="003C4B67">
        <w:rPr>
          <w:rFonts w:eastAsia="SimSun"/>
          <w:b w:val="0"/>
          <w:bCs w:val="0"/>
          <w:lang w:eastAsia="zh-CN"/>
        </w:rPr>
        <w:t>Zhihu</w:t>
      </w:r>
      <w:proofErr w:type="spellEnd"/>
      <w:r w:rsidR="00FC198E" w:rsidRPr="003C4B67">
        <w:rPr>
          <w:rFonts w:eastAsia="SimSun"/>
          <w:b w:val="0"/>
          <w:bCs w:val="0"/>
          <w:lang w:eastAsia="zh-CN"/>
        </w:rPr>
        <w:t xml:space="preserve"> 2014).</w:t>
      </w:r>
    </w:p>
    <w:p w14:paraId="4C9786D3" w14:textId="13ED673B" w:rsidR="00A55843" w:rsidRPr="00892E15" w:rsidRDefault="00FC198E">
      <w:pPr>
        <w:pStyle w:val="Podtitul"/>
        <w:ind w:firstLineChars="295" w:firstLine="708"/>
        <w:jc w:val="both"/>
        <w:rPr>
          <w:rFonts w:eastAsia="SimSun"/>
          <w:b w:val="0"/>
          <w:bCs w:val="0"/>
          <w:lang w:eastAsia="zh-CN"/>
        </w:rPr>
      </w:pPr>
      <w:r w:rsidRPr="00892E15">
        <w:rPr>
          <w:rFonts w:eastAsia="SimSun"/>
          <w:b w:val="0"/>
          <w:bCs w:val="0"/>
          <w:lang w:eastAsia="zh-CN"/>
        </w:rPr>
        <w:t xml:space="preserve">In addition, many mistranslations were sometimes acclaimed by users after release. For example, in the case of </w:t>
      </w:r>
      <w:r w:rsidRPr="00892E15">
        <w:rPr>
          <w:rFonts w:eastAsia="SimSun"/>
          <w:b w:val="0"/>
          <w:bCs w:val="0"/>
          <w:i/>
          <w:iCs/>
          <w:lang w:eastAsia="zh-CN"/>
        </w:rPr>
        <w:t>Titanfall</w:t>
      </w:r>
      <w:r w:rsidRPr="00892E15">
        <w:rPr>
          <w:rFonts w:eastAsia="SimSun"/>
          <w:b w:val="0"/>
          <w:bCs w:val="0"/>
          <w:lang w:eastAsia="zh-CN"/>
        </w:rPr>
        <w:t xml:space="preserve">, it was initially translated as </w:t>
      </w:r>
      <w:r w:rsidRPr="00892E15">
        <w:rPr>
          <w:rFonts w:eastAsia="SimSun"/>
          <w:b w:val="0"/>
          <w:bCs w:val="0"/>
          <w:iCs/>
          <w:lang w:eastAsia="zh-CN"/>
        </w:rPr>
        <w:t>泰坦陨落</w:t>
      </w:r>
      <w:r w:rsidRPr="00892E15">
        <w:rPr>
          <w:rFonts w:eastAsia="SimSun"/>
          <w:b w:val="0"/>
          <w:bCs w:val="0"/>
          <w:lang w:eastAsia="zh-CN"/>
        </w:rPr>
        <w:t xml:space="preserve"> </w:t>
      </w:r>
      <w:r w:rsidR="00D317B4">
        <w:rPr>
          <w:rFonts w:eastAsia="SimSun"/>
          <w:b w:val="0"/>
          <w:bCs w:val="0"/>
          <w:lang w:eastAsia="zh-CN"/>
        </w:rPr>
        <w:t>(</w:t>
      </w:r>
      <w:proofErr w:type="spellStart"/>
      <w:r w:rsidR="00AD59F9" w:rsidRPr="00892E15">
        <w:rPr>
          <w:rFonts w:eastAsia="SimSun"/>
          <w:b w:val="0"/>
          <w:bCs w:val="0"/>
          <w:i/>
          <w:lang w:eastAsia="zh-CN"/>
        </w:rPr>
        <w:t>tàitǎnyǔnluò</w:t>
      </w:r>
      <w:proofErr w:type="spellEnd"/>
      <w:r w:rsidR="00342767">
        <w:rPr>
          <w:rFonts w:eastAsia="SimSun"/>
          <w:b w:val="0"/>
          <w:bCs w:val="0"/>
          <w:lang w:eastAsia="zh-CN"/>
        </w:rPr>
        <w:t xml:space="preserve"> ‘</w:t>
      </w:r>
      <w:r w:rsidRPr="00892E15">
        <w:rPr>
          <w:rFonts w:eastAsia="SimSun"/>
          <w:b w:val="0"/>
          <w:bCs w:val="0"/>
          <w:lang w:eastAsia="zh-CN"/>
        </w:rPr>
        <w:t>Titan</w:t>
      </w:r>
      <w:r w:rsidR="005C6431">
        <w:rPr>
          <w:rFonts w:eastAsia="SimSun"/>
          <w:b w:val="0"/>
          <w:bCs w:val="0"/>
          <w:lang w:eastAsia="zh-CN"/>
        </w:rPr>
        <w:t>’</w:t>
      </w:r>
      <w:r w:rsidRPr="00892E15">
        <w:rPr>
          <w:rFonts w:eastAsia="SimSun"/>
          <w:b w:val="0"/>
          <w:bCs w:val="0"/>
          <w:lang w:eastAsia="zh-CN"/>
        </w:rPr>
        <w:t>s downfall</w:t>
      </w:r>
      <w:r w:rsidR="00342767">
        <w:rPr>
          <w:rFonts w:eastAsia="SimSun"/>
          <w:b w:val="0"/>
          <w:bCs w:val="0"/>
          <w:lang w:eastAsia="zh-CN"/>
        </w:rPr>
        <w:t>’</w:t>
      </w:r>
      <w:r w:rsidR="00072A12">
        <w:rPr>
          <w:rFonts w:eastAsia="SimSun"/>
          <w:b w:val="0"/>
          <w:bCs w:val="0"/>
          <w:lang w:eastAsia="zh-CN"/>
        </w:rPr>
        <w:t>)</w:t>
      </w:r>
      <w:r w:rsidRPr="00892E15">
        <w:rPr>
          <w:rFonts w:eastAsia="SimSun"/>
          <w:b w:val="0"/>
          <w:bCs w:val="0"/>
          <w:lang w:eastAsia="zh-CN"/>
        </w:rPr>
        <w:t>. However, after the video game was released, players discovered that, according to the video game</w:t>
      </w:r>
      <w:r w:rsidR="005C6431">
        <w:rPr>
          <w:rFonts w:eastAsia="SimSun"/>
          <w:b w:val="0"/>
          <w:bCs w:val="0"/>
          <w:lang w:eastAsia="zh-CN"/>
        </w:rPr>
        <w:t>’</w:t>
      </w:r>
      <w:r w:rsidRPr="00892E15">
        <w:rPr>
          <w:rFonts w:eastAsia="SimSun"/>
          <w:b w:val="0"/>
          <w:bCs w:val="0"/>
          <w:lang w:eastAsia="zh-CN"/>
        </w:rPr>
        <w:t xml:space="preserve">s context, the term </w:t>
      </w:r>
      <w:r w:rsidRPr="00342767">
        <w:rPr>
          <w:rFonts w:eastAsia="SimSun"/>
          <w:b w:val="0"/>
          <w:bCs w:val="0"/>
          <w:i/>
          <w:iCs/>
          <w:lang w:eastAsia="zh-CN"/>
        </w:rPr>
        <w:t>Titan</w:t>
      </w:r>
      <w:r w:rsidRPr="00892E15">
        <w:rPr>
          <w:rFonts w:eastAsia="SimSun"/>
          <w:b w:val="0"/>
          <w:bCs w:val="0"/>
          <w:lang w:eastAsia="zh-CN"/>
        </w:rPr>
        <w:t xml:space="preserve"> refers to a weapon that is summoned to descend from the sky. This speculation was also confirmed in an official interview (Sina Games 2013). As a result, the title translation was later changed to </w:t>
      </w:r>
      <w:r w:rsidRPr="00892E15">
        <w:rPr>
          <w:rFonts w:eastAsia="SimSun"/>
          <w:b w:val="0"/>
          <w:bCs w:val="0"/>
          <w:iCs/>
          <w:lang w:eastAsia="zh-CN"/>
        </w:rPr>
        <w:t>泰坦天降</w:t>
      </w:r>
      <w:r w:rsidRPr="00892E15">
        <w:rPr>
          <w:rFonts w:eastAsia="SimSun"/>
          <w:b w:val="0"/>
          <w:bCs w:val="0"/>
          <w:lang w:eastAsia="zh-CN"/>
        </w:rPr>
        <w:t xml:space="preserve"> </w:t>
      </w:r>
      <w:r w:rsidR="00D317B4">
        <w:rPr>
          <w:rFonts w:eastAsia="SimSun"/>
          <w:b w:val="0"/>
          <w:bCs w:val="0"/>
          <w:lang w:eastAsia="zh-CN"/>
        </w:rPr>
        <w:t>(</w:t>
      </w:r>
      <w:proofErr w:type="spellStart"/>
      <w:r w:rsidR="00B821ED" w:rsidRPr="00892E15">
        <w:rPr>
          <w:rFonts w:eastAsia="SimSun"/>
          <w:b w:val="0"/>
          <w:bCs w:val="0"/>
          <w:i/>
          <w:lang w:eastAsia="zh-CN"/>
        </w:rPr>
        <w:t>tàitǎntiānjiàng</w:t>
      </w:r>
      <w:proofErr w:type="spellEnd"/>
      <w:r w:rsidR="00342767">
        <w:rPr>
          <w:rFonts w:eastAsia="SimSun"/>
          <w:b w:val="0"/>
          <w:bCs w:val="0"/>
          <w:i/>
          <w:lang w:eastAsia="zh-CN"/>
        </w:rPr>
        <w:t xml:space="preserve"> </w:t>
      </w:r>
      <w:r w:rsidR="00342767">
        <w:rPr>
          <w:rFonts w:eastAsia="SimSun"/>
          <w:b w:val="0"/>
          <w:bCs w:val="0"/>
          <w:iCs/>
          <w:lang w:eastAsia="zh-CN"/>
        </w:rPr>
        <w:t>‘</w:t>
      </w:r>
      <w:r w:rsidRPr="00892E15">
        <w:rPr>
          <w:rFonts w:eastAsia="SimSun"/>
          <w:b w:val="0"/>
          <w:bCs w:val="0"/>
          <w:lang w:eastAsia="zh-CN"/>
        </w:rPr>
        <w:t>Titan</w:t>
      </w:r>
      <w:r w:rsidR="005C6431">
        <w:rPr>
          <w:rFonts w:eastAsia="SimSun"/>
          <w:b w:val="0"/>
          <w:bCs w:val="0"/>
          <w:lang w:eastAsia="zh-CN"/>
        </w:rPr>
        <w:t>’</w:t>
      </w:r>
      <w:r w:rsidRPr="00892E15">
        <w:rPr>
          <w:rFonts w:eastAsia="SimSun"/>
          <w:b w:val="0"/>
          <w:bCs w:val="0"/>
          <w:lang w:eastAsia="zh-CN"/>
        </w:rPr>
        <w:t>s descent</w:t>
      </w:r>
      <w:r w:rsidR="00342767">
        <w:rPr>
          <w:rFonts w:eastAsia="SimSun"/>
          <w:b w:val="0"/>
          <w:bCs w:val="0"/>
          <w:lang w:eastAsia="zh-CN"/>
        </w:rPr>
        <w:t>’</w:t>
      </w:r>
      <w:r w:rsidR="00072A12">
        <w:rPr>
          <w:rFonts w:eastAsia="SimSun"/>
          <w:b w:val="0"/>
          <w:bCs w:val="0"/>
          <w:lang w:eastAsia="zh-CN"/>
        </w:rPr>
        <w:t>)</w:t>
      </w:r>
      <w:r w:rsidRPr="00892E15">
        <w:rPr>
          <w:rFonts w:eastAsia="SimSun"/>
          <w:b w:val="0"/>
          <w:bCs w:val="0"/>
          <w:lang w:eastAsia="zh-CN"/>
        </w:rPr>
        <w:t>. With such mistranslations being adjusted, gaming media tends not to overinterpret potential storylines or game mechanics through title translations. Therefore, literal translations that adhere to the original text have become increasingly common to minimize errors.</w:t>
      </w:r>
    </w:p>
    <w:p w14:paraId="6C1C38FF" w14:textId="688CF5CA" w:rsidR="00A55843" w:rsidRPr="00892E15" w:rsidRDefault="00FC198E">
      <w:pPr>
        <w:pStyle w:val="Podtitul"/>
        <w:ind w:firstLineChars="295" w:firstLine="708"/>
        <w:jc w:val="both"/>
        <w:rPr>
          <w:rFonts w:eastAsia="SimSun"/>
          <w:b w:val="0"/>
          <w:bCs w:val="0"/>
          <w:highlight w:val="yellow"/>
          <w:lang w:eastAsia="zh-CN"/>
        </w:rPr>
      </w:pPr>
      <w:r w:rsidRPr="00892E15">
        <w:rPr>
          <w:rFonts w:eastAsia="SimSun"/>
          <w:b w:val="0"/>
          <w:bCs w:val="0"/>
          <w:lang w:eastAsia="zh-CN"/>
        </w:rPr>
        <w:t>Nevertheless, nowadays, there are also cases where, when a mistranslated title already gains popularity within the player community, it becomes difficult to alter</w:t>
      </w:r>
      <w:r w:rsidR="00330215" w:rsidRPr="00892E15">
        <w:rPr>
          <w:rFonts w:eastAsia="SimSun"/>
          <w:b w:val="0"/>
          <w:bCs w:val="0"/>
          <w:lang w:eastAsia="zh-CN"/>
        </w:rPr>
        <w:t>,</w:t>
      </w:r>
      <w:r w:rsidRPr="00892E15">
        <w:rPr>
          <w:rFonts w:eastAsia="SimSun"/>
          <w:b w:val="0"/>
          <w:bCs w:val="0"/>
          <w:lang w:eastAsia="zh-CN"/>
        </w:rPr>
        <w:t xml:space="preserve"> and it is eventually adopted as the official name. For instance, the origins of the translation of </w:t>
      </w:r>
      <w:r w:rsidRPr="00892E15">
        <w:rPr>
          <w:rFonts w:eastAsia="SimSun"/>
          <w:b w:val="0"/>
          <w:bCs w:val="0"/>
          <w:i/>
          <w:lang w:eastAsia="zh-CN"/>
        </w:rPr>
        <w:t>Minecraft</w:t>
      </w:r>
      <w:r w:rsidRPr="00892E15">
        <w:rPr>
          <w:rFonts w:eastAsia="SimSun"/>
          <w:b w:val="0"/>
          <w:bCs w:val="0"/>
          <w:lang w:eastAsia="zh-CN"/>
        </w:rPr>
        <w:t xml:space="preserve">, which carries the Chinese name </w:t>
      </w:r>
      <w:r w:rsidRPr="00892E15">
        <w:rPr>
          <w:rFonts w:eastAsia="SimSun"/>
          <w:b w:val="0"/>
          <w:bCs w:val="0"/>
          <w:lang w:eastAsia="zh-CN"/>
        </w:rPr>
        <w:t>我的世界</w:t>
      </w:r>
      <w:r w:rsidRPr="00892E15">
        <w:rPr>
          <w:rFonts w:eastAsia="SimSun"/>
          <w:b w:val="0"/>
          <w:bCs w:val="0"/>
          <w:lang w:eastAsia="zh-CN"/>
        </w:rPr>
        <w:t xml:space="preserve"> </w:t>
      </w:r>
      <w:r w:rsidR="00D317B4">
        <w:rPr>
          <w:rFonts w:eastAsia="SimSun"/>
          <w:b w:val="0"/>
          <w:bCs w:val="0"/>
          <w:lang w:eastAsia="zh-CN"/>
        </w:rPr>
        <w:t>(</w:t>
      </w:r>
      <w:proofErr w:type="spellStart"/>
      <w:r w:rsidR="00DB228C" w:rsidRPr="00892E15">
        <w:rPr>
          <w:rFonts w:eastAsia="SimSun"/>
          <w:b w:val="0"/>
          <w:bCs w:val="0"/>
          <w:i/>
          <w:lang w:eastAsia="zh-CN"/>
        </w:rPr>
        <w:t>wǒdeshìjiè</w:t>
      </w:r>
      <w:proofErr w:type="spellEnd"/>
      <w:r w:rsidR="00342767">
        <w:rPr>
          <w:rFonts w:eastAsia="SimSun"/>
          <w:b w:val="0"/>
          <w:bCs w:val="0"/>
          <w:lang w:eastAsia="zh-CN"/>
        </w:rPr>
        <w:t xml:space="preserve"> ‘</w:t>
      </w:r>
      <w:r w:rsidRPr="00892E15">
        <w:rPr>
          <w:rFonts w:eastAsia="SimSun"/>
          <w:b w:val="0"/>
          <w:bCs w:val="0"/>
          <w:lang w:eastAsia="zh-CN"/>
        </w:rPr>
        <w:t>my world</w:t>
      </w:r>
      <w:r w:rsidR="00342767">
        <w:rPr>
          <w:rFonts w:eastAsia="SimSun"/>
          <w:b w:val="0"/>
          <w:bCs w:val="0"/>
          <w:lang w:eastAsia="zh-CN"/>
        </w:rPr>
        <w:t>’</w:t>
      </w:r>
      <w:r w:rsidR="00072A12">
        <w:rPr>
          <w:rFonts w:eastAsia="SimSun"/>
          <w:b w:val="0"/>
          <w:bCs w:val="0"/>
          <w:lang w:eastAsia="zh-CN"/>
        </w:rPr>
        <w:t>)</w:t>
      </w:r>
      <w:r w:rsidRPr="00892E15">
        <w:rPr>
          <w:rFonts w:eastAsia="SimSun"/>
          <w:b w:val="0"/>
          <w:bCs w:val="0"/>
          <w:lang w:eastAsia="zh-CN"/>
        </w:rPr>
        <w:t xml:space="preserve">, remain unclear, with possible sources ranging from a misinterpretation of the word </w:t>
      </w:r>
      <w:r w:rsidRPr="00342767">
        <w:rPr>
          <w:rFonts w:eastAsia="SimSun"/>
          <w:b w:val="0"/>
          <w:bCs w:val="0"/>
          <w:i/>
          <w:iCs/>
          <w:lang w:eastAsia="zh-CN"/>
        </w:rPr>
        <w:t>mine</w:t>
      </w:r>
      <w:r w:rsidRPr="00892E15">
        <w:rPr>
          <w:rFonts w:eastAsia="SimSun"/>
          <w:b w:val="0"/>
          <w:bCs w:val="0"/>
          <w:lang w:eastAsia="zh-CN"/>
        </w:rPr>
        <w:t xml:space="preserve"> to the product</w:t>
      </w:r>
      <w:r w:rsidR="005C6431">
        <w:rPr>
          <w:rFonts w:eastAsia="SimSun"/>
          <w:b w:val="0"/>
          <w:bCs w:val="0"/>
          <w:lang w:eastAsia="zh-CN"/>
        </w:rPr>
        <w:t>’</w:t>
      </w:r>
      <w:r w:rsidRPr="00892E15">
        <w:rPr>
          <w:rFonts w:eastAsia="SimSun"/>
          <w:b w:val="0"/>
          <w:bCs w:val="0"/>
          <w:lang w:eastAsia="zh-CN"/>
        </w:rPr>
        <w:t xml:space="preserve">s saving filename </w:t>
      </w:r>
      <w:r w:rsidRPr="00342767">
        <w:rPr>
          <w:rFonts w:eastAsia="SimSun"/>
          <w:b w:val="0"/>
          <w:bCs w:val="0"/>
          <w:i/>
          <w:iCs/>
          <w:lang w:eastAsia="zh-CN"/>
        </w:rPr>
        <w:t>My world</w:t>
      </w:r>
      <w:r w:rsidRPr="00892E15">
        <w:rPr>
          <w:rFonts w:eastAsia="SimSun"/>
          <w:b w:val="0"/>
          <w:bCs w:val="0"/>
          <w:lang w:eastAsia="zh-CN"/>
        </w:rPr>
        <w:t xml:space="preserve"> </w:t>
      </w:r>
      <w:r w:rsidRPr="003C4B67">
        <w:rPr>
          <w:rFonts w:eastAsia="SimSun"/>
          <w:b w:val="0"/>
          <w:bCs w:val="0"/>
          <w:lang w:eastAsia="zh-CN"/>
        </w:rPr>
        <w:t>(</w:t>
      </w:r>
      <w:proofErr w:type="spellStart"/>
      <w:r w:rsidRPr="003C4B67">
        <w:rPr>
          <w:rFonts w:eastAsia="SimSun"/>
          <w:b w:val="0"/>
          <w:bCs w:val="0"/>
          <w:lang w:eastAsia="zh-CN"/>
        </w:rPr>
        <w:t>Zhihu</w:t>
      </w:r>
      <w:proofErr w:type="spellEnd"/>
      <w:r w:rsidRPr="003C4B67">
        <w:rPr>
          <w:rFonts w:eastAsia="SimSun"/>
          <w:b w:val="0"/>
          <w:bCs w:val="0"/>
          <w:lang w:eastAsia="zh-CN"/>
        </w:rPr>
        <w:t xml:space="preserve"> 2020).</w:t>
      </w:r>
      <w:r w:rsidRPr="00892E15">
        <w:rPr>
          <w:rFonts w:eastAsia="SimSun"/>
          <w:b w:val="0"/>
          <w:bCs w:val="0"/>
          <w:lang w:eastAsia="zh-CN"/>
        </w:rPr>
        <w:t xml:space="preserve"> Nonetheless, </w:t>
      </w:r>
      <w:r w:rsidR="00330215" w:rsidRPr="00892E15">
        <w:rPr>
          <w:rFonts w:eastAsia="SimSun"/>
          <w:b w:val="0"/>
          <w:bCs w:val="0"/>
          <w:lang w:eastAsia="zh-CN"/>
        </w:rPr>
        <w:t xml:space="preserve">the </w:t>
      </w:r>
      <w:r w:rsidRPr="00892E15">
        <w:rPr>
          <w:rFonts w:eastAsia="SimSun"/>
          <w:b w:val="0"/>
          <w:bCs w:val="0"/>
          <w:lang w:eastAsia="zh-CN"/>
        </w:rPr>
        <w:t xml:space="preserve">Chinese video game distributor NetEase ultimately imported </w:t>
      </w:r>
      <w:r w:rsidRPr="00342767">
        <w:rPr>
          <w:rFonts w:eastAsia="SimSun"/>
          <w:b w:val="0"/>
          <w:bCs w:val="0"/>
          <w:i/>
          <w:iCs/>
          <w:lang w:eastAsia="zh-CN"/>
        </w:rPr>
        <w:t>Minecraft</w:t>
      </w:r>
      <w:r w:rsidRPr="00892E15">
        <w:rPr>
          <w:rFonts w:eastAsia="SimSun"/>
          <w:b w:val="0"/>
          <w:bCs w:val="0"/>
          <w:lang w:eastAsia="zh-CN"/>
        </w:rPr>
        <w:t xml:space="preserve"> under this Chinese title, establishing its status as the official translation since it was widely spread and accepted </w:t>
      </w:r>
      <w:r w:rsidRPr="003C4B67">
        <w:rPr>
          <w:rFonts w:eastAsia="SimSun"/>
          <w:b w:val="0"/>
          <w:bCs w:val="0"/>
          <w:lang w:eastAsia="zh-CN"/>
        </w:rPr>
        <w:t>(Dong &amp; He 2016</w:t>
      </w:r>
      <w:r w:rsidR="003C4B67" w:rsidRPr="003C4B67">
        <w:rPr>
          <w:rFonts w:eastAsia="SimSun"/>
          <w:b w:val="0"/>
          <w:bCs w:val="0"/>
          <w:lang w:eastAsia="zh-CN"/>
        </w:rPr>
        <w:t>: 86</w:t>
      </w:r>
      <w:r w:rsidRPr="003C4B67">
        <w:rPr>
          <w:rFonts w:eastAsia="SimSun"/>
          <w:b w:val="0"/>
          <w:bCs w:val="0"/>
          <w:lang w:eastAsia="zh-CN"/>
        </w:rPr>
        <w:t>)</w:t>
      </w:r>
      <w:r w:rsidRPr="00892E15">
        <w:rPr>
          <w:rFonts w:eastAsia="SimSun"/>
          <w:b w:val="0"/>
          <w:bCs w:val="0"/>
          <w:lang w:eastAsia="zh-CN"/>
        </w:rPr>
        <w:t>. This case emphasizes the growing convergence between video game production and consumer</w:t>
      </w:r>
      <w:r w:rsidR="005C6431">
        <w:rPr>
          <w:rFonts w:eastAsia="SimSun"/>
          <w:b w:val="0"/>
          <w:bCs w:val="0"/>
          <w:lang w:eastAsia="zh-CN"/>
        </w:rPr>
        <w:t>’</w:t>
      </w:r>
      <w:r w:rsidRPr="00892E15">
        <w:rPr>
          <w:rFonts w:eastAsia="SimSun"/>
          <w:b w:val="0"/>
          <w:bCs w:val="0"/>
          <w:lang w:eastAsia="zh-CN"/>
        </w:rPr>
        <w:t>s preferences, as players emerge as content producers who shape publishers</w:t>
      </w:r>
      <w:r w:rsidR="005C6431">
        <w:rPr>
          <w:rFonts w:eastAsia="SimSun"/>
          <w:b w:val="0"/>
          <w:bCs w:val="0"/>
          <w:lang w:eastAsia="zh-CN"/>
        </w:rPr>
        <w:t>’</w:t>
      </w:r>
      <w:r w:rsidRPr="00892E15">
        <w:rPr>
          <w:rFonts w:eastAsia="SimSun"/>
          <w:b w:val="0"/>
          <w:bCs w:val="0"/>
          <w:lang w:eastAsia="zh-CN"/>
        </w:rPr>
        <w:t xml:space="preserve"> decisions </w:t>
      </w:r>
      <w:r w:rsidRPr="00A43896">
        <w:rPr>
          <w:rFonts w:eastAsia="SimSun"/>
          <w:b w:val="0"/>
          <w:bCs w:val="0"/>
          <w:lang w:eastAsia="zh-CN"/>
        </w:rPr>
        <w:t>(Huang 2017</w:t>
      </w:r>
      <w:r w:rsidR="00A43896" w:rsidRPr="00A43896">
        <w:rPr>
          <w:rFonts w:eastAsia="SimSun"/>
          <w:b w:val="0"/>
          <w:bCs w:val="0"/>
          <w:lang w:eastAsia="zh-CN"/>
        </w:rPr>
        <w:t>: 195</w:t>
      </w:r>
      <w:r w:rsidRPr="00A43896">
        <w:rPr>
          <w:rFonts w:eastAsia="SimSun"/>
          <w:b w:val="0"/>
          <w:bCs w:val="0"/>
          <w:lang w:eastAsia="zh-CN"/>
        </w:rPr>
        <w:t>).</w:t>
      </w:r>
    </w:p>
    <w:p w14:paraId="414AAE04" w14:textId="5577C962" w:rsidR="00A55843" w:rsidRPr="00892E15" w:rsidRDefault="00FC198E" w:rsidP="00842708">
      <w:pPr>
        <w:pStyle w:val="Nadpis2"/>
        <w:numPr>
          <w:ilvl w:val="1"/>
          <w:numId w:val="3"/>
        </w:numPr>
        <w:ind w:left="851" w:hanging="425"/>
        <w:rPr>
          <w:lang w:val="en-US"/>
        </w:rPr>
      </w:pPr>
      <w:r w:rsidRPr="00892E15">
        <w:rPr>
          <w:lang w:val="en-US"/>
        </w:rPr>
        <w:t>Preferences for four-character structures in Chinese</w:t>
      </w:r>
    </w:p>
    <w:p w14:paraId="6902A398" w14:textId="584B9C7F" w:rsidR="00A55843" w:rsidRPr="00892E15" w:rsidRDefault="00FC198E">
      <w:pPr>
        <w:pStyle w:val="Podtitul"/>
        <w:jc w:val="both"/>
        <w:rPr>
          <w:rFonts w:eastAsia="SimSun"/>
          <w:b w:val="0"/>
          <w:bCs w:val="0"/>
        </w:rPr>
      </w:pPr>
      <w:r w:rsidRPr="00892E15">
        <w:rPr>
          <w:rFonts w:eastAsia="SimSun"/>
          <w:b w:val="0"/>
          <w:bCs w:val="0"/>
        </w:rPr>
        <w:t>Since 51% of the 151 titles were translated into a four-character structure, the underlying factors behind this tendency warrant examination. The use of four-character phrases originates in classical Chinese set expressions and has become widely entrenched in everyday communication conventions. As Ye (2016</w:t>
      </w:r>
      <w:r w:rsidR="007E68ED">
        <w:rPr>
          <w:rFonts w:eastAsia="SimSun"/>
          <w:b w:val="0"/>
          <w:bCs w:val="0"/>
        </w:rPr>
        <w:t xml:space="preserve">: </w:t>
      </w:r>
      <w:r w:rsidR="003B6BBC" w:rsidRPr="00892E15">
        <w:rPr>
          <w:rFonts w:eastAsia="SimSun"/>
          <w:b w:val="0"/>
          <w:bCs w:val="0"/>
        </w:rPr>
        <w:t>41</w:t>
      </w:r>
      <w:r w:rsidRPr="00892E15">
        <w:rPr>
          <w:rFonts w:eastAsia="SimSun"/>
          <w:b w:val="0"/>
          <w:bCs w:val="0"/>
        </w:rPr>
        <w:t xml:space="preserve">) indicates, Chinese four-character idioms are mostly symmetrical and embody aesthetic functions. Moreover, adopting a four-character framework </w:t>
      </w:r>
      <w:r w:rsidR="004913DE" w:rsidRPr="00892E15">
        <w:rPr>
          <w:rFonts w:eastAsia="SimSun"/>
          <w:b w:val="0"/>
          <w:bCs w:val="0"/>
        </w:rPr>
        <w:t xml:space="preserve">enhances </w:t>
      </w:r>
      <w:r w:rsidRPr="00892E15">
        <w:rPr>
          <w:rFonts w:eastAsia="SimSun"/>
          <w:b w:val="0"/>
          <w:bCs w:val="0"/>
        </w:rPr>
        <w:t>phonetic impact through pleasing rhyme and rhythm. Hence, this linguistic feature has developed into a cultural characteristic and habitual practice when translating titles or other short phrases in</w:t>
      </w:r>
      <w:r w:rsidR="00716193" w:rsidRPr="00892E15">
        <w:rPr>
          <w:rFonts w:eastAsia="SimSun"/>
          <w:b w:val="0"/>
          <w:bCs w:val="0"/>
        </w:rPr>
        <w:t>to</w:t>
      </w:r>
      <w:r w:rsidRPr="00892E15">
        <w:rPr>
          <w:rFonts w:eastAsia="SimSun"/>
          <w:b w:val="0"/>
          <w:bCs w:val="0"/>
        </w:rPr>
        <w:t xml:space="preserve"> Chinese. </w:t>
      </w:r>
    </w:p>
    <w:p w14:paraId="254AFDC0" w14:textId="59C3DFF8" w:rsidR="00A55843" w:rsidRPr="00892E15" w:rsidRDefault="00FC198E">
      <w:pPr>
        <w:pStyle w:val="Podtitul"/>
        <w:ind w:firstLineChars="300" w:firstLine="720"/>
        <w:jc w:val="both"/>
        <w:rPr>
          <w:rFonts w:eastAsia="SimSun"/>
          <w:b w:val="0"/>
          <w:bCs w:val="0"/>
        </w:rPr>
      </w:pPr>
      <w:r w:rsidRPr="00892E15">
        <w:rPr>
          <w:rFonts w:eastAsia="SimSun"/>
          <w:b w:val="0"/>
          <w:bCs w:val="0"/>
        </w:rPr>
        <w:t xml:space="preserve">The most frequent way to form a four-character Chinese title is to construct an attributive structure which combines two nouns. The presence or absence of auxiliary words plays a pivotal role in adjusting the number of characters in this process. For instance, the title </w:t>
      </w:r>
      <w:r w:rsidRPr="00892E15">
        <w:rPr>
          <w:rFonts w:eastAsia="SimSun"/>
          <w:b w:val="0"/>
          <w:bCs w:val="0"/>
          <w:i/>
          <w:iCs/>
        </w:rPr>
        <w:t>Age of Empires</w:t>
      </w:r>
      <w:r w:rsidRPr="00892E15">
        <w:rPr>
          <w:rFonts w:eastAsia="SimSun"/>
          <w:b w:val="0"/>
          <w:bCs w:val="0"/>
        </w:rPr>
        <w:t xml:space="preserve"> is translated literally as </w:t>
      </w:r>
      <w:r w:rsidRPr="00892E15">
        <w:rPr>
          <w:rFonts w:eastAsia="SimSun"/>
          <w:b w:val="0"/>
          <w:bCs w:val="0"/>
          <w:iCs/>
        </w:rPr>
        <w:t>帝国时代</w:t>
      </w:r>
      <w:r w:rsidRPr="00892E15">
        <w:rPr>
          <w:rFonts w:eastAsia="SimSun"/>
          <w:b w:val="0"/>
          <w:bCs w:val="0"/>
        </w:rPr>
        <w:t xml:space="preserve"> </w:t>
      </w:r>
      <w:r w:rsidR="00D317B4">
        <w:rPr>
          <w:rFonts w:eastAsia="SimSun"/>
          <w:b w:val="0"/>
          <w:bCs w:val="0"/>
        </w:rPr>
        <w:t>(</w:t>
      </w:r>
      <w:proofErr w:type="spellStart"/>
      <w:r w:rsidR="009777F9" w:rsidRPr="00892E15">
        <w:rPr>
          <w:rFonts w:eastAsia="SimSun"/>
          <w:b w:val="0"/>
          <w:bCs w:val="0"/>
          <w:i/>
        </w:rPr>
        <w:t>dìguóshídài</w:t>
      </w:r>
      <w:proofErr w:type="spellEnd"/>
      <w:r w:rsidR="00342767">
        <w:rPr>
          <w:rFonts w:eastAsia="SimSun"/>
          <w:b w:val="0"/>
          <w:bCs w:val="0"/>
        </w:rPr>
        <w:t xml:space="preserve"> ‘</w:t>
      </w:r>
      <w:r w:rsidRPr="00892E15">
        <w:rPr>
          <w:rFonts w:eastAsia="SimSun"/>
          <w:b w:val="0"/>
          <w:bCs w:val="0"/>
        </w:rPr>
        <w:t>empires</w:t>
      </w:r>
      <w:r w:rsidR="005C6431">
        <w:rPr>
          <w:rFonts w:eastAsia="SimSun"/>
          <w:b w:val="0"/>
          <w:bCs w:val="0"/>
        </w:rPr>
        <w:t>’</w:t>
      </w:r>
      <w:r w:rsidRPr="00892E15">
        <w:rPr>
          <w:rFonts w:eastAsia="SimSun"/>
          <w:b w:val="0"/>
          <w:bCs w:val="0"/>
        </w:rPr>
        <w:t xml:space="preserve"> age</w:t>
      </w:r>
      <w:r w:rsidR="00342767">
        <w:rPr>
          <w:rFonts w:eastAsia="SimSun"/>
          <w:b w:val="0"/>
          <w:bCs w:val="0"/>
        </w:rPr>
        <w:t>’</w:t>
      </w:r>
      <w:r w:rsidR="00072A12">
        <w:rPr>
          <w:rFonts w:eastAsia="SimSun"/>
          <w:b w:val="0"/>
          <w:bCs w:val="0"/>
        </w:rPr>
        <w:t>)</w:t>
      </w:r>
      <w:r w:rsidRPr="00892E15">
        <w:rPr>
          <w:rFonts w:eastAsia="SimSun"/>
          <w:b w:val="0"/>
          <w:bCs w:val="0"/>
        </w:rPr>
        <w:t xml:space="preserve">, where the word </w:t>
      </w:r>
      <w:r w:rsidRPr="00892E15">
        <w:rPr>
          <w:rFonts w:eastAsia="SimSun"/>
          <w:b w:val="0"/>
          <w:bCs w:val="0"/>
        </w:rPr>
        <w:t>帝国</w:t>
      </w:r>
      <w:r w:rsidRPr="00892E15">
        <w:rPr>
          <w:rFonts w:eastAsia="SimSun"/>
          <w:b w:val="0"/>
          <w:bCs w:val="0"/>
        </w:rPr>
        <w:t xml:space="preserve"> </w:t>
      </w:r>
      <w:r w:rsidR="00D317B4">
        <w:rPr>
          <w:rFonts w:eastAsia="SimSun"/>
          <w:b w:val="0"/>
          <w:bCs w:val="0"/>
        </w:rPr>
        <w:t>(</w:t>
      </w:r>
      <w:proofErr w:type="spellStart"/>
      <w:r w:rsidR="002D04BE" w:rsidRPr="00892E15">
        <w:rPr>
          <w:rFonts w:eastAsia="SimSun"/>
          <w:b w:val="0"/>
          <w:bCs w:val="0"/>
          <w:i/>
        </w:rPr>
        <w:t>dìguó</w:t>
      </w:r>
      <w:proofErr w:type="spellEnd"/>
      <w:r w:rsidR="00CA54AF">
        <w:rPr>
          <w:rFonts w:eastAsia="SimSun"/>
          <w:b w:val="0"/>
          <w:bCs w:val="0"/>
          <w:i/>
        </w:rPr>
        <w:t xml:space="preserve"> </w:t>
      </w:r>
      <w:r w:rsidR="00CA54AF">
        <w:rPr>
          <w:rFonts w:eastAsia="SimSun"/>
          <w:b w:val="0"/>
          <w:bCs w:val="0"/>
          <w:iCs/>
        </w:rPr>
        <w:t>‘</w:t>
      </w:r>
      <w:r w:rsidRPr="00892E15">
        <w:rPr>
          <w:rFonts w:eastAsia="SimSun"/>
          <w:b w:val="0"/>
          <w:bCs w:val="0"/>
        </w:rPr>
        <w:t>Empire</w:t>
      </w:r>
      <w:r w:rsidR="00CA54AF">
        <w:rPr>
          <w:rFonts w:eastAsia="SimSun"/>
          <w:b w:val="0"/>
          <w:bCs w:val="0"/>
        </w:rPr>
        <w:t>’</w:t>
      </w:r>
      <w:r w:rsidR="00072A12">
        <w:rPr>
          <w:rFonts w:eastAsia="SimSun"/>
          <w:b w:val="0"/>
          <w:bCs w:val="0"/>
        </w:rPr>
        <w:t>)</w:t>
      </w:r>
      <w:r w:rsidRPr="00892E15">
        <w:rPr>
          <w:rFonts w:eastAsia="SimSun"/>
          <w:b w:val="0"/>
          <w:bCs w:val="0"/>
        </w:rPr>
        <w:t xml:space="preserve"> is combined </w:t>
      </w:r>
      <w:r w:rsidRPr="00892E15">
        <w:rPr>
          <w:rFonts w:eastAsia="SimSun"/>
          <w:b w:val="0"/>
          <w:bCs w:val="0"/>
          <w:lang w:eastAsia="zh-CN"/>
        </w:rPr>
        <w:t xml:space="preserve">directly </w:t>
      </w:r>
      <w:r w:rsidRPr="00892E15">
        <w:rPr>
          <w:rFonts w:eastAsia="SimSun"/>
          <w:b w:val="0"/>
          <w:bCs w:val="0"/>
        </w:rPr>
        <w:t xml:space="preserve">with the word </w:t>
      </w:r>
      <w:r w:rsidRPr="00892E15">
        <w:rPr>
          <w:rFonts w:eastAsia="SimSun"/>
          <w:b w:val="0"/>
          <w:bCs w:val="0"/>
        </w:rPr>
        <w:t>时代</w:t>
      </w:r>
      <w:r w:rsidRPr="00892E15">
        <w:rPr>
          <w:rFonts w:eastAsia="SimSun"/>
          <w:b w:val="0"/>
          <w:bCs w:val="0"/>
        </w:rPr>
        <w:t xml:space="preserve"> </w:t>
      </w:r>
      <w:r w:rsidR="00D317B4">
        <w:rPr>
          <w:rFonts w:eastAsia="SimSun"/>
          <w:b w:val="0"/>
          <w:bCs w:val="0"/>
        </w:rPr>
        <w:t>(</w:t>
      </w:r>
      <w:proofErr w:type="spellStart"/>
      <w:r w:rsidR="002D04BE" w:rsidRPr="00892E15">
        <w:rPr>
          <w:rFonts w:eastAsia="SimSun"/>
          <w:b w:val="0"/>
          <w:bCs w:val="0"/>
          <w:i/>
        </w:rPr>
        <w:t>shídài</w:t>
      </w:r>
      <w:proofErr w:type="spellEnd"/>
      <w:r w:rsidR="00342767">
        <w:rPr>
          <w:rFonts w:eastAsia="SimSun"/>
          <w:b w:val="0"/>
          <w:bCs w:val="0"/>
          <w:i/>
        </w:rPr>
        <w:t xml:space="preserve"> </w:t>
      </w:r>
      <w:r w:rsidR="00342767">
        <w:rPr>
          <w:rFonts w:eastAsia="SimSun"/>
          <w:b w:val="0"/>
          <w:bCs w:val="0"/>
          <w:iCs/>
        </w:rPr>
        <w:t>‘</w:t>
      </w:r>
      <w:r w:rsidRPr="00892E15">
        <w:rPr>
          <w:rFonts w:eastAsia="SimSun"/>
          <w:b w:val="0"/>
          <w:bCs w:val="0"/>
        </w:rPr>
        <w:t>age</w:t>
      </w:r>
      <w:r w:rsidR="00342767">
        <w:rPr>
          <w:rFonts w:eastAsia="SimSun"/>
          <w:b w:val="0"/>
          <w:bCs w:val="0"/>
        </w:rPr>
        <w:t>’</w:t>
      </w:r>
      <w:r w:rsidR="00072A12">
        <w:rPr>
          <w:rFonts w:eastAsia="SimSun"/>
          <w:b w:val="0"/>
          <w:bCs w:val="0"/>
        </w:rPr>
        <w:t>)</w:t>
      </w:r>
      <w:r w:rsidRPr="00892E15">
        <w:rPr>
          <w:rFonts w:eastAsia="SimSun"/>
          <w:b w:val="0"/>
          <w:bCs w:val="0"/>
        </w:rPr>
        <w:t xml:space="preserve">, without any Chinese auxiliary words. On the other hand, the title </w:t>
      </w:r>
      <w:r w:rsidRPr="00892E15">
        <w:rPr>
          <w:rFonts w:eastAsia="SimSun"/>
          <w:b w:val="0"/>
          <w:bCs w:val="0"/>
          <w:i/>
          <w:iCs/>
        </w:rPr>
        <w:t>Pillars of Eternity</w:t>
      </w:r>
      <w:r w:rsidRPr="00892E15">
        <w:rPr>
          <w:rFonts w:eastAsia="SimSun"/>
          <w:b w:val="0"/>
          <w:bCs w:val="0"/>
        </w:rPr>
        <w:t xml:space="preserve">, rendered as </w:t>
      </w:r>
      <w:r w:rsidRPr="00892E15">
        <w:rPr>
          <w:rFonts w:eastAsia="SimSun"/>
          <w:b w:val="0"/>
          <w:bCs w:val="0"/>
          <w:iCs/>
        </w:rPr>
        <w:t>永恒之柱</w:t>
      </w:r>
      <w:r w:rsidRPr="00892E15">
        <w:rPr>
          <w:rFonts w:eastAsia="SimSun"/>
          <w:b w:val="0"/>
          <w:bCs w:val="0"/>
        </w:rPr>
        <w:t xml:space="preserve"> </w:t>
      </w:r>
      <w:r w:rsidR="00D317B4">
        <w:rPr>
          <w:rFonts w:eastAsia="SimSun"/>
          <w:b w:val="0"/>
          <w:bCs w:val="0"/>
        </w:rPr>
        <w:t>(</w:t>
      </w:r>
      <w:proofErr w:type="spellStart"/>
      <w:r w:rsidR="00A841E5" w:rsidRPr="00892E15">
        <w:rPr>
          <w:rFonts w:eastAsia="SimSun"/>
          <w:b w:val="0"/>
          <w:bCs w:val="0"/>
          <w:i/>
        </w:rPr>
        <w:t>yǒ</w:t>
      </w:r>
      <w:r w:rsidR="008C1794" w:rsidRPr="00892E15">
        <w:rPr>
          <w:rFonts w:eastAsia="SimSun"/>
          <w:b w:val="0"/>
          <w:bCs w:val="0"/>
          <w:i/>
        </w:rPr>
        <w:t>ng</w:t>
      </w:r>
      <w:r w:rsidR="00A841E5" w:rsidRPr="00892E15">
        <w:rPr>
          <w:rFonts w:eastAsia="SimSun"/>
          <w:b w:val="0"/>
          <w:bCs w:val="0"/>
          <w:i/>
        </w:rPr>
        <w:t>héngzhīzhù</w:t>
      </w:r>
      <w:proofErr w:type="spellEnd"/>
      <w:r w:rsidR="00CA54AF">
        <w:rPr>
          <w:rFonts w:eastAsia="SimSun"/>
          <w:b w:val="0"/>
          <w:bCs w:val="0"/>
        </w:rPr>
        <w:t xml:space="preserve"> ‘</w:t>
      </w:r>
      <w:r w:rsidRPr="00892E15">
        <w:rPr>
          <w:rFonts w:eastAsia="SimSun"/>
          <w:b w:val="0"/>
          <w:bCs w:val="0"/>
        </w:rPr>
        <w:t>eternity</w:t>
      </w:r>
      <w:r w:rsidR="005C6431">
        <w:rPr>
          <w:rFonts w:eastAsia="SimSun"/>
          <w:b w:val="0"/>
          <w:bCs w:val="0"/>
        </w:rPr>
        <w:t>’</w:t>
      </w:r>
      <w:r w:rsidRPr="00892E15">
        <w:rPr>
          <w:rFonts w:eastAsia="SimSun"/>
          <w:b w:val="0"/>
          <w:bCs w:val="0"/>
        </w:rPr>
        <w:t>s pillars</w:t>
      </w:r>
      <w:r w:rsidR="00CA54AF">
        <w:rPr>
          <w:rFonts w:eastAsia="SimSun"/>
          <w:b w:val="0"/>
          <w:bCs w:val="0"/>
        </w:rPr>
        <w:t>’</w:t>
      </w:r>
      <w:r w:rsidR="00072A12">
        <w:rPr>
          <w:rFonts w:eastAsia="SimSun"/>
          <w:b w:val="0"/>
          <w:bCs w:val="0"/>
        </w:rPr>
        <w:t>)</w:t>
      </w:r>
      <w:r w:rsidRPr="00892E15">
        <w:rPr>
          <w:rFonts w:eastAsia="SimSun"/>
          <w:b w:val="0"/>
          <w:bCs w:val="0"/>
        </w:rPr>
        <w:t xml:space="preserve">, forms a four-character structure by adding the auxiliary </w:t>
      </w:r>
      <w:r w:rsidRPr="00892E15">
        <w:rPr>
          <w:rFonts w:eastAsia="SimSun"/>
          <w:b w:val="0"/>
          <w:bCs w:val="0"/>
        </w:rPr>
        <w:lastRenderedPageBreak/>
        <w:t xml:space="preserve">word </w:t>
      </w:r>
      <w:r w:rsidRPr="00892E15">
        <w:rPr>
          <w:rFonts w:eastAsia="SimSun"/>
          <w:b w:val="0"/>
          <w:bCs w:val="0"/>
        </w:rPr>
        <w:t>之</w:t>
      </w:r>
      <w:r w:rsidRPr="00892E15">
        <w:rPr>
          <w:rFonts w:eastAsia="SimSun"/>
          <w:b w:val="0"/>
          <w:bCs w:val="0"/>
        </w:rPr>
        <w:t xml:space="preserve"> </w:t>
      </w:r>
      <w:r w:rsidR="00D317B4">
        <w:rPr>
          <w:rFonts w:eastAsia="SimSun"/>
          <w:b w:val="0"/>
          <w:bCs w:val="0"/>
        </w:rPr>
        <w:t>(</w:t>
      </w:r>
      <w:proofErr w:type="spellStart"/>
      <w:r w:rsidR="003641DF" w:rsidRPr="00892E15">
        <w:rPr>
          <w:rFonts w:eastAsia="SimSun"/>
          <w:b w:val="0"/>
          <w:bCs w:val="0"/>
          <w:i/>
        </w:rPr>
        <w:t>zhī</w:t>
      </w:r>
      <w:proofErr w:type="spellEnd"/>
      <w:r w:rsidR="003641DF" w:rsidRPr="00892E15">
        <w:rPr>
          <w:rFonts w:eastAsia="SimSun"/>
          <w:b w:val="0"/>
          <w:bCs w:val="0"/>
        </w:rPr>
        <w:t xml:space="preserve"> </w:t>
      </w:r>
      <w:r w:rsidR="00CA54AF">
        <w:rPr>
          <w:rFonts w:eastAsia="SimSun"/>
          <w:b w:val="0"/>
          <w:bCs w:val="0"/>
        </w:rPr>
        <w:t>‘</w:t>
      </w:r>
      <w:r w:rsidR="005C6431">
        <w:rPr>
          <w:rFonts w:eastAsia="SimSun"/>
          <w:b w:val="0"/>
          <w:bCs w:val="0"/>
        </w:rPr>
        <w:t>‘</w:t>
      </w:r>
      <w:r w:rsidRPr="00892E15">
        <w:rPr>
          <w:rFonts w:eastAsia="SimSun"/>
          <w:b w:val="0"/>
          <w:bCs w:val="0"/>
        </w:rPr>
        <w:t>s</w:t>
      </w:r>
      <w:r w:rsidR="00CA54AF">
        <w:rPr>
          <w:rFonts w:eastAsia="SimSun"/>
          <w:b w:val="0"/>
          <w:bCs w:val="0"/>
        </w:rPr>
        <w:t>’</w:t>
      </w:r>
      <w:r w:rsidR="00072A12">
        <w:rPr>
          <w:rFonts w:eastAsia="SimSun"/>
          <w:b w:val="0"/>
          <w:bCs w:val="0"/>
        </w:rPr>
        <w:t>)</w:t>
      </w:r>
      <w:r w:rsidRPr="00892E15">
        <w:rPr>
          <w:rFonts w:eastAsia="SimSun"/>
          <w:b w:val="0"/>
          <w:bCs w:val="0"/>
        </w:rPr>
        <w:t xml:space="preserve"> between </w:t>
      </w:r>
      <w:r w:rsidRPr="00892E15">
        <w:rPr>
          <w:rFonts w:eastAsia="SimSun"/>
          <w:b w:val="0"/>
          <w:bCs w:val="0"/>
        </w:rPr>
        <w:t>永恒</w:t>
      </w:r>
      <w:r w:rsidRPr="00892E15">
        <w:rPr>
          <w:rFonts w:eastAsia="SimSun"/>
          <w:b w:val="0"/>
          <w:bCs w:val="0"/>
        </w:rPr>
        <w:t xml:space="preserve"> </w:t>
      </w:r>
      <w:r w:rsidR="00D317B4">
        <w:rPr>
          <w:rFonts w:eastAsia="SimSun"/>
          <w:b w:val="0"/>
          <w:bCs w:val="0"/>
        </w:rPr>
        <w:t>(</w:t>
      </w:r>
      <w:proofErr w:type="spellStart"/>
      <w:r w:rsidR="00760EE0" w:rsidRPr="00892E15">
        <w:rPr>
          <w:rFonts w:eastAsia="SimSun"/>
          <w:b w:val="0"/>
          <w:bCs w:val="0"/>
          <w:i/>
        </w:rPr>
        <w:t>yǒ</w:t>
      </w:r>
      <w:r w:rsidR="008C1794" w:rsidRPr="00892E15">
        <w:rPr>
          <w:rFonts w:eastAsia="SimSun"/>
          <w:b w:val="0"/>
          <w:bCs w:val="0"/>
          <w:i/>
        </w:rPr>
        <w:t>ng</w:t>
      </w:r>
      <w:r w:rsidR="00760EE0" w:rsidRPr="00892E15">
        <w:rPr>
          <w:rFonts w:eastAsia="SimSun"/>
          <w:b w:val="0"/>
          <w:bCs w:val="0"/>
          <w:i/>
        </w:rPr>
        <w:t>héng</w:t>
      </w:r>
      <w:proofErr w:type="spellEnd"/>
      <w:r w:rsidR="00CA54AF">
        <w:rPr>
          <w:rFonts w:eastAsia="SimSun"/>
          <w:b w:val="0"/>
          <w:bCs w:val="0"/>
          <w:i/>
          <w:lang w:eastAsia="zh-CN"/>
        </w:rPr>
        <w:t xml:space="preserve"> </w:t>
      </w:r>
      <w:r w:rsidR="00CA54AF">
        <w:rPr>
          <w:rFonts w:eastAsia="SimSun"/>
          <w:b w:val="0"/>
          <w:bCs w:val="0"/>
          <w:iCs/>
          <w:lang w:eastAsia="zh-CN"/>
        </w:rPr>
        <w:t>‘</w:t>
      </w:r>
      <w:r w:rsidRPr="00892E15">
        <w:rPr>
          <w:rFonts w:eastAsia="SimSun"/>
          <w:b w:val="0"/>
          <w:bCs w:val="0"/>
        </w:rPr>
        <w:t>eternity</w:t>
      </w:r>
      <w:r w:rsidR="00CA54AF">
        <w:rPr>
          <w:rFonts w:eastAsia="SimSun"/>
          <w:b w:val="0"/>
          <w:bCs w:val="0"/>
        </w:rPr>
        <w:t>’</w:t>
      </w:r>
      <w:r w:rsidR="00072A12">
        <w:rPr>
          <w:rFonts w:eastAsia="SimSun"/>
          <w:b w:val="0"/>
          <w:bCs w:val="0"/>
        </w:rPr>
        <w:t>)</w:t>
      </w:r>
      <w:r w:rsidRPr="00892E15">
        <w:rPr>
          <w:rFonts w:eastAsia="SimSun"/>
          <w:b w:val="0"/>
          <w:bCs w:val="0"/>
        </w:rPr>
        <w:t xml:space="preserve"> and </w:t>
      </w:r>
      <w:r w:rsidRPr="00892E15">
        <w:rPr>
          <w:rFonts w:eastAsia="SimSun"/>
          <w:b w:val="0"/>
          <w:bCs w:val="0"/>
        </w:rPr>
        <w:t>柱</w:t>
      </w:r>
      <w:r w:rsidRPr="00892E15">
        <w:rPr>
          <w:rFonts w:eastAsia="SimSun"/>
          <w:b w:val="0"/>
          <w:bCs w:val="0"/>
        </w:rPr>
        <w:t xml:space="preserve"> </w:t>
      </w:r>
      <w:r w:rsidR="00D317B4">
        <w:rPr>
          <w:rFonts w:eastAsia="SimSun"/>
          <w:b w:val="0"/>
          <w:bCs w:val="0"/>
        </w:rPr>
        <w:t>(</w:t>
      </w:r>
      <w:proofErr w:type="spellStart"/>
      <w:r w:rsidR="00760EE0" w:rsidRPr="00892E15">
        <w:rPr>
          <w:rFonts w:eastAsia="SimSun"/>
          <w:b w:val="0"/>
          <w:bCs w:val="0"/>
          <w:i/>
        </w:rPr>
        <w:t>zhù</w:t>
      </w:r>
      <w:proofErr w:type="spellEnd"/>
      <w:r w:rsidR="00CA54AF">
        <w:rPr>
          <w:rFonts w:eastAsia="SimSun"/>
          <w:b w:val="0"/>
          <w:bCs w:val="0"/>
          <w:i/>
        </w:rPr>
        <w:t xml:space="preserve"> </w:t>
      </w:r>
      <w:r w:rsidR="00CA54AF">
        <w:rPr>
          <w:rFonts w:eastAsia="SimSun"/>
          <w:b w:val="0"/>
          <w:bCs w:val="0"/>
          <w:iCs/>
        </w:rPr>
        <w:t>‘</w:t>
      </w:r>
      <w:r w:rsidRPr="00892E15">
        <w:rPr>
          <w:rFonts w:eastAsia="SimSun"/>
          <w:b w:val="0"/>
          <w:bCs w:val="0"/>
        </w:rPr>
        <w:t>pillar</w:t>
      </w:r>
      <w:r w:rsidR="00CA54AF">
        <w:rPr>
          <w:rFonts w:eastAsia="SimSun"/>
          <w:b w:val="0"/>
          <w:bCs w:val="0"/>
        </w:rPr>
        <w:t>’</w:t>
      </w:r>
      <w:r w:rsidR="00072A12">
        <w:rPr>
          <w:rFonts w:eastAsia="SimSun"/>
          <w:b w:val="0"/>
          <w:bCs w:val="0"/>
        </w:rPr>
        <w:t>)</w:t>
      </w:r>
      <w:r w:rsidRPr="00892E15">
        <w:rPr>
          <w:rFonts w:eastAsia="SimSun"/>
          <w:b w:val="0"/>
          <w:bCs w:val="0"/>
        </w:rPr>
        <w:t xml:space="preserve">. In contrast, the Chinese translation of the Japanese title </w:t>
      </w:r>
      <w:r w:rsidRPr="00892E15">
        <w:rPr>
          <w:rFonts w:eastAsia="SimSun"/>
          <w:b w:val="0"/>
          <w:bCs w:val="0"/>
          <w:iCs/>
        </w:rPr>
        <w:t>太鼓の達人</w:t>
      </w:r>
      <w:r w:rsidRPr="00892E15">
        <w:rPr>
          <w:rFonts w:eastAsia="SimSun"/>
          <w:b w:val="0"/>
          <w:bCs w:val="0"/>
        </w:rPr>
        <w:t xml:space="preserve"> </w:t>
      </w:r>
      <w:r w:rsidR="00D317B4">
        <w:rPr>
          <w:rFonts w:eastAsia="SimSun"/>
          <w:b w:val="0"/>
          <w:bCs w:val="0"/>
        </w:rPr>
        <w:t>(</w:t>
      </w:r>
      <w:r w:rsidR="00A40822" w:rsidRPr="00892E15">
        <w:rPr>
          <w:rFonts w:eastAsia="SimSun"/>
          <w:b w:val="0"/>
          <w:bCs w:val="0"/>
          <w:i/>
        </w:rPr>
        <w:t xml:space="preserve">taiko no </w:t>
      </w:r>
      <w:proofErr w:type="spellStart"/>
      <w:r w:rsidR="00A40822" w:rsidRPr="00892E15">
        <w:rPr>
          <w:rFonts w:eastAsia="SimSun"/>
          <w:b w:val="0"/>
          <w:bCs w:val="0"/>
          <w:i/>
        </w:rPr>
        <w:t>tatsujin</w:t>
      </w:r>
      <w:proofErr w:type="spellEnd"/>
      <w:r w:rsidR="00CA54AF">
        <w:rPr>
          <w:rFonts w:eastAsia="SimSun"/>
          <w:b w:val="0"/>
          <w:bCs w:val="0"/>
        </w:rPr>
        <w:t xml:space="preserve"> ‘</w:t>
      </w:r>
      <w:r w:rsidRPr="00892E15">
        <w:rPr>
          <w:rFonts w:eastAsia="SimSun"/>
          <w:b w:val="0"/>
          <w:bCs w:val="0"/>
        </w:rPr>
        <w:t>taiko master</w:t>
      </w:r>
      <w:r w:rsidR="00CA54AF">
        <w:rPr>
          <w:rFonts w:eastAsia="SimSun"/>
          <w:b w:val="0"/>
          <w:bCs w:val="0"/>
        </w:rPr>
        <w:t>’</w:t>
      </w:r>
      <w:r w:rsidR="00072A12">
        <w:rPr>
          <w:rFonts w:eastAsia="SimSun"/>
          <w:b w:val="0"/>
          <w:bCs w:val="0"/>
        </w:rPr>
        <w:t>)</w:t>
      </w:r>
      <w:r w:rsidRPr="00892E15">
        <w:rPr>
          <w:rFonts w:eastAsia="SimSun"/>
          <w:b w:val="0"/>
          <w:bCs w:val="0"/>
        </w:rPr>
        <w:t xml:space="preserve"> eliminates the auxiliary word </w:t>
      </w:r>
      <w:r w:rsidRPr="00892E15">
        <w:rPr>
          <w:rFonts w:eastAsia="SimSun"/>
          <w:b w:val="0"/>
          <w:bCs w:val="0"/>
        </w:rPr>
        <w:t>の</w:t>
      </w:r>
      <w:r w:rsidR="002A6525" w:rsidRPr="00892E15">
        <w:rPr>
          <w:rFonts w:eastAsia="SimSun"/>
          <w:b w:val="0"/>
          <w:bCs w:val="0"/>
        </w:rPr>
        <w:t xml:space="preserve"> </w:t>
      </w:r>
      <w:r w:rsidR="00D317B4">
        <w:rPr>
          <w:rFonts w:eastAsia="SimSun"/>
          <w:b w:val="0"/>
          <w:bCs w:val="0"/>
        </w:rPr>
        <w:t>(</w:t>
      </w:r>
      <w:r w:rsidR="00FB257B" w:rsidRPr="00892E15">
        <w:rPr>
          <w:rFonts w:eastAsia="SimSun"/>
          <w:b w:val="0"/>
          <w:bCs w:val="0"/>
          <w:i/>
        </w:rPr>
        <w:t>no</w:t>
      </w:r>
      <w:r w:rsidR="00CA54AF">
        <w:rPr>
          <w:rFonts w:eastAsia="SimSun"/>
          <w:b w:val="0"/>
          <w:bCs w:val="0"/>
        </w:rPr>
        <w:t xml:space="preserve"> ‘</w:t>
      </w:r>
      <w:r w:rsidR="005C6431">
        <w:rPr>
          <w:rFonts w:eastAsia="SimSun"/>
          <w:b w:val="0"/>
          <w:bCs w:val="0"/>
        </w:rPr>
        <w:t>‘</w:t>
      </w:r>
      <w:r w:rsidRPr="00892E15">
        <w:rPr>
          <w:rFonts w:eastAsia="SimSun"/>
          <w:b w:val="0"/>
          <w:bCs w:val="0"/>
        </w:rPr>
        <w:t>s</w:t>
      </w:r>
      <w:r w:rsidR="00CA54AF">
        <w:rPr>
          <w:rFonts w:eastAsia="SimSun"/>
          <w:b w:val="0"/>
          <w:bCs w:val="0"/>
        </w:rPr>
        <w:t>’</w:t>
      </w:r>
      <w:r w:rsidR="00072A12">
        <w:rPr>
          <w:rFonts w:eastAsia="SimSun"/>
          <w:b w:val="0"/>
          <w:bCs w:val="0"/>
        </w:rPr>
        <w:t>)</w:t>
      </w:r>
      <w:r w:rsidRPr="00892E15">
        <w:rPr>
          <w:rFonts w:eastAsia="SimSun"/>
          <w:b w:val="0"/>
          <w:bCs w:val="0"/>
        </w:rPr>
        <w:t xml:space="preserve"> from the original title to reduce the number of Chinese characters to four, resulting in </w:t>
      </w:r>
      <w:r w:rsidRPr="00892E15">
        <w:rPr>
          <w:rFonts w:eastAsia="SimSun"/>
          <w:b w:val="0"/>
          <w:bCs w:val="0"/>
          <w:iCs/>
        </w:rPr>
        <w:t>太鼓达人</w:t>
      </w:r>
      <w:r w:rsidRPr="00892E15">
        <w:rPr>
          <w:rFonts w:eastAsia="SimSun"/>
          <w:b w:val="0"/>
          <w:bCs w:val="0"/>
        </w:rPr>
        <w:t xml:space="preserve"> </w:t>
      </w:r>
      <w:r w:rsidR="00D317B4">
        <w:rPr>
          <w:rFonts w:eastAsia="SimSun"/>
          <w:b w:val="0"/>
          <w:bCs w:val="0"/>
        </w:rPr>
        <w:t>(</w:t>
      </w:r>
      <w:proofErr w:type="spellStart"/>
      <w:r w:rsidR="0018000C" w:rsidRPr="00892E15">
        <w:rPr>
          <w:rFonts w:eastAsia="SimSun"/>
          <w:b w:val="0"/>
          <w:bCs w:val="0"/>
          <w:i/>
        </w:rPr>
        <w:t>tàigǔdárén</w:t>
      </w:r>
      <w:proofErr w:type="spellEnd"/>
      <w:r w:rsidR="00CA54AF">
        <w:rPr>
          <w:rFonts w:eastAsia="SimSun"/>
          <w:b w:val="0"/>
          <w:bCs w:val="0"/>
        </w:rPr>
        <w:t xml:space="preserve"> ‘</w:t>
      </w:r>
      <w:r w:rsidRPr="00892E15">
        <w:rPr>
          <w:rFonts w:eastAsia="SimSun"/>
          <w:b w:val="0"/>
          <w:bCs w:val="0"/>
        </w:rPr>
        <w:t>taiko master</w:t>
      </w:r>
      <w:r w:rsidR="00CA54AF">
        <w:rPr>
          <w:rFonts w:eastAsia="SimSun"/>
          <w:b w:val="0"/>
          <w:bCs w:val="0"/>
        </w:rPr>
        <w:t>’</w:t>
      </w:r>
      <w:r w:rsidR="00072A12">
        <w:rPr>
          <w:rFonts w:eastAsia="SimSun"/>
          <w:b w:val="0"/>
          <w:bCs w:val="0"/>
        </w:rPr>
        <w:t>)</w:t>
      </w:r>
      <w:r w:rsidRPr="00892E15">
        <w:rPr>
          <w:rFonts w:eastAsia="SimSun"/>
          <w:b w:val="0"/>
          <w:bCs w:val="0"/>
        </w:rPr>
        <w:t>.</w:t>
      </w:r>
    </w:p>
    <w:p w14:paraId="48F56812" w14:textId="4A6BA05F" w:rsidR="00A55843" w:rsidRPr="00892E15" w:rsidRDefault="00FC198E">
      <w:pPr>
        <w:pStyle w:val="Podtitul"/>
        <w:ind w:firstLineChars="300" w:firstLine="720"/>
        <w:jc w:val="both"/>
        <w:rPr>
          <w:rFonts w:eastAsia="SimSun"/>
          <w:b w:val="0"/>
          <w:bCs w:val="0"/>
        </w:rPr>
      </w:pPr>
      <w:r w:rsidRPr="00892E15">
        <w:rPr>
          <w:rFonts w:eastAsia="SimSun"/>
          <w:b w:val="0"/>
          <w:bCs w:val="0"/>
        </w:rPr>
        <w:t>Ye (2016</w:t>
      </w:r>
      <w:r w:rsidR="007E68ED">
        <w:rPr>
          <w:rFonts w:eastAsia="SimSun"/>
          <w:b w:val="0"/>
          <w:bCs w:val="0"/>
        </w:rPr>
        <w:t xml:space="preserve">: </w:t>
      </w:r>
      <w:r w:rsidR="003B6BBC" w:rsidRPr="00892E15">
        <w:rPr>
          <w:rFonts w:eastAsia="SimSun"/>
          <w:b w:val="0"/>
          <w:bCs w:val="0"/>
        </w:rPr>
        <w:t>34</w:t>
      </w:r>
      <w:r w:rsidRPr="00892E15">
        <w:rPr>
          <w:rFonts w:eastAsia="SimSun"/>
          <w:b w:val="0"/>
          <w:bCs w:val="0"/>
        </w:rPr>
        <w:t xml:space="preserve">) states that repetition is also frequently used in translating English titles </w:t>
      </w:r>
      <w:r w:rsidR="00884A23" w:rsidRPr="00892E15">
        <w:rPr>
          <w:rFonts w:eastAsia="SimSun"/>
          <w:b w:val="0"/>
          <w:bCs w:val="0"/>
        </w:rPr>
        <w:t>in</w:t>
      </w:r>
      <w:r w:rsidRPr="00892E15">
        <w:rPr>
          <w:rFonts w:eastAsia="SimSun"/>
          <w:b w:val="0"/>
          <w:bCs w:val="0"/>
        </w:rPr>
        <w:t xml:space="preserve">to </w:t>
      </w:r>
      <w:r w:rsidR="002A6525" w:rsidRPr="00892E15">
        <w:rPr>
          <w:rFonts w:eastAsia="SimSun"/>
          <w:b w:val="0"/>
          <w:bCs w:val="0"/>
        </w:rPr>
        <w:t xml:space="preserve">four-character </w:t>
      </w:r>
      <w:r w:rsidRPr="00892E15">
        <w:rPr>
          <w:rFonts w:eastAsia="SimSun"/>
          <w:b w:val="0"/>
          <w:bCs w:val="0"/>
        </w:rPr>
        <w:t xml:space="preserve">Chinese </w:t>
      </w:r>
      <w:r w:rsidR="002A6525" w:rsidRPr="00892E15">
        <w:rPr>
          <w:rFonts w:eastAsia="SimSun"/>
          <w:b w:val="0"/>
          <w:bCs w:val="0"/>
        </w:rPr>
        <w:t xml:space="preserve">title </w:t>
      </w:r>
      <w:r w:rsidRPr="00892E15">
        <w:rPr>
          <w:rFonts w:eastAsia="SimSun"/>
          <w:b w:val="0"/>
          <w:bCs w:val="0"/>
        </w:rPr>
        <w:t xml:space="preserve">because effective localization involves not only correct vocabulary, but also memorable phrasing that impresses and appeals to buyers. Their work cites the instance of </w:t>
      </w:r>
      <w:r w:rsidRPr="00892E15">
        <w:rPr>
          <w:rFonts w:eastAsia="SimSun"/>
          <w:b w:val="0"/>
          <w:bCs w:val="0"/>
          <w:i/>
          <w:iCs/>
        </w:rPr>
        <w:t>Little Inferno</w:t>
      </w:r>
      <w:r w:rsidRPr="00892E15">
        <w:rPr>
          <w:rFonts w:eastAsia="SimSun"/>
          <w:b w:val="0"/>
          <w:bCs w:val="0"/>
        </w:rPr>
        <w:t xml:space="preserve">, translated as </w:t>
      </w:r>
      <w:r w:rsidRPr="00892E15">
        <w:rPr>
          <w:rFonts w:eastAsia="SimSun"/>
          <w:b w:val="0"/>
          <w:bCs w:val="0"/>
          <w:iCs/>
          <w:lang w:eastAsia="zh-CN"/>
        </w:rPr>
        <w:t>小小地狱</w:t>
      </w:r>
      <w:r w:rsidRPr="00892E15">
        <w:rPr>
          <w:rFonts w:eastAsia="SimSun"/>
          <w:b w:val="0"/>
          <w:bCs w:val="0"/>
        </w:rPr>
        <w:t xml:space="preserve"> </w:t>
      </w:r>
      <w:r w:rsidR="00D317B4">
        <w:rPr>
          <w:rFonts w:eastAsia="SimSun"/>
          <w:b w:val="0"/>
          <w:bCs w:val="0"/>
        </w:rPr>
        <w:t>(</w:t>
      </w:r>
      <w:proofErr w:type="spellStart"/>
      <w:r w:rsidR="004602C4" w:rsidRPr="00892E15">
        <w:rPr>
          <w:rFonts w:eastAsia="SimSun"/>
          <w:b w:val="0"/>
          <w:bCs w:val="0"/>
          <w:i/>
        </w:rPr>
        <w:t>xiǎoxiǎodìyù</w:t>
      </w:r>
      <w:proofErr w:type="spellEnd"/>
      <w:r w:rsidR="00CA54AF">
        <w:rPr>
          <w:rFonts w:eastAsia="SimSun"/>
          <w:b w:val="0"/>
          <w:bCs w:val="0"/>
        </w:rPr>
        <w:t xml:space="preserve"> ‘</w:t>
      </w:r>
      <w:proofErr w:type="gramStart"/>
      <w:r w:rsidRPr="00892E15">
        <w:rPr>
          <w:rFonts w:eastAsia="SimSun"/>
          <w:b w:val="0"/>
          <w:bCs w:val="0"/>
        </w:rPr>
        <w:t xml:space="preserve">little </w:t>
      </w:r>
      <w:proofErr w:type="spellStart"/>
      <w:r w:rsidRPr="00892E15">
        <w:rPr>
          <w:rFonts w:eastAsia="SimSun"/>
          <w:b w:val="0"/>
          <w:bCs w:val="0"/>
        </w:rPr>
        <w:t>little</w:t>
      </w:r>
      <w:proofErr w:type="spellEnd"/>
      <w:proofErr w:type="gramEnd"/>
      <w:r w:rsidRPr="00892E15">
        <w:rPr>
          <w:rFonts w:eastAsia="SimSun"/>
          <w:b w:val="0"/>
          <w:bCs w:val="0"/>
        </w:rPr>
        <w:t xml:space="preserve"> Inferno</w:t>
      </w:r>
      <w:r w:rsidR="00CA54AF">
        <w:rPr>
          <w:rFonts w:eastAsia="SimSun"/>
          <w:b w:val="0"/>
          <w:bCs w:val="0"/>
        </w:rPr>
        <w:t>’</w:t>
      </w:r>
      <w:r w:rsidR="00072A12">
        <w:rPr>
          <w:rFonts w:eastAsia="SimSun"/>
          <w:b w:val="0"/>
          <w:bCs w:val="0"/>
        </w:rPr>
        <w:t>)</w:t>
      </w:r>
      <w:r w:rsidRPr="00892E15">
        <w:rPr>
          <w:rFonts w:eastAsia="SimSun"/>
          <w:b w:val="0"/>
          <w:bCs w:val="0"/>
        </w:rPr>
        <w:t>, which offers an impression of cartoonish style and casual gameplay</w:t>
      </w:r>
      <w:r w:rsidR="0002334B" w:rsidRPr="00892E15">
        <w:rPr>
          <w:rFonts w:eastAsia="SimSun"/>
          <w:b w:val="0"/>
          <w:bCs w:val="0"/>
        </w:rPr>
        <w:t xml:space="preserve"> </w:t>
      </w:r>
      <w:r w:rsidR="00FF42D7" w:rsidRPr="00892E15">
        <w:rPr>
          <w:rFonts w:eastAsia="SimSun"/>
          <w:b w:val="0"/>
          <w:bCs w:val="0"/>
        </w:rPr>
        <w:t>with</w:t>
      </w:r>
      <w:r w:rsidR="0002334B" w:rsidRPr="00892E15">
        <w:rPr>
          <w:rFonts w:eastAsia="SimSun"/>
          <w:b w:val="0"/>
          <w:bCs w:val="0"/>
        </w:rPr>
        <w:t>in a four-character structure</w:t>
      </w:r>
      <w:r w:rsidRPr="00892E15">
        <w:rPr>
          <w:rFonts w:eastAsia="SimSun"/>
          <w:b w:val="0"/>
          <w:bCs w:val="0"/>
        </w:rPr>
        <w:t>.</w:t>
      </w:r>
    </w:p>
    <w:p w14:paraId="09A652A9" w14:textId="24E415FB" w:rsidR="00A55843" w:rsidRPr="00892E15" w:rsidRDefault="00FC198E" w:rsidP="007E68ED">
      <w:pPr>
        <w:pStyle w:val="Nadpis1"/>
        <w:numPr>
          <w:ilvl w:val="0"/>
          <w:numId w:val="3"/>
        </w:numPr>
        <w:spacing w:before="560" w:after="280"/>
        <w:ind w:left="426" w:hanging="426"/>
        <w:rPr>
          <w:rFonts w:eastAsia="SimSun"/>
          <w:lang w:val="en-US"/>
        </w:rPr>
      </w:pPr>
      <w:r w:rsidRPr="00892E15">
        <w:rPr>
          <w:rFonts w:eastAsia="SimSun"/>
          <w:lang w:val="en-US"/>
        </w:rPr>
        <w:t>Conclusion</w:t>
      </w:r>
    </w:p>
    <w:p w14:paraId="447074D5" w14:textId="093844FE" w:rsidR="00A55843" w:rsidRPr="00892E15" w:rsidRDefault="00FC198E">
      <w:pPr>
        <w:pStyle w:val="Podtitul"/>
        <w:jc w:val="both"/>
        <w:rPr>
          <w:rFonts w:eastAsia="SimSun"/>
          <w:b w:val="0"/>
          <w:bCs w:val="0"/>
        </w:rPr>
      </w:pPr>
      <w:r w:rsidRPr="00892E15">
        <w:rPr>
          <w:rFonts w:eastAsia="SimSun"/>
          <w:b w:val="0"/>
          <w:bCs w:val="0"/>
        </w:rPr>
        <w:t>The translation of video games has always been influenced by the culture, policies, media environment, and consumer preferences of the target market. It is expected that a translated video game title will maintain or even enhance the video game</w:t>
      </w:r>
      <w:r w:rsidR="005C6431">
        <w:rPr>
          <w:rFonts w:eastAsia="SimSun"/>
          <w:b w:val="0"/>
          <w:bCs w:val="0"/>
        </w:rPr>
        <w:t>’</w:t>
      </w:r>
      <w:r w:rsidRPr="00892E15">
        <w:rPr>
          <w:rFonts w:eastAsia="SimSun"/>
          <w:b w:val="0"/>
          <w:bCs w:val="0"/>
        </w:rPr>
        <w:t xml:space="preserve">s commercial, informational, cultural, and aesthetic values, as well as its emotional appeal to the players. </w:t>
      </w:r>
    </w:p>
    <w:p w14:paraId="293EDF67" w14:textId="11D454C3" w:rsidR="00A55843" w:rsidRPr="00892E15" w:rsidRDefault="00FC198E">
      <w:pPr>
        <w:pStyle w:val="Podtitul"/>
        <w:ind w:firstLineChars="300" w:firstLine="720"/>
        <w:jc w:val="both"/>
        <w:rPr>
          <w:rFonts w:eastAsia="SimSun"/>
          <w:b w:val="0"/>
          <w:bCs w:val="0"/>
        </w:rPr>
      </w:pPr>
      <w:r w:rsidRPr="00892E15">
        <w:rPr>
          <w:rFonts w:eastAsia="SimSun"/>
          <w:b w:val="0"/>
          <w:bCs w:val="0"/>
        </w:rPr>
        <w:t xml:space="preserve">In China, currently one of the biggest video game markets, the translations of video game titles have shown unique features in each historical stage. Title translations not only have a promotional impact, but also provide players with clues to the mechanics, theme, and storyline of the video game. </w:t>
      </w:r>
      <w:r w:rsidR="0032502B" w:rsidRPr="00892E15">
        <w:rPr>
          <w:rFonts w:eastAsia="SimSun"/>
          <w:b w:val="0"/>
          <w:bCs w:val="0"/>
        </w:rPr>
        <w:t>Over</w:t>
      </w:r>
      <w:r w:rsidR="00ED4DCA" w:rsidRPr="00892E15">
        <w:rPr>
          <w:rFonts w:eastAsia="SimSun"/>
          <w:b w:val="0"/>
          <w:bCs w:val="0"/>
        </w:rPr>
        <w:t xml:space="preserve"> recent decades, various Chinese titles of the same products </w:t>
      </w:r>
      <w:r w:rsidR="0032502B" w:rsidRPr="00892E15">
        <w:rPr>
          <w:rFonts w:eastAsia="SimSun"/>
          <w:b w:val="0"/>
          <w:bCs w:val="0"/>
        </w:rPr>
        <w:t xml:space="preserve">have been </w:t>
      </w:r>
      <w:r w:rsidR="00ED4DCA" w:rsidRPr="00892E15">
        <w:rPr>
          <w:rFonts w:eastAsia="SimSun"/>
          <w:b w:val="0"/>
          <w:bCs w:val="0"/>
        </w:rPr>
        <w:t>derived from translations in Mainland China, Hong Kong and Taiwan,</w:t>
      </w:r>
      <w:r w:rsidR="007E68ED">
        <w:rPr>
          <w:rFonts w:eastAsia="SimSun"/>
          <w:b w:val="0"/>
          <w:bCs w:val="0"/>
        </w:rPr>
        <w:t xml:space="preserve"> </w:t>
      </w:r>
      <w:r w:rsidR="00ED4DCA" w:rsidRPr="00892E15">
        <w:rPr>
          <w:rFonts w:eastAsia="SimSun"/>
          <w:b w:val="0"/>
          <w:bCs w:val="0"/>
        </w:rPr>
        <w:t xml:space="preserve">mixing fan </w:t>
      </w:r>
      <w:r w:rsidR="00274445" w:rsidRPr="00892E15">
        <w:rPr>
          <w:rFonts w:eastAsia="SimSun"/>
          <w:b w:val="0"/>
          <w:bCs w:val="0"/>
        </w:rPr>
        <w:t>translations and official translations. However, a</w:t>
      </w:r>
      <w:r w:rsidRPr="00892E15">
        <w:rPr>
          <w:rFonts w:eastAsia="SimSun"/>
          <w:b w:val="0"/>
          <w:bCs w:val="0"/>
        </w:rPr>
        <w:t>s production, distribution, consumption, and feedback are becoming more concentrated within distribution platforms and major media outlets, one version inevitably emerges as the victor over its competitors.</w:t>
      </w:r>
    </w:p>
    <w:p w14:paraId="6C0D4BF4" w14:textId="06E25E51" w:rsidR="00A55843" w:rsidRPr="00892E15" w:rsidRDefault="00FC198E">
      <w:pPr>
        <w:pStyle w:val="Podtitul"/>
        <w:ind w:firstLineChars="300" w:firstLine="720"/>
        <w:jc w:val="both"/>
        <w:rPr>
          <w:rFonts w:eastAsia="SimSun"/>
          <w:b w:val="0"/>
          <w:bCs w:val="0"/>
          <w:lang w:eastAsia="zh-CN"/>
        </w:rPr>
      </w:pPr>
      <w:r w:rsidRPr="00892E15">
        <w:rPr>
          <w:rFonts w:eastAsia="SimSun"/>
          <w:b w:val="0"/>
          <w:bCs w:val="0"/>
        </w:rPr>
        <w:t>This research examines solutions adopted in the translation of top-rated video game titles in the Chinese market. Based on the translation solutions between English and Chinese proposed by Pym</w:t>
      </w:r>
      <w:r w:rsidR="00A57D21" w:rsidRPr="00892E15">
        <w:rPr>
          <w:rFonts w:eastAsia="SimSun"/>
          <w:b w:val="0"/>
          <w:bCs w:val="0"/>
        </w:rPr>
        <w:t xml:space="preserve"> et al.</w:t>
      </w:r>
      <w:r w:rsidRPr="00892E15">
        <w:rPr>
          <w:rFonts w:eastAsia="SimSun"/>
          <w:b w:val="0"/>
          <w:bCs w:val="0"/>
        </w:rPr>
        <w:t xml:space="preserve"> (2020), it </w:t>
      </w:r>
      <w:r w:rsidR="00622A2A" w:rsidRPr="00892E15">
        <w:rPr>
          <w:rFonts w:eastAsia="SimSun"/>
          <w:b w:val="0"/>
          <w:bCs w:val="0"/>
        </w:rPr>
        <w:t xml:space="preserve">demonstrates </w:t>
      </w:r>
      <w:r w:rsidRPr="00892E15">
        <w:rPr>
          <w:rFonts w:eastAsia="SimSun"/>
          <w:b w:val="0"/>
          <w:bCs w:val="0"/>
        </w:rPr>
        <w:t xml:space="preserve">that in the Chinese gaming market, translation </w:t>
      </w:r>
      <w:r w:rsidRPr="00892E15">
        <w:rPr>
          <w:rFonts w:eastAsia="SimSun"/>
          <w:b w:val="0"/>
          <w:bCs w:val="0"/>
          <w:lang w:eastAsia="zh-CN"/>
        </w:rPr>
        <w:t xml:space="preserve">solutions favoring fidelity have increasingly become the major choice </w:t>
      </w:r>
      <w:r w:rsidR="002D487C" w:rsidRPr="00892E15">
        <w:rPr>
          <w:rFonts w:eastAsia="SimSun"/>
          <w:b w:val="0"/>
          <w:bCs w:val="0"/>
          <w:lang w:eastAsia="zh-CN"/>
        </w:rPr>
        <w:t xml:space="preserve">over </w:t>
      </w:r>
      <w:r w:rsidRPr="00892E15">
        <w:rPr>
          <w:rFonts w:eastAsia="SimSun"/>
          <w:b w:val="0"/>
          <w:bCs w:val="0"/>
          <w:lang w:eastAsia="zh-CN"/>
        </w:rPr>
        <w:t>various decades, eventually exhibit</w:t>
      </w:r>
      <w:r w:rsidR="00512949" w:rsidRPr="00892E15">
        <w:rPr>
          <w:rFonts w:eastAsia="SimSun"/>
          <w:b w:val="0"/>
          <w:bCs w:val="0"/>
          <w:lang w:eastAsia="zh-CN"/>
        </w:rPr>
        <w:t>ing</w:t>
      </w:r>
      <w:r w:rsidRPr="00892E15">
        <w:rPr>
          <w:rFonts w:eastAsia="SimSun"/>
          <w:b w:val="0"/>
          <w:bCs w:val="0"/>
          <w:lang w:eastAsia="zh-CN"/>
        </w:rPr>
        <w:t xml:space="preserve"> a slightly higher frequency compared to approaches involving significant semantic alterations. While zero translation and transliteration present an opportunity for cultural exchange and integration, literal translation allows Chinese gamers to grasp the same meaning as the users of the original version.</w:t>
      </w:r>
    </w:p>
    <w:p w14:paraId="5527D22A" w14:textId="22837AD8" w:rsidR="00A55843" w:rsidRPr="00892E15" w:rsidRDefault="00FC198E">
      <w:pPr>
        <w:pStyle w:val="Podtitul"/>
        <w:ind w:firstLineChars="300" w:firstLine="720"/>
        <w:jc w:val="both"/>
        <w:rPr>
          <w:rFonts w:eastAsia="SimSun"/>
          <w:b w:val="0"/>
          <w:bCs w:val="0"/>
          <w:lang w:eastAsia="zh-CN"/>
        </w:rPr>
      </w:pPr>
      <w:r w:rsidRPr="00892E15">
        <w:rPr>
          <w:rFonts w:eastAsia="SimSun"/>
          <w:b w:val="0"/>
          <w:bCs w:val="0"/>
          <w:lang w:eastAsia="zh-CN"/>
        </w:rPr>
        <w:t>In the instances where products have different titles between their Japanese and North American versions,</w:t>
      </w:r>
      <w:r w:rsidR="00AE3E58" w:rsidRPr="00892E15">
        <w:rPr>
          <w:rFonts w:eastAsia="SimSun"/>
          <w:b w:val="0"/>
          <w:bCs w:val="0"/>
          <w:lang w:eastAsia="zh-CN"/>
        </w:rPr>
        <w:t xml:space="preserve"> most of</w:t>
      </w:r>
      <w:r w:rsidRPr="00892E15">
        <w:rPr>
          <w:rFonts w:eastAsia="SimSun"/>
          <w:b w:val="0"/>
          <w:bCs w:val="0"/>
          <w:lang w:eastAsia="zh-CN"/>
        </w:rPr>
        <w:t xml:space="preserve"> the Chinese titles are translated from the Japanese original. Omission can be observed in cases with long Japanese titles, while addition occurs more frequently with the translation of English titles, provid</w:t>
      </w:r>
      <w:r w:rsidR="00B9543F" w:rsidRPr="00892E15">
        <w:rPr>
          <w:rFonts w:eastAsia="SimSun"/>
          <w:b w:val="0"/>
          <w:bCs w:val="0"/>
          <w:lang w:eastAsia="zh-CN"/>
        </w:rPr>
        <w:t>ing</w:t>
      </w:r>
      <w:r w:rsidRPr="00892E15">
        <w:rPr>
          <w:rFonts w:eastAsia="SimSun"/>
          <w:b w:val="0"/>
          <w:bCs w:val="0"/>
          <w:lang w:eastAsia="zh-CN"/>
        </w:rPr>
        <w:t xml:space="preserve"> </w:t>
      </w:r>
      <w:r w:rsidR="00631672" w:rsidRPr="00892E15">
        <w:rPr>
          <w:rFonts w:eastAsia="SimSun"/>
          <w:b w:val="0"/>
          <w:bCs w:val="0"/>
          <w:lang w:eastAsia="zh-CN"/>
        </w:rPr>
        <w:t xml:space="preserve">extra </w:t>
      </w:r>
      <w:r w:rsidRPr="00892E15">
        <w:rPr>
          <w:rFonts w:eastAsia="SimSun"/>
          <w:b w:val="0"/>
          <w:bCs w:val="0"/>
          <w:lang w:eastAsia="zh-CN"/>
        </w:rPr>
        <w:t>information about the video game.</w:t>
      </w:r>
    </w:p>
    <w:p w14:paraId="73B67F47" w14:textId="79EDC84D" w:rsidR="00A55843" w:rsidRPr="00892E15" w:rsidRDefault="00FC198E">
      <w:pPr>
        <w:pStyle w:val="Podtitul"/>
        <w:ind w:firstLineChars="300" w:firstLine="720"/>
        <w:jc w:val="both"/>
        <w:rPr>
          <w:rFonts w:eastAsia="SimSun"/>
          <w:b w:val="0"/>
          <w:bCs w:val="0"/>
        </w:rPr>
      </w:pPr>
      <w:r w:rsidRPr="00892E15">
        <w:rPr>
          <w:rFonts w:eastAsia="SimSun"/>
          <w:b w:val="0"/>
          <w:bCs w:val="0"/>
        </w:rPr>
        <w:t xml:space="preserve">The phenomenon of mistranslations in video game titles is observed and discussed in this work. Despite being suspected </w:t>
      </w:r>
      <w:proofErr w:type="gramStart"/>
      <w:r w:rsidRPr="00892E15">
        <w:rPr>
          <w:rFonts w:eastAsia="SimSun"/>
          <w:b w:val="0"/>
          <w:bCs w:val="0"/>
        </w:rPr>
        <w:t>as</w:t>
      </w:r>
      <w:proofErr w:type="gramEnd"/>
      <w:r w:rsidRPr="00892E15">
        <w:rPr>
          <w:rFonts w:eastAsia="SimSun"/>
          <w:b w:val="0"/>
          <w:bCs w:val="0"/>
        </w:rPr>
        <w:t xml:space="preserve"> mistranslations, they </w:t>
      </w:r>
      <w:r w:rsidR="003B0D4F" w:rsidRPr="00892E15">
        <w:rPr>
          <w:rFonts w:eastAsia="SimSun"/>
          <w:b w:val="0"/>
          <w:bCs w:val="0"/>
        </w:rPr>
        <w:t>remain</w:t>
      </w:r>
      <w:r w:rsidRPr="00892E15">
        <w:rPr>
          <w:rFonts w:eastAsia="SimSun"/>
          <w:b w:val="0"/>
          <w:bCs w:val="0"/>
        </w:rPr>
        <w:t xml:space="preserve"> popular choices among target users. While some mistranslations are later adjusted, in cases where mistranslations gain popularity in the player community, they can become official titles. This phenomenon highlights the influence of players</w:t>
      </w:r>
      <w:r w:rsidR="002C542C" w:rsidRPr="00892E15">
        <w:rPr>
          <w:rFonts w:eastAsia="SimSun"/>
          <w:b w:val="0"/>
          <w:bCs w:val="0"/>
        </w:rPr>
        <w:t xml:space="preserve"> in</w:t>
      </w:r>
      <w:r w:rsidRPr="00892E15">
        <w:rPr>
          <w:rFonts w:eastAsia="SimSun"/>
          <w:b w:val="0"/>
          <w:bCs w:val="0"/>
        </w:rPr>
        <w:t xml:space="preserve"> shaping decisions in the gaming industry.</w:t>
      </w:r>
    </w:p>
    <w:p w14:paraId="3B3DC7D2" w14:textId="3BAB74BD" w:rsidR="00A55843" w:rsidRPr="00892E15" w:rsidRDefault="006D75C9">
      <w:pPr>
        <w:pStyle w:val="Podtitul"/>
        <w:ind w:firstLineChars="300" w:firstLine="720"/>
        <w:jc w:val="both"/>
        <w:rPr>
          <w:rFonts w:eastAsia="SimSun"/>
          <w:b w:val="0"/>
          <w:bCs w:val="0"/>
          <w:lang w:eastAsia="zh-CN"/>
        </w:rPr>
      </w:pPr>
      <w:r w:rsidRPr="00892E15">
        <w:rPr>
          <w:rFonts w:eastAsia="SimSun"/>
          <w:b w:val="0"/>
          <w:bCs w:val="0"/>
          <w:lang w:eastAsia="zh-CN"/>
        </w:rPr>
        <w:t>In terms of</w:t>
      </w:r>
      <w:r w:rsidR="00FC198E" w:rsidRPr="00892E15">
        <w:rPr>
          <w:rFonts w:eastAsia="SimSun"/>
          <w:b w:val="0"/>
          <w:bCs w:val="0"/>
          <w:lang w:eastAsia="zh-CN"/>
        </w:rPr>
        <w:t xml:space="preserve"> the character count of translated Chines titles, </w:t>
      </w:r>
      <w:r w:rsidRPr="00892E15">
        <w:rPr>
          <w:rFonts w:eastAsia="SimSun"/>
          <w:b w:val="0"/>
          <w:bCs w:val="0"/>
          <w:lang w:eastAsia="zh-CN"/>
        </w:rPr>
        <w:t xml:space="preserve">the </w:t>
      </w:r>
      <w:r w:rsidR="00FC198E" w:rsidRPr="00892E15">
        <w:rPr>
          <w:rFonts w:eastAsia="SimSun"/>
          <w:b w:val="0"/>
          <w:bCs w:val="0"/>
        </w:rPr>
        <w:t xml:space="preserve">four-character structure occupies a significantly higher proportion than longer or shorter translations, especially when </w:t>
      </w:r>
      <w:r w:rsidR="00FC198E" w:rsidRPr="00892E15">
        <w:rPr>
          <w:rFonts w:eastAsia="SimSun"/>
          <w:b w:val="0"/>
          <w:bCs w:val="0"/>
        </w:rPr>
        <w:lastRenderedPageBreak/>
        <w:t xml:space="preserve">the translator is given greater freedom. This structure can be </w:t>
      </w:r>
      <w:r w:rsidRPr="00892E15">
        <w:rPr>
          <w:rFonts w:eastAsia="SimSun"/>
          <w:b w:val="0"/>
          <w:bCs w:val="0"/>
        </w:rPr>
        <w:t>achieved through</w:t>
      </w:r>
      <w:r w:rsidR="00FC198E" w:rsidRPr="00892E15">
        <w:rPr>
          <w:rFonts w:eastAsia="SimSun"/>
          <w:b w:val="0"/>
          <w:bCs w:val="0"/>
        </w:rPr>
        <w:t xml:space="preserve"> </w:t>
      </w:r>
      <w:r w:rsidR="00D156AE">
        <w:rPr>
          <w:rFonts w:eastAsia="SimSun"/>
          <w:b w:val="0"/>
          <w:bCs w:val="0"/>
        </w:rPr>
        <w:t>omitting</w:t>
      </w:r>
      <w:r w:rsidR="00FC198E" w:rsidRPr="00892E15">
        <w:rPr>
          <w:rFonts w:eastAsia="SimSun"/>
          <w:b w:val="0"/>
          <w:bCs w:val="0"/>
        </w:rPr>
        <w:t xml:space="preserve"> an auxiliary word, or </w:t>
      </w:r>
      <w:r w:rsidR="00F714FF" w:rsidRPr="00892E15">
        <w:rPr>
          <w:rFonts w:eastAsia="SimSun"/>
          <w:b w:val="0"/>
          <w:bCs w:val="0"/>
        </w:rPr>
        <w:t>through</w:t>
      </w:r>
      <w:r w:rsidR="00FC198E" w:rsidRPr="00892E15">
        <w:rPr>
          <w:rFonts w:eastAsia="SimSun"/>
          <w:b w:val="0"/>
          <w:bCs w:val="0"/>
        </w:rPr>
        <w:t xml:space="preserve"> repetition, and the results reflect the cultural characteristic of the Chinese language.</w:t>
      </w:r>
    </w:p>
    <w:p w14:paraId="2D649C3A" w14:textId="69023442" w:rsidR="00A55843" w:rsidRPr="008D0131" w:rsidRDefault="00FC198E" w:rsidP="008D0131">
      <w:pPr>
        <w:pStyle w:val="Podtitul"/>
        <w:ind w:firstLineChars="300" w:firstLine="720"/>
        <w:jc w:val="both"/>
        <w:rPr>
          <w:rFonts w:eastAsia="SimSun"/>
          <w:lang w:eastAsia="zh-CN"/>
        </w:rPr>
      </w:pPr>
      <w:r w:rsidRPr="00892E15">
        <w:rPr>
          <w:rFonts w:eastAsia="SimSun"/>
          <w:b w:val="0"/>
          <w:bCs w:val="0"/>
        </w:rPr>
        <w:t xml:space="preserve">The limitation of this research </w:t>
      </w:r>
      <w:r w:rsidR="00B8011C" w:rsidRPr="00892E15">
        <w:rPr>
          <w:rFonts w:eastAsia="SimSun"/>
          <w:b w:val="0"/>
          <w:bCs w:val="0"/>
        </w:rPr>
        <w:t xml:space="preserve">lies </w:t>
      </w:r>
      <w:r w:rsidRPr="00892E15">
        <w:rPr>
          <w:rFonts w:eastAsia="SimSun"/>
          <w:b w:val="0"/>
          <w:bCs w:val="0"/>
        </w:rPr>
        <w:t>in it</w:t>
      </w:r>
      <w:r w:rsidR="00B8011C" w:rsidRPr="00892E15">
        <w:rPr>
          <w:rFonts w:eastAsia="SimSun"/>
          <w:b w:val="0"/>
          <w:bCs w:val="0"/>
        </w:rPr>
        <w:t>s</w:t>
      </w:r>
      <w:r w:rsidRPr="00892E15">
        <w:rPr>
          <w:rFonts w:eastAsia="SimSun"/>
          <w:b w:val="0"/>
          <w:bCs w:val="0"/>
        </w:rPr>
        <w:t xml:space="preserve"> </w:t>
      </w:r>
      <w:proofErr w:type="gramStart"/>
      <w:r w:rsidRPr="00892E15">
        <w:rPr>
          <w:rFonts w:eastAsia="SimSun"/>
          <w:b w:val="0"/>
          <w:bCs w:val="0"/>
        </w:rPr>
        <w:t>focuses</w:t>
      </w:r>
      <w:proofErr w:type="gramEnd"/>
      <w:r w:rsidRPr="00892E15">
        <w:rPr>
          <w:rFonts w:eastAsia="SimSun"/>
          <w:b w:val="0"/>
          <w:bCs w:val="0"/>
        </w:rPr>
        <w:t xml:space="preserve"> on top-rated video games, which may not </w:t>
      </w:r>
      <w:r w:rsidR="00224B1C" w:rsidRPr="00892E15">
        <w:rPr>
          <w:rFonts w:eastAsia="SimSun"/>
          <w:b w:val="0"/>
          <w:bCs w:val="0"/>
        </w:rPr>
        <w:t xml:space="preserve">fully </w:t>
      </w:r>
      <w:r w:rsidRPr="00892E15">
        <w:rPr>
          <w:rFonts w:eastAsia="SimSun"/>
          <w:b w:val="0"/>
          <w:bCs w:val="0"/>
        </w:rPr>
        <w:t xml:space="preserve">represent the entire market. In the future, it is possible that video games imported into the Chinese market will receive a unified Chinese title that appears both </w:t>
      </w:r>
      <w:r w:rsidR="001A2958" w:rsidRPr="00892E15">
        <w:rPr>
          <w:rFonts w:eastAsia="SimSun"/>
          <w:b w:val="0"/>
          <w:bCs w:val="0"/>
        </w:rPr>
        <w:t>o</w:t>
      </w:r>
      <w:r w:rsidRPr="00892E15">
        <w:rPr>
          <w:rFonts w:eastAsia="SimSun"/>
          <w:b w:val="0"/>
          <w:bCs w:val="0"/>
        </w:rPr>
        <w:t xml:space="preserve">n the distribution platform and in social media. Thus, future research could </w:t>
      </w:r>
      <w:r w:rsidR="00751E58" w:rsidRPr="00892E15">
        <w:rPr>
          <w:rFonts w:eastAsia="SimSun"/>
          <w:b w:val="0"/>
          <w:bCs w:val="0"/>
        </w:rPr>
        <w:t xml:space="preserve">broaden </w:t>
      </w:r>
      <w:r w:rsidRPr="00892E15">
        <w:rPr>
          <w:rFonts w:eastAsia="SimSun"/>
          <w:b w:val="0"/>
          <w:bCs w:val="0"/>
        </w:rPr>
        <w:t xml:space="preserve">the scope of the study to include a wider range of titles and analyze the quality of translations </w:t>
      </w:r>
      <w:r w:rsidR="00B40962" w:rsidRPr="00892E15">
        <w:rPr>
          <w:rFonts w:eastAsia="SimSun"/>
          <w:b w:val="0"/>
          <w:bCs w:val="0"/>
        </w:rPr>
        <w:t>while considering</w:t>
      </w:r>
      <w:r w:rsidRPr="00892E15">
        <w:rPr>
          <w:rFonts w:eastAsia="SimSun"/>
          <w:b w:val="0"/>
          <w:bCs w:val="0"/>
        </w:rPr>
        <w:t xml:space="preserve"> their popularity. Furthermore, it would be interesting to investigate whether the</w:t>
      </w:r>
      <w:r w:rsidRPr="00892E15">
        <w:t xml:space="preserve"> </w:t>
      </w:r>
      <w:r w:rsidRPr="00892E15">
        <w:rPr>
          <w:rFonts w:eastAsia="SimSun"/>
          <w:b w:val="0"/>
          <w:bCs w:val="0"/>
          <w:lang w:eastAsia="zh-CN"/>
        </w:rPr>
        <w:t>dominant translated titles reflect the preferences of players in Mainland China. Such research may provide references for future title translations aiming to achieve better market effectiveness.</w:t>
      </w:r>
    </w:p>
    <w:p w14:paraId="24798C53" w14:textId="7E22597D" w:rsidR="00EE6488" w:rsidRPr="0069610E" w:rsidRDefault="00EE6488" w:rsidP="008D0131">
      <w:pPr>
        <w:pStyle w:val="Nadpis1"/>
        <w:spacing w:before="560" w:after="280"/>
        <w:rPr>
          <w:rFonts w:eastAsia="SimSun"/>
          <w:lang w:val="es-ES" w:eastAsia="zh-CN"/>
        </w:rPr>
      </w:pPr>
      <w:r w:rsidRPr="0069610E">
        <w:rPr>
          <w:rFonts w:eastAsia="SimSun"/>
          <w:lang w:val="es-ES"/>
        </w:rPr>
        <w:t>References</w:t>
      </w:r>
      <w:r w:rsidR="007E68ED" w:rsidRPr="0069610E">
        <w:rPr>
          <w:rFonts w:eastAsia="SimSun"/>
          <w:lang w:val="es-ES"/>
        </w:rPr>
        <w:t xml:space="preserve"> </w:t>
      </w:r>
    </w:p>
    <w:p w14:paraId="2A0F7516" w14:textId="398D360E" w:rsidR="00ED2663" w:rsidRPr="00892E15" w:rsidRDefault="00DC1C48" w:rsidP="00321CF7">
      <w:pPr>
        <w:spacing w:beforeLines="100" w:before="240"/>
        <w:ind w:left="709" w:hanging="709"/>
        <w:mirrorIndents/>
        <w:jc w:val="both"/>
        <w:rPr>
          <w:rFonts w:eastAsia="SimSun"/>
          <w:sz w:val="22"/>
          <w:szCs w:val="22"/>
          <w:lang w:val="en-US"/>
        </w:rPr>
      </w:pPr>
      <w:r w:rsidRPr="0069610E">
        <w:rPr>
          <w:rFonts w:eastAsia="SimSun"/>
          <w:sz w:val="22"/>
          <w:szCs w:val="22"/>
          <w:lang w:val="es-ES"/>
        </w:rPr>
        <w:t xml:space="preserve">Bernal-Merino, </w:t>
      </w:r>
      <w:r w:rsidR="00EE6488" w:rsidRPr="0069610E">
        <w:rPr>
          <w:rFonts w:eastAsia="SimSun"/>
          <w:sz w:val="22"/>
          <w:szCs w:val="22"/>
          <w:lang w:val="es-ES"/>
        </w:rPr>
        <w:t>Miguel Á</w:t>
      </w:r>
      <w:r w:rsidR="00D30F01" w:rsidRPr="0069610E">
        <w:rPr>
          <w:rFonts w:eastAsia="SimSun"/>
          <w:sz w:val="22"/>
          <w:szCs w:val="22"/>
          <w:lang w:val="es-ES"/>
        </w:rPr>
        <w:t>ngel</w:t>
      </w:r>
      <w:r w:rsidR="00EE6488" w:rsidRPr="0069610E">
        <w:rPr>
          <w:rFonts w:eastAsia="SimSun"/>
          <w:sz w:val="22"/>
          <w:szCs w:val="22"/>
          <w:lang w:val="es-ES"/>
        </w:rPr>
        <w:t xml:space="preserve">. </w:t>
      </w:r>
      <w:r w:rsidR="00EE6488" w:rsidRPr="00892E15">
        <w:rPr>
          <w:rFonts w:eastAsia="SimSun"/>
          <w:sz w:val="22"/>
          <w:szCs w:val="22"/>
          <w:lang w:val="en-US"/>
        </w:rPr>
        <w:t xml:space="preserve">2014. </w:t>
      </w:r>
      <w:r w:rsidR="00EE6488" w:rsidRPr="00892E15">
        <w:rPr>
          <w:rFonts w:eastAsia="SimSun"/>
          <w:i/>
          <w:sz w:val="22"/>
          <w:szCs w:val="22"/>
          <w:lang w:val="en-US"/>
        </w:rPr>
        <w:t xml:space="preserve">Translation and </w:t>
      </w:r>
      <w:proofErr w:type="spellStart"/>
      <w:r>
        <w:rPr>
          <w:rFonts w:eastAsia="SimSun"/>
          <w:i/>
          <w:sz w:val="22"/>
          <w:szCs w:val="22"/>
          <w:lang w:val="en-US"/>
        </w:rPr>
        <w:t>l</w:t>
      </w:r>
      <w:r w:rsidR="00EE6488" w:rsidRPr="00892E15">
        <w:rPr>
          <w:rFonts w:eastAsia="SimSun"/>
          <w:i/>
          <w:sz w:val="22"/>
          <w:szCs w:val="22"/>
          <w:lang w:val="en-US"/>
        </w:rPr>
        <w:t>ocalisation</w:t>
      </w:r>
      <w:proofErr w:type="spellEnd"/>
      <w:r w:rsidR="00EE6488" w:rsidRPr="00892E15">
        <w:rPr>
          <w:rFonts w:eastAsia="SimSun"/>
          <w:i/>
          <w:sz w:val="22"/>
          <w:szCs w:val="22"/>
          <w:lang w:val="en-US"/>
        </w:rPr>
        <w:t xml:space="preserve"> in </w:t>
      </w:r>
      <w:r>
        <w:rPr>
          <w:rFonts w:eastAsia="SimSun"/>
          <w:i/>
          <w:sz w:val="22"/>
          <w:szCs w:val="22"/>
          <w:lang w:val="en-US"/>
        </w:rPr>
        <w:t>v</w:t>
      </w:r>
      <w:r w:rsidR="00EE6488" w:rsidRPr="00892E15">
        <w:rPr>
          <w:rFonts w:eastAsia="SimSun"/>
          <w:i/>
          <w:sz w:val="22"/>
          <w:szCs w:val="22"/>
          <w:lang w:val="en-US"/>
        </w:rPr>
        <w:t xml:space="preserve">ideo </w:t>
      </w:r>
      <w:r>
        <w:rPr>
          <w:rFonts w:eastAsia="SimSun"/>
          <w:i/>
          <w:sz w:val="22"/>
          <w:szCs w:val="22"/>
          <w:lang w:val="en-US"/>
        </w:rPr>
        <w:t>g</w:t>
      </w:r>
      <w:r w:rsidR="00EE6488" w:rsidRPr="00892E15">
        <w:rPr>
          <w:rFonts w:eastAsia="SimSun"/>
          <w:i/>
          <w:sz w:val="22"/>
          <w:szCs w:val="22"/>
          <w:lang w:val="en-US"/>
        </w:rPr>
        <w:t>ames</w:t>
      </w:r>
      <w:r w:rsidR="007E68ED">
        <w:rPr>
          <w:rFonts w:eastAsia="SimSun"/>
          <w:i/>
          <w:sz w:val="22"/>
          <w:szCs w:val="22"/>
          <w:lang w:val="en-US"/>
        </w:rPr>
        <w:t xml:space="preserve">: </w:t>
      </w:r>
      <w:r w:rsidR="00EE6488" w:rsidRPr="00892E15">
        <w:rPr>
          <w:rFonts w:eastAsia="SimSun"/>
          <w:i/>
          <w:sz w:val="22"/>
          <w:szCs w:val="22"/>
          <w:lang w:val="en-US"/>
        </w:rPr>
        <w:t xml:space="preserve">Making </w:t>
      </w:r>
      <w:r>
        <w:rPr>
          <w:rFonts w:eastAsia="SimSun"/>
          <w:i/>
          <w:sz w:val="22"/>
          <w:szCs w:val="22"/>
          <w:lang w:val="en-US"/>
        </w:rPr>
        <w:t>e</w:t>
      </w:r>
      <w:r w:rsidR="00EE6488" w:rsidRPr="00892E15">
        <w:rPr>
          <w:rFonts w:eastAsia="SimSun"/>
          <w:i/>
          <w:sz w:val="22"/>
          <w:szCs w:val="22"/>
          <w:lang w:val="en-US"/>
        </w:rPr>
        <w:t xml:space="preserve">ntertainment </w:t>
      </w:r>
      <w:r>
        <w:rPr>
          <w:rFonts w:eastAsia="SimSun"/>
          <w:i/>
          <w:sz w:val="22"/>
          <w:szCs w:val="22"/>
          <w:lang w:val="en-US"/>
        </w:rPr>
        <w:t>s</w:t>
      </w:r>
      <w:r w:rsidR="00EE6488" w:rsidRPr="00892E15">
        <w:rPr>
          <w:rFonts w:eastAsia="SimSun"/>
          <w:i/>
          <w:sz w:val="22"/>
          <w:szCs w:val="22"/>
          <w:lang w:val="en-US"/>
        </w:rPr>
        <w:t xml:space="preserve">oftware </w:t>
      </w:r>
      <w:r>
        <w:rPr>
          <w:rFonts w:eastAsia="SimSun"/>
          <w:i/>
          <w:sz w:val="22"/>
          <w:szCs w:val="22"/>
          <w:lang w:val="en-US"/>
        </w:rPr>
        <w:t>g</w:t>
      </w:r>
      <w:r w:rsidR="00EE6488" w:rsidRPr="00892E15">
        <w:rPr>
          <w:rFonts w:eastAsia="SimSun"/>
          <w:i/>
          <w:sz w:val="22"/>
          <w:szCs w:val="22"/>
          <w:lang w:val="en-US"/>
        </w:rPr>
        <w:t>lobal</w:t>
      </w:r>
      <w:r>
        <w:rPr>
          <w:rFonts w:eastAsia="SimSun"/>
          <w:sz w:val="22"/>
          <w:szCs w:val="22"/>
          <w:lang w:val="en-US"/>
        </w:rPr>
        <w:t xml:space="preserve">. New York: </w:t>
      </w:r>
      <w:r w:rsidR="00EE6488" w:rsidRPr="00892E15">
        <w:rPr>
          <w:rFonts w:eastAsia="SimSun"/>
          <w:sz w:val="22"/>
          <w:szCs w:val="22"/>
          <w:lang w:val="en-US"/>
        </w:rPr>
        <w:t>Routledge.</w:t>
      </w:r>
    </w:p>
    <w:p w14:paraId="0285B231" w14:textId="795F8A67" w:rsidR="00EE6488" w:rsidRPr="00892E15" w:rsidRDefault="00DC1C48" w:rsidP="00321CF7">
      <w:pPr>
        <w:spacing w:beforeLines="100" w:before="240"/>
        <w:ind w:left="709" w:hanging="709"/>
        <w:mirrorIndents/>
        <w:jc w:val="both"/>
        <w:rPr>
          <w:rFonts w:eastAsia="SimSun"/>
          <w:sz w:val="22"/>
          <w:szCs w:val="22"/>
          <w:lang w:val="en-US"/>
        </w:rPr>
      </w:pPr>
      <w:proofErr w:type="spellStart"/>
      <w:r w:rsidRPr="00DC1C48">
        <w:rPr>
          <w:rFonts w:eastAsia="SimSun"/>
          <w:sz w:val="22"/>
          <w:szCs w:val="22"/>
          <w:lang w:val="en-US"/>
        </w:rPr>
        <w:t>Bugheşiu</w:t>
      </w:r>
      <w:proofErr w:type="spellEnd"/>
      <w:r w:rsidR="00ED2663" w:rsidRPr="00892E15">
        <w:rPr>
          <w:rFonts w:eastAsia="SimSun"/>
          <w:sz w:val="22"/>
          <w:szCs w:val="22"/>
          <w:lang w:val="en-US"/>
        </w:rPr>
        <w:t xml:space="preserve">, </w:t>
      </w:r>
      <w:r w:rsidR="00D30F01" w:rsidRPr="00892E15">
        <w:rPr>
          <w:rFonts w:eastAsia="SimSun"/>
          <w:sz w:val="22"/>
          <w:szCs w:val="22"/>
          <w:lang w:val="en-US"/>
        </w:rPr>
        <w:t>Alina</w:t>
      </w:r>
      <w:r w:rsidR="00ED2663" w:rsidRPr="00892E15">
        <w:rPr>
          <w:rFonts w:eastAsia="SimSun"/>
          <w:sz w:val="22"/>
          <w:szCs w:val="22"/>
          <w:lang w:val="en-US"/>
        </w:rPr>
        <w:t>. 2019. Translating film titles</w:t>
      </w:r>
      <w:r w:rsidR="007E68ED">
        <w:rPr>
          <w:rFonts w:eastAsia="SimSun"/>
          <w:sz w:val="22"/>
          <w:szCs w:val="22"/>
          <w:lang w:val="en-US"/>
        </w:rPr>
        <w:t xml:space="preserve">: </w:t>
      </w:r>
      <w:r w:rsidR="00ED2663" w:rsidRPr="00892E15">
        <w:rPr>
          <w:rFonts w:eastAsia="SimSun"/>
          <w:sz w:val="22"/>
          <w:szCs w:val="22"/>
          <w:lang w:val="en-US"/>
        </w:rPr>
        <w:t xml:space="preserve">Between language conversion and name coinage. </w:t>
      </w:r>
      <w:r w:rsidR="0083213C" w:rsidRPr="00892E15">
        <w:rPr>
          <w:rFonts w:eastAsia="SimSun"/>
          <w:sz w:val="22"/>
          <w:szCs w:val="22"/>
          <w:lang w:val="en-US"/>
        </w:rPr>
        <w:t xml:space="preserve">In </w:t>
      </w:r>
      <w:r w:rsidR="00ED2663" w:rsidRPr="00892E15">
        <w:rPr>
          <w:rFonts w:eastAsia="SimSun"/>
          <w:i/>
          <w:sz w:val="22"/>
          <w:szCs w:val="22"/>
          <w:lang w:val="en-US"/>
        </w:rPr>
        <w:t>Proceedings of ICONN 5</w:t>
      </w:r>
      <w:r w:rsidR="00ED2663" w:rsidRPr="00892E15">
        <w:rPr>
          <w:rFonts w:eastAsia="SimSun"/>
          <w:sz w:val="22"/>
          <w:szCs w:val="22"/>
          <w:lang w:val="en-US"/>
        </w:rPr>
        <w:t>. 937</w:t>
      </w:r>
      <w:r w:rsidR="00CC4659">
        <w:rPr>
          <w:rFonts w:eastAsia="SimSun"/>
          <w:b/>
          <w:bCs/>
          <w:lang w:eastAsia="zh-CN"/>
        </w:rPr>
        <w:t>–</w:t>
      </w:r>
      <w:r w:rsidR="00ED2663" w:rsidRPr="00892E15">
        <w:rPr>
          <w:rFonts w:eastAsia="SimSun"/>
          <w:sz w:val="22"/>
          <w:szCs w:val="22"/>
          <w:lang w:val="en-US"/>
        </w:rPr>
        <w:t>945.</w:t>
      </w:r>
      <w:r w:rsidR="00CC4659">
        <w:rPr>
          <w:rFonts w:eastAsia="SimSun"/>
          <w:sz w:val="22"/>
          <w:szCs w:val="22"/>
          <w:lang w:val="en-US"/>
        </w:rPr>
        <w:t xml:space="preserve"> </w:t>
      </w:r>
      <w:r w:rsidR="00ED2663" w:rsidRPr="00892E15">
        <w:rPr>
          <w:rFonts w:eastAsia="SimSun"/>
          <w:sz w:val="22"/>
          <w:szCs w:val="22"/>
          <w:lang w:val="en-US"/>
        </w:rPr>
        <w:t>doi.org/10.30816/ICONN5/2019/73</w:t>
      </w:r>
      <w:r w:rsidR="00A87238">
        <w:rPr>
          <w:rFonts w:eastAsia="SimSun"/>
          <w:sz w:val="22"/>
          <w:szCs w:val="22"/>
          <w:lang w:val="en-US"/>
        </w:rPr>
        <w:t>.</w:t>
      </w:r>
    </w:p>
    <w:p w14:paraId="5F08DECA" w14:textId="614D9105" w:rsidR="00C348F2" w:rsidRPr="00892E15" w:rsidRDefault="00B728D7" w:rsidP="00321CF7">
      <w:pPr>
        <w:spacing w:beforeLines="100" w:before="240"/>
        <w:ind w:left="709" w:hanging="709"/>
        <w:mirrorIndents/>
        <w:jc w:val="both"/>
        <w:rPr>
          <w:rFonts w:eastAsia="SimSun"/>
          <w:sz w:val="22"/>
          <w:szCs w:val="22"/>
          <w:lang w:val="en-US"/>
        </w:rPr>
      </w:pPr>
      <w:r>
        <w:rPr>
          <w:rFonts w:eastAsia="SimSun"/>
          <w:sz w:val="22"/>
          <w:szCs w:val="22"/>
          <w:lang w:val="en-US"/>
        </w:rPr>
        <w:t>Chandler</w:t>
      </w:r>
      <w:r w:rsidR="0059194B" w:rsidRPr="0059194B">
        <w:rPr>
          <w:rFonts w:eastAsia="SimSun"/>
          <w:sz w:val="22"/>
          <w:szCs w:val="22"/>
          <w:lang w:val="en-US"/>
        </w:rPr>
        <w:t xml:space="preserve"> </w:t>
      </w:r>
      <w:r w:rsidR="0059194B">
        <w:rPr>
          <w:rFonts w:eastAsia="SimSun"/>
          <w:sz w:val="22"/>
          <w:szCs w:val="22"/>
          <w:lang w:val="en-US"/>
        </w:rPr>
        <w:t>Maxwell</w:t>
      </w:r>
      <w:r w:rsidR="00EE6488" w:rsidRPr="00892E15">
        <w:rPr>
          <w:rFonts w:eastAsia="SimSun"/>
          <w:sz w:val="22"/>
          <w:szCs w:val="22"/>
          <w:lang w:val="en-US"/>
        </w:rPr>
        <w:t>, Heather</w:t>
      </w:r>
      <w:r w:rsidR="0059194B">
        <w:rPr>
          <w:rFonts w:eastAsia="SimSun"/>
          <w:sz w:val="22"/>
          <w:szCs w:val="22"/>
          <w:lang w:val="en-US"/>
        </w:rPr>
        <w:t xml:space="preserve"> </w:t>
      </w:r>
      <w:r>
        <w:rPr>
          <w:rFonts w:eastAsia="SimSun"/>
          <w:sz w:val="22"/>
          <w:szCs w:val="22"/>
          <w:lang w:val="en-US"/>
        </w:rPr>
        <w:t>&amp;</w:t>
      </w:r>
      <w:r w:rsidR="00EE6488" w:rsidRPr="00892E15">
        <w:rPr>
          <w:rFonts w:eastAsia="SimSun"/>
          <w:sz w:val="22"/>
          <w:szCs w:val="22"/>
          <w:lang w:val="en-US"/>
        </w:rPr>
        <w:t xml:space="preserve"> O</w:t>
      </w:r>
      <w:r w:rsidR="005C6431">
        <w:rPr>
          <w:rFonts w:eastAsia="SimSun"/>
          <w:sz w:val="22"/>
          <w:szCs w:val="22"/>
          <w:lang w:val="en-US"/>
        </w:rPr>
        <w:t>’</w:t>
      </w:r>
      <w:r w:rsidR="00EE6488" w:rsidRPr="00892E15">
        <w:rPr>
          <w:rFonts w:eastAsia="SimSun"/>
          <w:sz w:val="22"/>
          <w:szCs w:val="22"/>
          <w:lang w:val="en-US"/>
        </w:rPr>
        <w:t>Malley</w:t>
      </w:r>
      <w:r w:rsidR="0059194B" w:rsidRPr="0059194B">
        <w:rPr>
          <w:rFonts w:eastAsia="SimSun"/>
          <w:sz w:val="22"/>
          <w:szCs w:val="22"/>
          <w:lang w:val="en-US"/>
        </w:rPr>
        <w:t xml:space="preserve"> </w:t>
      </w:r>
      <w:r w:rsidR="0059194B">
        <w:rPr>
          <w:rFonts w:eastAsia="SimSun"/>
          <w:sz w:val="22"/>
          <w:szCs w:val="22"/>
          <w:lang w:val="en-US"/>
        </w:rPr>
        <w:t>Deming</w:t>
      </w:r>
      <w:r>
        <w:rPr>
          <w:rFonts w:eastAsia="SimSun"/>
          <w:sz w:val="22"/>
          <w:szCs w:val="22"/>
          <w:lang w:val="en-US"/>
        </w:rPr>
        <w:t>, Stephanie</w:t>
      </w:r>
      <w:r w:rsidR="00EE6488" w:rsidRPr="00892E15">
        <w:rPr>
          <w:rFonts w:eastAsia="SimSun"/>
          <w:sz w:val="22"/>
          <w:szCs w:val="22"/>
          <w:lang w:val="en-US"/>
        </w:rPr>
        <w:t xml:space="preserve">. 2011. </w:t>
      </w:r>
      <w:r w:rsidR="00EE6488" w:rsidRPr="00892E15">
        <w:rPr>
          <w:rFonts w:eastAsia="SimSun"/>
          <w:i/>
          <w:iCs/>
          <w:sz w:val="22"/>
          <w:szCs w:val="22"/>
          <w:lang w:val="en-US"/>
        </w:rPr>
        <w:t>The game localization handbook</w:t>
      </w:r>
      <w:r w:rsidR="00EE6488" w:rsidRPr="00892E15">
        <w:rPr>
          <w:rFonts w:eastAsia="SimSun"/>
          <w:sz w:val="22"/>
          <w:szCs w:val="22"/>
          <w:lang w:val="en-US"/>
        </w:rPr>
        <w:t>. Jones &amp; Bartlett Publishers.</w:t>
      </w:r>
    </w:p>
    <w:p w14:paraId="659E3669" w14:textId="77C1538A" w:rsidR="00EE6488" w:rsidRPr="00892E15" w:rsidRDefault="00B728D7" w:rsidP="00321CF7">
      <w:pPr>
        <w:spacing w:beforeLines="100" w:before="240"/>
        <w:ind w:left="709" w:hanging="709"/>
        <w:mirrorIndents/>
        <w:jc w:val="both"/>
        <w:rPr>
          <w:rFonts w:eastAsia="SimSun"/>
          <w:sz w:val="22"/>
          <w:szCs w:val="22"/>
          <w:lang w:val="en-US"/>
        </w:rPr>
      </w:pPr>
      <w:r>
        <w:rPr>
          <w:rFonts w:eastAsia="SimSun"/>
          <w:sz w:val="22"/>
          <w:szCs w:val="22"/>
          <w:lang w:val="en-US"/>
        </w:rPr>
        <w:t>Chen</w:t>
      </w:r>
      <w:r w:rsidR="00C348F2" w:rsidRPr="00892E15">
        <w:rPr>
          <w:rFonts w:eastAsia="SimSun"/>
          <w:sz w:val="22"/>
          <w:szCs w:val="22"/>
          <w:lang w:val="en-US"/>
        </w:rPr>
        <w:t xml:space="preserve">, </w:t>
      </w:r>
      <w:proofErr w:type="spellStart"/>
      <w:r w:rsidR="00C348F2" w:rsidRPr="00892E15">
        <w:rPr>
          <w:rFonts w:eastAsia="SimSun"/>
          <w:sz w:val="22"/>
          <w:szCs w:val="22"/>
          <w:lang w:val="en-US"/>
        </w:rPr>
        <w:t>Jianin</w:t>
      </w:r>
      <w:proofErr w:type="spellEnd"/>
      <w:r>
        <w:rPr>
          <w:rFonts w:eastAsia="SimSun"/>
          <w:sz w:val="22"/>
          <w:szCs w:val="22"/>
          <w:lang w:val="en-US"/>
        </w:rPr>
        <w:t xml:space="preserve"> &amp;</w:t>
      </w:r>
      <w:r w:rsidR="00C348F2" w:rsidRPr="00892E15">
        <w:rPr>
          <w:rFonts w:eastAsia="SimSun"/>
          <w:sz w:val="22"/>
          <w:szCs w:val="22"/>
          <w:lang w:val="en-US"/>
        </w:rPr>
        <w:t xml:space="preserve"> </w:t>
      </w:r>
      <w:r>
        <w:rPr>
          <w:rFonts w:eastAsia="SimSun"/>
          <w:sz w:val="22"/>
          <w:szCs w:val="22"/>
          <w:lang w:val="en-US"/>
        </w:rPr>
        <w:t>Lin</w:t>
      </w:r>
      <w:r w:rsidR="00C348F2" w:rsidRPr="00892E15">
        <w:rPr>
          <w:rFonts w:eastAsia="SimSun"/>
          <w:sz w:val="22"/>
          <w:szCs w:val="22"/>
          <w:lang w:val="en-US"/>
        </w:rPr>
        <w:t xml:space="preserve">, Zhe. 2011. </w:t>
      </w:r>
      <w:r w:rsidR="00A43EBA" w:rsidRPr="00892E15">
        <w:rPr>
          <w:rFonts w:eastAsia="SimSun"/>
          <w:sz w:val="22"/>
          <w:szCs w:val="22"/>
          <w:lang w:val="en-US"/>
        </w:rPr>
        <w:t>Methods of foreign words</w:t>
      </w:r>
      <w:r w:rsidR="005C6431">
        <w:rPr>
          <w:rFonts w:eastAsia="SimSun"/>
          <w:sz w:val="22"/>
          <w:szCs w:val="22"/>
          <w:lang w:val="en-US"/>
        </w:rPr>
        <w:t>’</w:t>
      </w:r>
      <w:r w:rsidR="00A43EBA" w:rsidRPr="00892E15">
        <w:rPr>
          <w:rFonts w:eastAsia="SimSun"/>
          <w:sz w:val="22"/>
          <w:szCs w:val="22"/>
          <w:lang w:val="en-US"/>
        </w:rPr>
        <w:t xml:space="preserve"> translation into Chinese</w:t>
      </w:r>
      <w:r w:rsidR="00C348F2" w:rsidRPr="00892E15">
        <w:rPr>
          <w:rFonts w:eastAsia="SimSun"/>
          <w:sz w:val="22"/>
          <w:szCs w:val="22"/>
          <w:lang w:val="en-US"/>
        </w:rPr>
        <w:t>.</w:t>
      </w:r>
      <w:r w:rsidR="0083213C" w:rsidRPr="00892E15">
        <w:rPr>
          <w:rFonts w:eastAsia="SimSun"/>
          <w:sz w:val="22"/>
          <w:szCs w:val="22"/>
          <w:lang w:val="en-US"/>
        </w:rPr>
        <w:t xml:space="preserve"> </w:t>
      </w:r>
      <w:r w:rsidR="00A43EBA" w:rsidRPr="00892E15">
        <w:rPr>
          <w:rFonts w:eastAsia="SimSun"/>
          <w:i/>
          <w:sz w:val="22"/>
          <w:szCs w:val="22"/>
          <w:lang w:val="en-US"/>
        </w:rPr>
        <w:t>Journal of Tianjin University</w:t>
      </w:r>
      <w:r w:rsidR="007E68ED">
        <w:rPr>
          <w:rFonts w:eastAsia="SimSun"/>
          <w:i/>
          <w:sz w:val="22"/>
          <w:szCs w:val="22"/>
          <w:lang w:val="en-US"/>
        </w:rPr>
        <w:t xml:space="preserve">: </w:t>
      </w:r>
      <w:r w:rsidR="00A43EBA" w:rsidRPr="00892E15">
        <w:rPr>
          <w:rFonts w:eastAsia="SimSun"/>
          <w:i/>
          <w:sz w:val="22"/>
          <w:szCs w:val="22"/>
          <w:lang w:val="en-US"/>
        </w:rPr>
        <w:t>Social Sciences</w:t>
      </w:r>
      <w:r w:rsidR="005C6431">
        <w:rPr>
          <w:rFonts w:eastAsia="SimSun"/>
          <w:sz w:val="22"/>
          <w:szCs w:val="22"/>
          <w:lang w:val="en-US"/>
        </w:rPr>
        <w:t xml:space="preserve"> 5:</w:t>
      </w:r>
      <w:r w:rsidR="00C348F2" w:rsidRPr="00892E15">
        <w:rPr>
          <w:rFonts w:eastAsia="SimSun"/>
          <w:sz w:val="22"/>
          <w:szCs w:val="22"/>
          <w:lang w:val="en-US"/>
        </w:rPr>
        <w:t xml:space="preserve"> </w:t>
      </w:r>
      <w:r w:rsidR="00C348F2" w:rsidRPr="00892E15">
        <w:rPr>
          <w:rFonts w:eastAsia="SimSun"/>
          <w:sz w:val="22"/>
          <w:szCs w:val="22"/>
          <w:lang w:val="en-US" w:eastAsia="zh-CN"/>
        </w:rPr>
        <w:t>4</w:t>
      </w:r>
      <w:r w:rsidR="00C348F2" w:rsidRPr="00892E15">
        <w:rPr>
          <w:rFonts w:eastAsia="SimSun"/>
          <w:sz w:val="22"/>
          <w:szCs w:val="22"/>
          <w:lang w:val="en-US"/>
        </w:rPr>
        <w:t>76</w:t>
      </w:r>
      <w:r w:rsidR="005C6431">
        <w:rPr>
          <w:rFonts w:eastAsia="SimSun"/>
          <w:b/>
          <w:bCs/>
          <w:lang w:eastAsia="zh-CN"/>
        </w:rPr>
        <w:t>–</w:t>
      </w:r>
      <w:r w:rsidR="00C348F2" w:rsidRPr="00892E15">
        <w:rPr>
          <w:rFonts w:eastAsia="SimSun"/>
          <w:sz w:val="22"/>
          <w:szCs w:val="22"/>
          <w:lang w:val="en-US"/>
        </w:rPr>
        <w:t>480.</w:t>
      </w:r>
    </w:p>
    <w:p w14:paraId="1AD62F26" w14:textId="363D074A" w:rsidR="006D5DCF" w:rsidRPr="00892E15" w:rsidRDefault="005C6431" w:rsidP="00321CF7">
      <w:pPr>
        <w:spacing w:beforeLines="100" w:before="240"/>
        <w:ind w:left="709" w:hanging="709"/>
        <w:mirrorIndents/>
        <w:jc w:val="both"/>
        <w:rPr>
          <w:rFonts w:eastAsia="SimSun"/>
          <w:sz w:val="22"/>
          <w:szCs w:val="22"/>
          <w:lang w:val="en-US"/>
        </w:rPr>
      </w:pPr>
      <w:r>
        <w:rPr>
          <w:rFonts w:eastAsia="SimSun"/>
          <w:sz w:val="22"/>
          <w:szCs w:val="22"/>
          <w:lang w:val="en-US"/>
        </w:rPr>
        <w:t>China Audio-Visual and Digital Publishing Association.</w:t>
      </w:r>
      <w:r w:rsidR="00EE6488" w:rsidRPr="00892E15">
        <w:rPr>
          <w:rFonts w:eastAsia="SimSun"/>
          <w:sz w:val="22"/>
          <w:szCs w:val="22"/>
          <w:lang w:val="en-US"/>
        </w:rPr>
        <w:t xml:space="preserve"> 2023. </w:t>
      </w:r>
      <w:r w:rsidR="00EE6488" w:rsidRPr="00892E15">
        <w:rPr>
          <w:rFonts w:eastAsia="SimSun"/>
          <w:i/>
          <w:iCs/>
          <w:sz w:val="22"/>
          <w:szCs w:val="22"/>
          <w:lang w:val="en-US"/>
        </w:rPr>
        <w:t>2022 China Gaming Industry Report</w:t>
      </w:r>
      <w:r w:rsidR="00EE6488" w:rsidRPr="00892E15">
        <w:rPr>
          <w:rFonts w:eastAsia="SimSun"/>
          <w:sz w:val="22"/>
          <w:szCs w:val="22"/>
          <w:lang w:val="en-US"/>
        </w:rPr>
        <w:t>.</w:t>
      </w:r>
      <w:r w:rsidR="005B5C86">
        <w:rPr>
          <w:rFonts w:eastAsia="SimSun"/>
          <w:sz w:val="22"/>
          <w:szCs w:val="22"/>
          <w:lang w:val="en-US"/>
        </w:rPr>
        <w:t xml:space="preserve"> (</w:t>
      </w:r>
      <w:r w:rsidR="00EE6488" w:rsidRPr="00892E15">
        <w:rPr>
          <w:rStyle w:val="Hypertextovprepojenie"/>
          <w:rFonts w:eastAsia="SimSun"/>
          <w:color w:val="000000" w:themeColor="text1"/>
          <w:sz w:val="22"/>
          <w:szCs w:val="22"/>
          <w:u w:val="none"/>
          <w:lang w:val="en-US"/>
        </w:rPr>
        <w:t>http</w:t>
      </w:r>
      <w:r w:rsidR="007E68ED">
        <w:rPr>
          <w:rStyle w:val="Hypertextovprepojenie"/>
          <w:rFonts w:eastAsia="SimSun"/>
          <w:color w:val="000000" w:themeColor="text1"/>
          <w:sz w:val="22"/>
          <w:szCs w:val="22"/>
          <w:u w:val="none"/>
          <w:lang w:val="en-US"/>
        </w:rPr>
        <w:t>:</w:t>
      </w:r>
      <w:r w:rsidR="00EE6488" w:rsidRPr="00892E15">
        <w:rPr>
          <w:rStyle w:val="Hypertextovprepojenie"/>
          <w:rFonts w:eastAsia="SimSun"/>
          <w:color w:val="000000" w:themeColor="text1"/>
          <w:sz w:val="22"/>
          <w:szCs w:val="22"/>
          <w:u w:val="none"/>
          <w:lang w:val="en-US"/>
        </w:rPr>
        <w:t>//www.cadpa.org.cn/3271/202302/41574.html</w:t>
      </w:r>
      <w:r w:rsidR="005B5C86">
        <w:rPr>
          <w:rFonts w:eastAsia="SimSun"/>
          <w:sz w:val="22"/>
          <w:szCs w:val="22"/>
          <w:lang w:val="en-US"/>
        </w:rPr>
        <w:t>)</w:t>
      </w:r>
      <w:r w:rsidR="00E73479">
        <w:rPr>
          <w:rFonts w:eastAsia="SimSun"/>
          <w:sz w:val="22"/>
          <w:szCs w:val="22"/>
          <w:lang w:val="en-US"/>
        </w:rPr>
        <w:t xml:space="preserve"> </w:t>
      </w:r>
      <w:r w:rsidR="00FE6830" w:rsidRPr="00064012">
        <w:rPr>
          <w:rFonts w:eastAsia="SimSun"/>
          <w:color w:val="000000" w:themeColor="text1"/>
          <w:sz w:val="22"/>
          <w:szCs w:val="22"/>
          <w:lang w:val="en-US"/>
        </w:rPr>
        <w:t>(Accessed 2024-05-23)</w:t>
      </w:r>
      <w:r w:rsidR="0069610E">
        <w:rPr>
          <w:rFonts w:eastAsia="SimSun"/>
          <w:color w:val="000000" w:themeColor="text1"/>
          <w:sz w:val="22"/>
          <w:szCs w:val="22"/>
          <w:lang w:val="en-US"/>
        </w:rPr>
        <w:t>.</w:t>
      </w:r>
    </w:p>
    <w:p w14:paraId="51381159" w14:textId="24663420" w:rsidR="00EE6488" w:rsidRPr="00892E15" w:rsidRDefault="005B5C86" w:rsidP="00321CF7">
      <w:pPr>
        <w:spacing w:beforeLines="100" w:before="240"/>
        <w:ind w:left="709" w:hanging="709"/>
        <w:mirrorIndents/>
        <w:jc w:val="both"/>
        <w:rPr>
          <w:rFonts w:eastAsia="SimSun"/>
          <w:sz w:val="22"/>
          <w:szCs w:val="22"/>
          <w:lang w:val="en-US"/>
        </w:rPr>
      </w:pPr>
      <w:r>
        <w:rPr>
          <w:rFonts w:eastAsia="SimSun"/>
          <w:sz w:val="22"/>
          <w:szCs w:val="22"/>
          <w:lang w:val="en-US"/>
        </w:rPr>
        <w:t>Darwish</w:t>
      </w:r>
      <w:r w:rsidR="006D5DCF" w:rsidRPr="00892E15">
        <w:rPr>
          <w:rFonts w:eastAsia="SimSun"/>
          <w:sz w:val="22"/>
          <w:szCs w:val="22"/>
          <w:lang w:val="en-US"/>
        </w:rPr>
        <w:t>, Ibrahim</w:t>
      </w:r>
      <w:r>
        <w:rPr>
          <w:rFonts w:eastAsia="SimSun"/>
          <w:sz w:val="22"/>
          <w:szCs w:val="22"/>
          <w:lang w:val="en-US"/>
        </w:rPr>
        <w:t xml:space="preserve"> &amp; </w:t>
      </w:r>
      <w:proofErr w:type="spellStart"/>
      <w:r>
        <w:rPr>
          <w:rFonts w:eastAsia="SimSun"/>
          <w:sz w:val="22"/>
          <w:szCs w:val="22"/>
          <w:lang w:val="en-US"/>
        </w:rPr>
        <w:t>Sayaheen</w:t>
      </w:r>
      <w:proofErr w:type="spellEnd"/>
      <w:r>
        <w:rPr>
          <w:rFonts w:eastAsia="SimSun"/>
          <w:sz w:val="22"/>
          <w:szCs w:val="22"/>
          <w:lang w:val="en-US"/>
        </w:rPr>
        <w:t>,</w:t>
      </w:r>
      <w:r w:rsidR="006D5DCF" w:rsidRPr="00892E15">
        <w:rPr>
          <w:rFonts w:eastAsia="SimSun"/>
          <w:sz w:val="22"/>
          <w:szCs w:val="22"/>
          <w:lang w:val="en-US"/>
        </w:rPr>
        <w:t xml:space="preserve"> Bilal. 2019. Manipulating titles in translation.</w:t>
      </w:r>
      <w:r w:rsidR="0083213C" w:rsidRPr="00892E15">
        <w:rPr>
          <w:rFonts w:eastAsia="SimSun"/>
          <w:sz w:val="22"/>
          <w:szCs w:val="22"/>
          <w:lang w:val="en-US"/>
        </w:rPr>
        <w:t xml:space="preserve"> </w:t>
      </w:r>
      <w:r w:rsidR="006D5DCF" w:rsidRPr="00892E15">
        <w:rPr>
          <w:rFonts w:eastAsia="SimSun"/>
          <w:i/>
          <w:sz w:val="22"/>
          <w:szCs w:val="22"/>
          <w:lang w:val="en-US"/>
        </w:rPr>
        <w:t>Journal of Educational and Social Research</w:t>
      </w:r>
      <w:r w:rsidR="006D5DCF" w:rsidRPr="00892E15">
        <w:rPr>
          <w:rFonts w:eastAsia="SimSun"/>
          <w:sz w:val="22"/>
          <w:szCs w:val="22"/>
          <w:lang w:val="en-US"/>
        </w:rPr>
        <w:t xml:space="preserve"> 9(3)</w:t>
      </w:r>
      <w:r>
        <w:rPr>
          <w:rFonts w:eastAsia="SimSun"/>
          <w:sz w:val="22"/>
          <w:szCs w:val="22"/>
          <w:lang w:val="en-US"/>
        </w:rPr>
        <w:t>:</w:t>
      </w:r>
      <w:r w:rsidR="00267CBC" w:rsidRPr="00892E15">
        <w:rPr>
          <w:rFonts w:eastAsia="SimSun"/>
          <w:sz w:val="22"/>
          <w:szCs w:val="22"/>
          <w:lang w:val="en-US"/>
        </w:rPr>
        <w:t xml:space="preserve"> </w:t>
      </w:r>
      <w:r w:rsidR="006D5DCF" w:rsidRPr="00892E15">
        <w:rPr>
          <w:rFonts w:eastAsia="SimSun"/>
          <w:sz w:val="22"/>
          <w:szCs w:val="22"/>
          <w:lang w:val="en-US"/>
        </w:rPr>
        <w:t>239.</w:t>
      </w:r>
    </w:p>
    <w:p w14:paraId="6EFE6FD3" w14:textId="5E8C68F3" w:rsidR="00EE6488" w:rsidRPr="00892E15" w:rsidRDefault="005B5C86" w:rsidP="00321CF7">
      <w:pPr>
        <w:spacing w:beforeLines="100" w:before="240"/>
        <w:ind w:left="709" w:hanging="709"/>
        <w:mirrorIndents/>
        <w:jc w:val="both"/>
        <w:rPr>
          <w:rFonts w:eastAsia="SimSun"/>
          <w:sz w:val="22"/>
          <w:szCs w:val="22"/>
          <w:lang w:val="en-US"/>
        </w:rPr>
      </w:pPr>
      <w:r>
        <w:rPr>
          <w:rFonts w:eastAsia="SimSun"/>
          <w:sz w:val="22"/>
          <w:szCs w:val="22"/>
          <w:lang w:val="en-US"/>
        </w:rPr>
        <w:t>Dong</w:t>
      </w:r>
      <w:r w:rsidR="00EE6488" w:rsidRPr="00892E15">
        <w:rPr>
          <w:rFonts w:eastAsia="SimSun"/>
          <w:sz w:val="22"/>
          <w:szCs w:val="22"/>
          <w:lang w:val="en-US"/>
        </w:rPr>
        <w:t>, Z</w:t>
      </w:r>
      <w:r w:rsidR="00EE6488" w:rsidRPr="00892E15">
        <w:rPr>
          <w:rFonts w:eastAsia="SimSun"/>
          <w:sz w:val="22"/>
          <w:szCs w:val="22"/>
          <w:lang w:val="en-US" w:eastAsia="zh-CN"/>
        </w:rPr>
        <w:t>iyi</w:t>
      </w:r>
      <w:r>
        <w:rPr>
          <w:rFonts w:eastAsia="SimSun"/>
          <w:sz w:val="22"/>
          <w:szCs w:val="22"/>
          <w:lang w:val="en-US" w:eastAsia="zh-CN"/>
        </w:rPr>
        <w:t xml:space="preserve"> &amp;</w:t>
      </w:r>
      <w:r w:rsidR="00EE6488" w:rsidRPr="00892E15">
        <w:rPr>
          <w:rFonts w:eastAsia="SimSun"/>
          <w:sz w:val="22"/>
          <w:szCs w:val="22"/>
          <w:lang w:val="en-US"/>
        </w:rPr>
        <w:t xml:space="preserve"> H</w:t>
      </w:r>
      <w:r>
        <w:rPr>
          <w:rFonts w:eastAsia="SimSun"/>
          <w:sz w:val="22"/>
          <w:szCs w:val="22"/>
          <w:lang w:val="en-US"/>
        </w:rPr>
        <w:t>e</w:t>
      </w:r>
      <w:r w:rsidR="00EE6488" w:rsidRPr="00892E15">
        <w:rPr>
          <w:rFonts w:eastAsia="SimSun"/>
          <w:sz w:val="22"/>
          <w:szCs w:val="22"/>
          <w:lang w:val="en-US"/>
        </w:rPr>
        <w:t xml:space="preserve">, </w:t>
      </w:r>
      <w:proofErr w:type="spellStart"/>
      <w:r w:rsidR="00EE6488" w:rsidRPr="00892E15">
        <w:rPr>
          <w:rFonts w:eastAsia="SimSun"/>
          <w:sz w:val="22"/>
          <w:szCs w:val="22"/>
          <w:lang w:val="en-US"/>
        </w:rPr>
        <w:t>Sixian</w:t>
      </w:r>
      <w:proofErr w:type="spellEnd"/>
      <w:r w:rsidR="00EE6488" w:rsidRPr="00892E15">
        <w:rPr>
          <w:rFonts w:eastAsia="SimSun"/>
          <w:sz w:val="22"/>
          <w:szCs w:val="22"/>
          <w:lang w:val="en-US"/>
        </w:rPr>
        <w:t xml:space="preserve">. 2016. Localized </w:t>
      </w:r>
      <w:r>
        <w:rPr>
          <w:rFonts w:eastAsia="SimSun"/>
          <w:sz w:val="22"/>
          <w:szCs w:val="22"/>
          <w:lang w:val="en-US"/>
        </w:rPr>
        <w:t>t</w:t>
      </w:r>
      <w:r w:rsidR="00EE6488" w:rsidRPr="00892E15">
        <w:rPr>
          <w:rFonts w:eastAsia="SimSun"/>
          <w:sz w:val="22"/>
          <w:szCs w:val="22"/>
          <w:lang w:val="en-US"/>
        </w:rPr>
        <w:t xml:space="preserve">ranslation of </w:t>
      </w:r>
      <w:r>
        <w:rPr>
          <w:rFonts w:eastAsia="SimSun"/>
          <w:sz w:val="22"/>
          <w:szCs w:val="22"/>
          <w:lang w:val="en-US"/>
        </w:rPr>
        <w:t>v</w:t>
      </w:r>
      <w:r w:rsidR="00EE6488" w:rsidRPr="00892E15">
        <w:rPr>
          <w:rFonts w:eastAsia="SimSun"/>
          <w:sz w:val="22"/>
          <w:szCs w:val="22"/>
          <w:lang w:val="en-US"/>
        </w:rPr>
        <w:t xml:space="preserve">ideo </w:t>
      </w:r>
      <w:r>
        <w:rPr>
          <w:rFonts w:eastAsia="SimSun"/>
          <w:sz w:val="22"/>
          <w:szCs w:val="22"/>
          <w:lang w:val="en-US"/>
        </w:rPr>
        <w:t>g</w:t>
      </w:r>
      <w:r w:rsidR="00EE6488" w:rsidRPr="00892E15">
        <w:rPr>
          <w:rFonts w:eastAsia="SimSun"/>
          <w:sz w:val="22"/>
          <w:szCs w:val="22"/>
          <w:lang w:val="en-US"/>
        </w:rPr>
        <w:t xml:space="preserve">ame </w:t>
      </w:r>
      <w:r>
        <w:rPr>
          <w:rFonts w:eastAsia="SimSun"/>
          <w:sz w:val="22"/>
          <w:szCs w:val="22"/>
          <w:lang w:val="en-US"/>
        </w:rPr>
        <w:t>n</w:t>
      </w:r>
      <w:r w:rsidR="00EE6488" w:rsidRPr="00892E15">
        <w:rPr>
          <w:rFonts w:eastAsia="SimSun"/>
          <w:sz w:val="22"/>
          <w:szCs w:val="22"/>
          <w:lang w:val="en-US"/>
        </w:rPr>
        <w:t xml:space="preserve">ames. </w:t>
      </w:r>
      <w:r w:rsidR="00EE6488" w:rsidRPr="00892E15">
        <w:rPr>
          <w:rFonts w:eastAsia="SimSun"/>
          <w:i/>
          <w:sz w:val="22"/>
          <w:szCs w:val="22"/>
          <w:lang w:val="en-US"/>
        </w:rPr>
        <w:t>Overseas English</w:t>
      </w:r>
      <w:r w:rsidR="00EE6488" w:rsidRPr="00892E15">
        <w:rPr>
          <w:rFonts w:eastAsia="SimSun"/>
          <w:sz w:val="22"/>
          <w:szCs w:val="22"/>
          <w:lang w:val="en-US"/>
        </w:rPr>
        <w:t xml:space="preserve"> 329(13)</w:t>
      </w:r>
      <w:r w:rsidR="0059194B">
        <w:rPr>
          <w:rFonts w:eastAsia="SimSun"/>
          <w:sz w:val="22"/>
          <w:szCs w:val="22"/>
          <w:lang w:val="en-US"/>
        </w:rPr>
        <w:t>:</w:t>
      </w:r>
      <w:r w:rsidR="00267CBC" w:rsidRPr="00892E15">
        <w:rPr>
          <w:rFonts w:eastAsia="SimSun"/>
          <w:sz w:val="22"/>
          <w:szCs w:val="22"/>
          <w:lang w:val="en-US"/>
        </w:rPr>
        <w:t xml:space="preserve"> </w:t>
      </w:r>
      <w:r w:rsidR="00EE6488" w:rsidRPr="00892E15">
        <w:rPr>
          <w:rFonts w:eastAsia="SimSun"/>
          <w:sz w:val="22"/>
          <w:szCs w:val="22"/>
          <w:lang w:val="en-US"/>
        </w:rPr>
        <w:t>85</w:t>
      </w:r>
      <w:r w:rsidR="0059194B">
        <w:rPr>
          <w:rFonts w:eastAsia="SimSun"/>
          <w:b/>
          <w:bCs/>
          <w:lang w:eastAsia="zh-CN"/>
        </w:rPr>
        <w:t>–</w:t>
      </w:r>
      <w:r w:rsidR="00EE6488" w:rsidRPr="00892E15">
        <w:rPr>
          <w:rFonts w:eastAsia="SimSun"/>
          <w:sz w:val="22"/>
          <w:szCs w:val="22"/>
          <w:lang w:val="en-US"/>
        </w:rPr>
        <w:t>86.</w:t>
      </w:r>
    </w:p>
    <w:p w14:paraId="41618276" w14:textId="7B33EFA9" w:rsidR="00EE6488" w:rsidRPr="00892E15" w:rsidRDefault="0059194B" w:rsidP="00321CF7">
      <w:pPr>
        <w:spacing w:beforeLines="100" w:before="240"/>
        <w:ind w:left="709" w:hanging="709"/>
        <w:mirrorIndents/>
        <w:jc w:val="both"/>
        <w:rPr>
          <w:rFonts w:eastAsia="SimSun"/>
          <w:sz w:val="22"/>
          <w:szCs w:val="22"/>
          <w:lang w:val="en-US"/>
        </w:rPr>
      </w:pPr>
      <w:r>
        <w:rPr>
          <w:rFonts w:eastAsia="SimSun"/>
          <w:sz w:val="22"/>
          <w:szCs w:val="22"/>
          <w:lang w:val="en-US"/>
        </w:rPr>
        <w:t>Egenfeldt-Nielsen</w:t>
      </w:r>
      <w:r w:rsidR="00EE6488" w:rsidRPr="00892E15">
        <w:rPr>
          <w:rFonts w:eastAsia="SimSun"/>
          <w:sz w:val="22"/>
          <w:szCs w:val="22"/>
          <w:lang w:val="en-US"/>
        </w:rPr>
        <w:t>, Simon</w:t>
      </w:r>
      <w:r>
        <w:rPr>
          <w:rFonts w:eastAsia="SimSun"/>
          <w:sz w:val="22"/>
          <w:szCs w:val="22"/>
          <w:lang w:val="en-US"/>
        </w:rPr>
        <w:t xml:space="preserve"> &amp;</w:t>
      </w:r>
      <w:r w:rsidR="00EE6488" w:rsidRPr="00892E15">
        <w:rPr>
          <w:rFonts w:eastAsia="SimSun"/>
          <w:sz w:val="22"/>
          <w:szCs w:val="22"/>
          <w:lang w:val="en-US"/>
        </w:rPr>
        <w:t xml:space="preserve"> </w:t>
      </w:r>
      <w:r w:rsidR="00867651" w:rsidRPr="00892E15">
        <w:rPr>
          <w:rFonts w:eastAsia="SimSun"/>
          <w:sz w:val="22"/>
          <w:szCs w:val="22"/>
          <w:lang w:val="en-US"/>
        </w:rPr>
        <w:t>S</w:t>
      </w:r>
      <w:r>
        <w:rPr>
          <w:rFonts w:eastAsia="SimSun"/>
          <w:sz w:val="22"/>
          <w:szCs w:val="22"/>
          <w:lang w:val="en-US"/>
        </w:rPr>
        <w:t>mith</w:t>
      </w:r>
      <w:r w:rsidRPr="0059194B">
        <w:rPr>
          <w:rFonts w:eastAsia="SimSun"/>
          <w:sz w:val="22"/>
          <w:szCs w:val="22"/>
          <w:lang w:val="en-US"/>
        </w:rPr>
        <w:t xml:space="preserve"> </w:t>
      </w:r>
      <w:r w:rsidRPr="00892E15">
        <w:rPr>
          <w:rFonts w:eastAsia="SimSun"/>
          <w:sz w:val="22"/>
          <w:szCs w:val="22"/>
          <w:lang w:val="en-US"/>
        </w:rPr>
        <w:t>Heide</w:t>
      </w:r>
      <w:r w:rsidR="00867651" w:rsidRPr="00892E15">
        <w:rPr>
          <w:rFonts w:eastAsia="SimSun"/>
          <w:sz w:val="22"/>
          <w:szCs w:val="22"/>
          <w:lang w:val="en-US"/>
        </w:rPr>
        <w:t xml:space="preserve">, </w:t>
      </w:r>
      <w:r w:rsidR="00EE6488" w:rsidRPr="00892E15">
        <w:rPr>
          <w:rFonts w:eastAsia="SimSun"/>
          <w:sz w:val="22"/>
          <w:szCs w:val="22"/>
          <w:lang w:val="en-US"/>
        </w:rPr>
        <w:t xml:space="preserve">Jonas </w:t>
      </w:r>
      <w:r>
        <w:rPr>
          <w:rFonts w:eastAsia="SimSun"/>
          <w:sz w:val="22"/>
          <w:szCs w:val="22"/>
          <w:lang w:val="en-US"/>
        </w:rPr>
        <w:t>&amp; Tosca</w:t>
      </w:r>
      <w:r w:rsidRPr="0059194B">
        <w:rPr>
          <w:rFonts w:eastAsia="SimSun"/>
          <w:sz w:val="22"/>
          <w:szCs w:val="22"/>
          <w:lang w:val="en-US"/>
        </w:rPr>
        <w:t xml:space="preserve"> </w:t>
      </w:r>
      <w:r w:rsidRPr="00892E15">
        <w:rPr>
          <w:rFonts w:eastAsia="SimSun"/>
          <w:sz w:val="22"/>
          <w:szCs w:val="22"/>
          <w:lang w:val="en-US"/>
        </w:rPr>
        <w:t>Pajares</w:t>
      </w:r>
      <w:r w:rsidR="00EE6488" w:rsidRPr="00892E15">
        <w:rPr>
          <w:rFonts w:eastAsia="SimSun"/>
          <w:sz w:val="22"/>
          <w:szCs w:val="22"/>
          <w:lang w:val="en-US"/>
        </w:rPr>
        <w:t>, Susana. 20</w:t>
      </w:r>
      <w:r w:rsidR="000D4AE7" w:rsidRPr="00892E15">
        <w:rPr>
          <w:rFonts w:eastAsia="SimSun"/>
          <w:sz w:val="22"/>
          <w:szCs w:val="22"/>
          <w:lang w:val="en-US"/>
        </w:rPr>
        <w:t>16</w:t>
      </w:r>
      <w:r w:rsidR="00EE6488" w:rsidRPr="00892E15">
        <w:rPr>
          <w:rFonts w:eastAsia="SimSun"/>
          <w:sz w:val="22"/>
          <w:szCs w:val="22"/>
          <w:lang w:val="en-US"/>
        </w:rPr>
        <w:t xml:space="preserve">. </w:t>
      </w:r>
      <w:r w:rsidR="00EE6488" w:rsidRPr="00892E15">
        <w:rPr>
          <w:rFonts w:eastAsia="SimSun"/>
          <w:i/>
          <w:sz w:val="22"/>
          <w:szCs w:val="22"/>
          <w:lang w:val="en-US"/>
        </w:rPr>
        <w:t xml:space="preserve">Understanding </w:t>
      </w:r>
      <w:r>
        <w:rPr>
          <w:rFonts w:eastAsia="SimSun"/>
          <w:i/>
          <w:sz w:val="22"/>
          <w:szCs w:val="22"/>
          <w:lang w:val="en-US"/>
        </w:rPr>
        <w:t>v</w:t>
      </w:r>
      <w:r w:rsidR="00EE6488" w:rsidRPr="00892E15">
        <w:rPr>
          <w:rFonts w:eastAsia="SimSun"/>
          <w:i/>
          <w:sz w:val="22"/>
          <w:szCs w:val="22"/>
          <w:lang w:val="en-US"/>
        </w:rPr>
        <w:t xml:space="preserve">ideo </w:t>
      </w:r>
      <w:r>
        <w:rPr>
          <w:rFonts w:eastAsia="SimSun"/>
          <w:i/>
          <w:sz w:val="22"/>
          <w:szCs w:val="22"/>
          <w:lang w:val="en-US"/>
        </w:rPr>
        <w:t>g</w:t>
      </w:r>
      <w:r w:rsidR="00EE6488" w:rsidRPr="00892E15">
        <w:rPr>
          <w:rFonts w:eastAsia="SimSun"/>
          <w:i/>
          <w:sz w:val="22"/>
          <w:szCs w:val="22"/>
          <w:lang w:val="en-US"/>
        </w:rPr>
        <w:t>ames</w:t>
      </w:r>
      <w:r w:rsidR="000D4AE7" w:rsidRPr="00892E15">
        <w:rPr>
          <w:rFonts w:eastAsia="SimSun"/>
          <w:i/>
          <w:sz w:val="22"/>
          <w:szCs w:val="22"/>
          <w:lang w:val="en-US"/>
        </w:rPr>
        <w:t xml:space="preserve"> </w:t>
      </w:r>
      <w:r w:rsidR="000D4AE7" w:rsidRPr="0059194B">
        <w:rPr>
          <w:rFonts w:eastAsia="SimSun"/>
          <w:iCs/>
          <w:sz w:val="22"/>
          <w:szCs w:val="22"/>
          <w:lang w:val="en-US"/>
        </w:rPr>
        <w:t>(3</w:t>
      </w:r>
      <w:r w:rsidR="000D4AE7" w:rsidRPr="0059194B">
        <w:rPr>
          <w:rFonts w:eastAsia="SimSun"/>
          <w:iCs/>
          <w:sz w:val="22"/>
          <w:szCs w:val="22"/>
          <w:vertAlign w:val="superscript"/>
          <w:lang w:val="en-US"/>
        </w:rPr>
        <w:t>rd</w:t>
      </w:r>
      <w:r w:rsidR="000D4AE7" w:rsidRPr="0059194B">
        <w:rPr>
          <w:rFonts w:eastAsia="SimSun"/>
          <w:iCs/>
          <w:sz w:val="22"/>
          <w:szCs w:val="22"/>
          <w:lang w:val="en-US"/>
        </w:rPr>
        <w:t xml:space="preserve"> ed.)</w:t>
      </w:r>
      <w:r w:rsidR="00EE6488" w:rsidRPr="00892E15">
        <w:rPr>
          <w:rFonts w:eastAsia="SimSun"/>
          <w:sz w:val="22"/>
          <w:szCs w:val="22"/>
          <w:lang w:val="en-US"/>
        </w:rPr>
        <w:t>. New York</w:t>
      </w:r>
      <w:r w:rsidR="007E68ED">
        <w:rPr>
          <w:rFonts w:eastAsia="SimSun"/>
          <w:sz w:val="22"/>
          <w:szCs w:val="22"/>
          <w:lang w:val="en-US"/>
        </w:rPr>
        <w:t xml:space="preserve">: </w:t>
      </w:r>
      <w:r w:rsidR="00EE6488" w:rsidRPr="00892E15">
        <w:rPr>
          <w:rFonts w:eastAsia="SimSun"/>
          <w:sz w:val="22"/>
          <w:szCs w:val="22"/>
          <w:lang w:val="en-US"/>
        </w:rPr>
        <w:t>Routledge.</w:t>
      </w:r>
    </w:p>
    <w:p w14:paraId="4D4BF32F" w14:textId="127E29D2" w:rsidR="00EE6488" w:rsidRPr="00892E15" w:rsidRDefault="0059194B" w:rsidP="00321CF7">
      <w:pPr>
        <w:spacing w:beforeLines="100" w:before="240"/>
        <w:ind w:left="709" w:hanging="709"/>
        <w:mirrorIndents/>
        <w:jc w:val="both"/>
        <w:rPr>
          <w:rFonts w:eastAsia="SimSun"/>
          <w:sz w:val="22"/>
          <w:szCs w:val="22"/>
          <w:lang w:val="en-US"/>
        </w:rPr>
      </w:pPr>
      <w:r>
        <w:rPr>
          <w:rFonts w:eastAsia="SimSun"/>
          <w:sz w:val="22"/>
          <w:szCs w:val="22"/>
          <w:lang w:val="en-US"/>
        </w:rPr>
        <w:t>Frasca</w:t>
      </w:r>
      <w:r w:rsidR="00EE6488" w:rsidRPr="00892E15">
        <w:rPr>
          <w:rFonts w:eastAsia="SimSun"/>
          <w:sz w:val="22"/>
          <w:szCs w:val="22"/>
          <w:lang w:val="en-US"/>
        </w:rPr>
        <w:t>, Gonzalo. 2001. Rethinking agency and immersion</w:t>
      </w:r>
      <w:r w:rsidR="007E68ED">
        <w:rPr>
          <w:rFonts w:eastAsia="SimSun"/>
          <w:sz w:val="22"/>
          <w:szCs w:val="22"/>
          <w:lang w:val="en-US"/>
        </w:rPr>
        <w:t xml:space="preserve">: </w:t>
      </w:r>
      <w:r w:rsidR="00E73479">
        <w:rPr>
          <w:rFonts w:eastAsia="SimSun"/>
          <w:sz w:val="22"/>
          <w:szCs w:val="22"/>
          <w:lang w:val="en-US"/>
        </w:rPr>
        <w:t>V</w:t>
      </w:r>
      <w:r w:rsidR="00EE6488" w:rsidRPr="00892E15">
        <w:rPr>
          <w:rFonts w:eastAsia="SimSun"/>
          <w:sz w:val="22"/>
          <w:szCs w:val="22"/>
          <w:lang w:val="en-US"/>
        </w:rPr>
        <w:t xml:space="preserve">ideo games as a means of consciousness-raising. </w:t>
      </w:r>
      <w:r w:rsidR="00EE6488" w:rsidRPr="00892E15">
        <w:rPr>
          <w:rFonts w:eastAsia="SimSun"/>
          <w:i/>
          <w:sz w:val="22"/>
          <w:szCs w:val="22"/>
          <w:lang w:val="en-US"/>
        </w:rPr>
        <w:t>Digital Creativity</w:t>
      </w:r>
      <w:r w:rsidR="00EE6488" w:rsidRPr="00892E15">
        <w:rPr>
          <w:rFonts w:eastAsia="SimSun"/>
          <w:sz w:val="22"/>
          <w:szCs w:val="22"/>
          <w:lang w:val="en-US"/>
        </w:rPr>
        <w:t> 12(3)</w:t>
      </w:r>
      <w:r w:rsidR="00E73479">
        <w:rPr>
          <w:rFonts w:eastAsia="SimSun"/>
          <w:sz w:val="22"/>
          <w:szCs w:val="22"/>
          <w:lang w:val="en-US"/>
        </w:rPr>
        <w:t>:</w:t>
      </w:r>
      <w:r w:rsidR="00267CBC" w:rsidRPr="00892E15">
        <w:rPr>
          <w:rFonts w:eastAsia="SimSun"/>
          <w:sz w:val="22"/>
          <w:szCs w:val="22"/>
          <w:lang w:val="en-US"/>
        </w:rPr>
        <w:t xml:space="preserve"> </w:t>
      </w:r>
      <w:r w:rsidR="00EE6488" w:rsidRPr="00892E15">
        <w:rPr>
          <w:rFonts w:eastAsia="SimSun"/>
          <w:sz w:val="22"/>
          <w:szCs w:val="22"/>
          <w:lang w:val="en-US"/>
        </w:rPr>
        <w:t>167</w:t>
      </w:r>
      <w:r w:rsidR="00E73479" w:rsidRPr="0069610E">
        <w:rPr>
          <w:lang w:val="en-US"/>
        </w:rPr>
        <w:t>–</w:t>
      </w:r>
      <w:r w:rsidR="00EE6488" w:rsidRPr="00892E15">
        <w:rPr>
          <w:rFonts w:eastAsia="SimSun"/>
          <w:sz w:val="22"/>
          <w:szCs w:val="22"/>
          <w:lang w:val="en-US"/>
        </w:rPr>
        <w:t>174.</w:t>
      </w:r>
    </w:p>
    <w:p w14:paraId="14A99187" w14:textId="4C60590B" w:rsidR="0054548B" w:rsidRPr="00812DB9" w:rsidRDefault="00E73479" w:rsidP="00321CF7">
      <w:pPr>
        <w:spacing w:beforeLines="100" w:before="240"/>
        <w:ind w:left="709" w:hanging="709"/>
        <w:mirrorIndents/>
        <w:jc w:val="both"/>
        <w:rPr>
          <w:rFonts w:eastAsia="SimSun"/>
          <w:i/>
          <w:sz w:val="22"/>
          <w:szCs w:val="22"/>
          <w:lang w:val="en-US"/>
        </w:rPr>
      </w:pPr>
      <w:r>
        <w:rPr>
          <w:rFonts w:eastAsia="SimSun"/>
          <w:sz w:val="22"/>
          <w:szCs w:val="22"/>
          <w:lang w:val="en-US"/>
        </w:rPr>
        <w:t>Huang</w:t>
      </w:r>
      <w:r w:rsidR="00EE6488" w:rsidRPr="00892E15">
        <w:rPr>
          <w:rFonts w:eastAsia="SimSun"/>
          <w:sz w:val="22"/>
          <w:szCs w:val="22"/>
          <w:lang w:val="en-US"/>
        </w:rPr>
        <w:t>, P</w:t>
      </w:r>
      <w:r w:rsidR="00EE6488" w:rsidRPr="00892E15">
        <w:rPr>
          <w:rFonts w:eastAsia="SimSun"/>
          <w:sz w:val="22"/>
          <w:szCs w:val="22"/>
          <w:lang w:val="en-US" w:eastAsia="zh-CN"/>
        </w:rPr>
        <w:t>ei</w:t>
      </w:r>
      <w:r w:rsidR="00EE6488" w:rsidRPr="00892E15">
        <w:rPr>
          <w:rFonts w:eastAsia="SimSun"/>
          <w:sz w:val="22"/>
          <w:szCs w:val="22"/>
          <w:lang w:val="en-US"/>
        </w:rPr>
        <w:t xml:space="preserve">. 2017. </w:t>
      </w:r>
      <w:r w:rsidR="00EE6488" w:rsidRPr="00892E15">
        <w:rPr>
          <w:rFonts w:eastAsia="SimSun"/>
          <w:i/>
          <w:sz w:val="22"/>
          <w:szCs w:val="22"/>
          <w:lang w:val="en-US"/>
        </w:rPr>
        <w:t xml:space="preserve">Digital </w:t>
      </w:r>
      <w:proofErr w:type="gramStart"/>
      <w:r>
        <w:rPr>
          <w:rFonts w:eastAsia="SimSun"/>
          <w:i/>
          <w:sz w:val="22"/>
          <w:szCs w:val="22"/>
          <w:lang w:val="en-US"/>
        </w:rPr>
        <w:t>g</w:t>
      </w:r>
      <w:r w:rsidR="00EE6488" w:rsidRPr="00892E15">
        <w:rPr>
          <w:rFonts w:eastAsia="SimSun"/>
          <w:i/>
          <w:sz w:val="22"/>
          <w:szCs w:val="22"/>
          <w:lang w:val="en-US"/>
        </w:rPr>
        <w:t>ame</w:t>
      </w:r>
      <w:proofErr w:type="gramEnd"/>
      <w:r w:rsidR="00EE6488" w:rsidRPr="00892E15">
        <w:rPr>
          <w:rFonts w:eastAsia="SimSun"/>
          <w:i/>
          <w:sz w:val="22"/>
          <w:szCs w:val="22"/>
          <w:lang w:val="en-US"/>
        </w:rPr>
        <w:t xml:space="preserve"> as </w:t>
      </w:r>
      <w:r>
        <w:rPr>
          <w:rFonts w:eastAsia="SimSun"/>
          <w:i/>
          <w:sz w:val="22"/>
          <w:szCs w:val="22"/>
          <w:lang w:val="en-US"/>
        </w:rPr>
        <w:t>m</w:t>
      </w:r>
      <w:r w:rsidR="00EE6488" w:rsidRPr="00892E15">
        <w:rPr>
          <w:rFonts w:eastAsia="SimSun"/>
          <w:i/>
          <w:sz w:val="22"/>
          <w:szCs w:val="22"/>
          <w:lang w:val="en-US"/>
        </w:rPr>
        <w:t>edia</w:t>
      </w:r>
      <w:r w:rsidR="007E68ED">
        <w:rPr>
          <w:rFonts w:eastAsia="SimSun"/>
          <w:i/>
          <w:sz w:val="22"/>
          <w:szCs w:val="22"/>
          <w:lang w:val="en-US"/>
        </w:rPr>
        <w:t xml:space="preserve">: </w:t>
      </w:r>
      <w:r w:rsidR="00EE6488" w:rsidRPr="00892E15">
        <w:rPr>
          <w:rFonts w:eastAsia="SimSun"/>
          <w:i/>
          <w:sz w:val="22"/>
          <w:szCs w:val="22"/>
          <w:lang w:val="en-US"/>
        </w:rPr>
        <w:t xml:space="preserve">Interaction and </w:t>
      </w:r>
      <w:r>
        <w:rPr>
          <w:rFonts w:eastAsia="SimSun"/>
          <w:i/>
          <w:sz w:val="22"/>
          <w:szCs w:val="22"/>
          <w:lang w:val="en-US"/>
        </w:rPr>
        <w:t>i</w:t>
      </w:r>
      <w:r w:rsidR="00EE6488" w:rsidRPr="00892E15">
        <w:rPr>
          <w:rFonts w:eastAsia="SimSun"/>
          <w:i/>
          <w:sz w:val="22"/>
          <w:szCs w:val="22"/>
          <w:lang w:val="en-US"/>
        </w:rPr>
        <w:t xml:space="preserve">nnovation </w:t>
      </w:r>
      <w:r>
        <w:rPr>
          <w:rFonts w:eastAsia="SimSun"/>
          <w:i/>
          <w:sz w:val="22"/>
          <w:szCs w:val="22"/>
          <w:lang w:val="en-US"/>
        </w:rPr>
        <w:t>b</w:t>
      </w:r>
      <w:r w:rsidR="00EE6488" w:rsidRPr="00892E15">
        <w:rPr>
          <w:rFonts w:eastAsia="SimSun"/>
          <w:i/>
          <w:sz w:val="22"/>
          <w:szCs w:val="22"/>
          <w:lang w:val="en-US"/>
        </w:rPr>
        <w:t xml:space="preserve">etween </w:t>
      </w:r>
      <w:r>
        <w:rPr>
          <w:rFonts w:eastAsia="SimSun"/>
          <w:i/>
          <w:sz w:val="22"/>
          <w:szCs w:val="22"/>
          <w:lang w:val="en-US"/>
        </w:rPr>
        <w:t>t</w:t>
      </w:r>
      <w:r w:rsidR="00EE6488" w:rsidRPr="00892E15">
        <w:rPr>
          <w:rFonts w:eastAsia="SimSun"/>
          <w:i/>
          <w:sz w:val="22"/>
          <w:szCs w:val="22"/>
          <w:lang w:val="en-US"/>
        </w:rPr>
        <w:t xml:space="preserve">echnology and </w:t>
      </w:r>
      <w:r>
        <w:rPr>
          <w:rFonts w:eastAsia="SimSun"/>
          <w:i/>
          <w:sz w:val="22"/>
          <w:szCs w:val="22"/>
          <w:lang w:val="en-US"/>
        </w:rPr>
        <w:t>c</w:t>
      </w:r>
      <w:r w:rsidR="00EE6488" w:rsidRPr="00892E15">
        <w:rPr>
          <w:rFonts w:eastAsia="SimSun"/>
          <w:i/>
          <w:sz w:val="22"/>
          <w:szCs w:val="22"/>
          <w:lang w:val="en-US"/>
        </w:rPr>
        <w:t>ulture</w:t>
      </w:r>
      <w:r w:rsidR="00EE6488" w:rsidRPr="00892E15">
        <w:rPr>
          <w:rFonts w:eastAsia="SimSun"/>
          <w:sz w:val="22"/>
          <w:szCs w:val="22"/>
          <w:lang w:val="en-US"/>
        </w:rPr>
        <w:t>. Beijing</w:t>
      </w:r>
      <w:r w:rsidR="007E68ED">
        <w:rPr>
          <w:rFonts w:eastAsia="SimSun"/>
          <w:sz w:val="22"/>
          <w:szCs w:val="22"/>
          <w:lang w:val="en-US"/>
        </w:rPr>
        <w:t xml:space="preserve">: </w:t>
      </w:r>
      <w:r w:rsidR="00EE6488" w:rsidRPr="00892E15">
        <w:rPr>
          <w:rFonts w:eastAsia="SimSun"/>
          <w:sz w:val="22"/>
          <w:szCs w:val="22"/>
          <w:lang w:val="en-US"/>
        </w:rPr>
        <w:t>Beijing University of Posts and Telecommunications Press.</w:t>
      </w:r>
    </w:p>
    <w:p w14:paraId="33D4E837" w14:textId="42E78B96" w:rsidR="00152693" w:rsidRPr="00892E15" w:rsidRDefault="00152693" w:rsidP="00321CF7">
      <w:pPr>
        <w:spacing w:beforeLines="100" w:before="240"/>
        <w:ind w:left="709" w:hanging="709"/>
        <w:mirrorIndents/>
        <w:jc w:val="both"/>
        <w:rPr>
          <w:rFonts w:eastAsia="SimSun"/>
          <w:sz w:val="22"/>
          <w:szCs w:val="22"/>
          <w:lang w:val="en-US"/>
        </w:rPr>
      </w:pPr>
      <w:r w:rsidRPr="00892E15">
        <w:rPr>
          <w:rFonts w:eastAsia="SimSun"/>
          <w:sz w:val="22"/>
          <w:szCs w:val="22"/>
          <w:lang w:val="en-US"/>
        </w:rPr>
        <w:t xml:space="preserve">IGN. 2021. </w:t>
      </w:r>
      <w:r w:rsidRPr="00892E15">
        <w:rPr>
          <w:rFonts w:eastAsia="SimSun"/>
          <w:i/>
          <w:iCs/>
          <w:sz w:val="22"/>
          <w:szCs w:val="22"/>
          <w:lang w:val="en-US"/>
        </w:rPr>
        <w:t xml:space="preserve">The Top 100 Video Games of All Time. </w:t>
      </w:r>
      <w:r w:rsidR="00E73479">
        <w:rPr>
          <w:rFonts w:eastAsia="SimSun"/>
          <w:color w:val="000000"/>
          <w:sz w:val="22"/>
          <w:szCs w:val="22"/>
          <w:lang w:val="en-US"/>
        </w:rPr>
        <w:t>(</w:t>
      </w:r>
      <w:r w:rsidRPr="00892E15">
        <w:rPr>
          <w:rFonts w:eastAsia="SimSun"/>
          <w:sz w:val="22"/>
          <w:szCs w:val="22"/>
          <w:lang w:val="en-US"/>
        </w:rPr>
        <w:t>https</w:t>
      </w:r>
      <w:r w:rsidR="007E68ED">
        <w:rPr>
          <w:rFonts w:eastAsia="SimSun"/>
          <w:sz w:val="22"/>
          <w:szCs w:val="22"/>
          <w:lang w:val="en-US"/>
        </w:rPr>
        <w:t>:</w:t>
      </w:r>
      <w:r w:rsidRPr="00892E15">
        <w:rPr>
          <w:rFonts w:eastAsia="SimSun"/>
          <w:sz w:val="22"/>
          <w:szCs w:val="22"/>
          <w:lang w:val="en-US"/>
        </w:rPr>
        <w:t>//www.ign.com/articles/the-best-100-video-games-of-all-time</w:t>
      </w:r>
      <w:r w:rsidR="00E73479">
        <w:rPr>
          <w:rFonts w:eastAsia="SimSun"/>
          <w:sz w:val="22"/>
          <w:szCs w:val="22"/>
          <w:lang w:val="en-US"/>
        </w:rPr>
        <w:t>)</w:t>
      </w:r>
      <w:r w:rsidR="00B21A1E">
        <w:rPr>
          <w:rFonts w:eastAsia="SimSun"/>
          <w:sz w:val="22"/>
          <w:szCs w:val="22"/>
          <w:lang w:val="en-US"/>
        </w:rPr>
        <w:t xml:space="preserve"> </w:t>
      </w:r>
      <w:r w:rsidR="00FE6830" w:rsidRPr="00064012">
        <w:rPr>
          <w:rFonts w:eastAsia="SimSun"/>
          <w:color w:val="000000" w:themeColor="text1"/>
          <w:sz w:val="22"/>
          <w:szCs w:val="22"/>
          <w:lang w:val="en-US"/>
        </w:rPr>
        <w:t>(Accessed 2024-05-23)</w:t>
      </w:r>
      <w:r w:rsidR="00E73479">
        <w:rPr>
          <w:rFonts w:eastAsia="SimSun"/>
          <w:sz w:val="22"/>
          <w:szCs w:val="22"/>
          <w:lang w:val="en-US"/>
        </w:rPr>
        <w:t>.</w:t>
      </w:r>
    </w:p>
    <w:p w14:paraId="65A977CD" w14:textId="16162DE2" w:rsidR="00152693" w:rsidRPr="00892E15" w:rsidRDefault="00ED13D8" w:rsidP="00321CF7">
      <w:pPr>
        <w:spacing w:beforeLines="100" w:before="240"/>
        <w:ind w:left="709" w:hanging="709"/>
        <w:mirrorIndents/>
        <w:jc w:val="both"/>
        <w:rPr>
          <w:rFonts w:eastAsia="SimSun"/>
          <w:sz w:val="22"/>
          <w:szCs w:val="22"/>
          <w:lang w:val="en-US"/>
        </w:rPr>
      </w:pPr>
      <w:proofErr w:type="spellStart"/>
      <w:r>
        <w:rPr>
          <w:rFonts w:eastAsia="SimSun"/>
          <w:sz w:val="22"/>
          <w:szCs w:val="22"/>
          <w:lang w:val="en-US"/>
        </w:rPr>
        <w:lastRenderedPageBreak/>
        <w:t>Jooyaeian</w:t>
      </w:r>
      <w:proofErr w:type="spellEnd"/>
      <w:r>
        <w:rPr>
          <w:rFonts w:eastAsia="SimSun"/>
          <w:sz w:val="22"/>
          <w:szCs w:val="22"/>
          <w:lang w:val="en-US"/>
        </w:rPr>
        <w:t>,</w:t>
      </w:r>
      <w:r w:rsidR="00EE6488" w:rsidRPr="00892E15">
        <w:rPr>
          <w:rFonts w:eastAsia="SimSun"/>
          <w:sz w:val="22"/>
          <w:szCs w:val="22"/>
          <w:lang w:val="en-US"/>
        </w:rPr>
        <w:t xml:space="preserve"> Ehsan</w:t>
      </w:r>
      <w:r>
        <w:rPr>
          <w:rFonts w:eastAsia="SimSun"/>
          <w:sz w:val="22"/>
          <w:szCs w:val="22"/>
          <w:lang w:val="en-US"/>
        </w:rPr>
        <w:t xml:space="preserve"> &amp;</w:t>
      </w:r>
      <w:r w:rsidR="00EE6488" w:rsidRPr="00892E15">
        <w:rPr>
          <w:rFonts w:eastAsia="SimSun"/>
          <w:sz w:val="22"/>
          <w:szCs w:val="22"/>
          <w:lang w:val="en-US"/>
        </w:rPr>
        <w:t xml:space="preserve"> </w:t>
      </w:r>
      <w:proofErr w:type="spellStart"/>
      <w:r>
        <w:rPr>
          <w:rFonts w:eastAsia="SimSun"/>
          <w:sz w:val="22"/>
          <w:szCs w:val="22"/>
          <w:lang w:val="en-US"/>
        </w:rPr>
        <w:t>Khoshsaligheh</w:t>
      </w:r>
      <w:proofErr w:type="spellEnd"/>
      <w:r w:rsidR="00EE6488" w:rsidRPr="00892E15">
        <w:rPr>
          <w:rFonts w:eastAsia="SimSun"/>
          <w:sz w:val="22"/>
          <w:szCs w:val="22"/>
          <w:lang w:val="en-US"/>
        </w:rPr>
        <w:t xml:space="preserve">, Masood. 2022. Translation </w:t>
      </w:r>
      <w:r>
        <w:rPr>
          <w:rFonts w:eastAsia="SimSun"/>
          <w:sz w:val="22"/>
          <w:szCs w:val="22"/>
          <w:lang w:val="en-US"/>
        </w:rPr>
        <w:t>s</w:t>
      </w:r>
      <w:r w:rsidR="00EE6488" w:rsidRPr="00892E15">
        <w:rPr>
          <w:rFonts w:eastAsia="SimSun"/>
          <w:sz w:val="22"/>
          <w:szCs w:val="22"/>
          <w:lang w:val="en-US"/>
        </w:rPr>
        <w:t xml:space="preserve">olutions in </w:t>
      </w:r>
      <w:r>
        <w:rPr>
          <w:rFonts w:eastAsia="SimSun"/>
          <w:sz w:val="22"/>
          <w:szCs w:val="22"/>
          <w:lang w:val="en-US"/>
        </w:rPr>
        <w:t>p</w:t>
      </w:r>
      <w:r w:rsidR="00EE6488" w:rsidRPr="00892E15">
        <w:rPr>
          <w:rFonts w:eastAsia="SimSun"/>
          <w:sz w:val="22"/>
          <w:szCs w:val="22"/>
          <w:lang w:val="en-US"/>
        </w:rPr>
        <w:t xml:space="preserve">rofessional </w:t>
      </w:r>
      <w:r>
        <w:rPr>
          <w:rFonts w:eastAsia="SimSun"/>
          <w:sz w:val="22"/>
          <w:szCs w:val="22"/>
          <w:lang w:val="en-US"/>
        </w:rPr>
        <w:t>v</w:t>
      </w:r>
      <w:r w:rsidR="00EE6488" w:rsidRPr="00892E15">
        <w:rPr>
          <w:rFonts w:eastAsia="SimSun"/>
          <w:sz w:val="22"/>
          <w:szCs w:val="22"/>
          <w:lang w:val="en-US"/>
        </w:rPr>
        <w:t xml:space="preserve">ideo </w:t>
      </w:r>
      <w:r>
        <w:rPr>
          <w:rFonts w:eastAsia="SimSun"/>
          <w:sz w:val="22"/>
          <w:szCs w:val="22"/>
          <w:lang w:val="en-US"/>
        </w:rPr>
        <w:t>g</w:t>
      </w:r>
      <w:r w:rsidR="00EE6488" w:rsidRPr="00892E15">
        <w:rPr>
          <w:rFonts w:eastAsia="SimSun"/>
          <w:sz w:val="22"/>
          <w:szCs w:val="22"/>
          <w:lang w:val="en-US"/>
        </w:rPr>
        <w:t xml:space="preserve">ame </w:t>
      </w:r>
      <w:r>
        <w:rPr>
          <w:rFonts w:eastAsia="SimSun"/>
          <w:sz w:val="22"/>
          <w:szCs w:val="22"/>
          <w:lang w:val="en-US"/>
        </w:rPr>
        <w:t>l</w:t>
      </w:r>
      <w:r w:rsidR="00EE6488" w:rsidRPr="00892E15">
        <w:rPr>
          <w:rFonts w:eastAsia="SimSun"/>
          <w:sz w:val="22"/>
          <w:szCs w:val="22"/>
          <w:lang w:val="en-US"/>
        </w:rPr>
        <w:t>ocalization in Iran.</w:t>
      </w:r>
      <w:r>
        <w:rPr>
          <w:rFonts w:eastAsia="SimSun"/>
          <w:sz w:val="22"/>
          <w:szCs w:val="22"/>
          <w:lang w:val="en-US"/>
        </w:rPr>
        <w:t xml:space="preserve"> </w:t>
      </w:r>
      <w:r w:rsidR="00EE6488" w:rsidRPr="00892E15">
        <w:rPr>
          <w:rFonts w:eastAsia="SimSun"/>
          <w:i/>
          <w:iCs/>
          <w:sz w:val="22"/>
          <w:szCs w:val="22"/>
          <w:lang w:val="en-US"/>
        </w:rPr>
        <w:t>Games and Culture</w:t>
      </w:r>
      <w:r w:rsidR="00EE6488" w:rsidRPr="00892E15">
        <w:rPr>
          <w:rFonts w:eastAsia="SimSun"/>
          <w:sz w:val="22"/>
          <w:szCs w:val="22"/>
          <w:lang w:val="en-US"/>
        </w:rPr>
        <w:t xml:space="preserve"> 17(7</w:t>
      </w:r>
      <w:r w:rsidRPr="0069610E">
        <w:rPr>
          <w:lang w:val="en-US"/>
        </w:rPr>
        <w:t>–</w:t>
      </w:r>
      <w:r w:rsidR="00EE6488" w:rsidRPr="00892E15">
        <w:rPr>
          <w:rFonts w:eastAsia="SimSun"/>
          <w:sz w:val="22"/>
          <w:szCs w:val="22"/>
          <w:lang w:val="en-US"/>
        </w:rPr>
        <w:t>8)</w:t>
      </w:r>
      <w:r>
        <w:rPr>
          <w:rFonts w:eastAsia="SimSun"/>
          <w:sz w:val="22"/>
          <w:szCs w:val="22"/>
          <w:lang w:val="en-US"/>
        </w:rPr>
        <w:t xml:space="preserve">: </w:t>
      </w:r>
      <w:r w:rsidR="00EE6488" w:rsidRPr="00892E15">
        <w:rPr>
          <w:rFonts w:eastAsia="SimSun"/>
          <w:sz w:val="22"/>
          <w:szCs w:val="22"/>
          <w:lang w:val="en-US"/>
        </w:rPr>
        <w:t>1054</w:t>
      </w:r>
      <w:r w:rsidRPr="0069610E">
        <w:rPr>
          <w:lang w:val="en-US"/>
        </w:rPr>
        <w:t>–</w:t>
      </w:r>
      <w:r w:rsidR="00EE6488" w:rsidRPr="00892E15">
        <w:rPr>
          <w:rFonts w:eastAsia="SimSun"/>
          <w:sz w:val="22"/>
          <w:szCs w:val="22"/>
          <w:lang w:val="en-US"/>
        </w:rPr>
        <w:t>1074.</w:t>
      </w:r>
      <w:r>
        <w:rPr>
          <w:rFonts w:eastAsia="SimSun"/>
          <w:sz w:val="22"/>
          <w:szCs w:val="22"/>
          <w:lang w:val="en-US"/>
        </w:rPr>
        <w:t xml:space="preserve"> </w:t>
      </w:r>
      <w:proofErr w:type="spellStart"/>
      <w:r w:rsidR="00152693" w:rsidRPr="00892E15">
        <w:rPr>
          <w:rFonts w:eastAsia="SimSun"/>
          <w:sz w:val="22"/>
          <w:szCs w:val="22"/>
          <w:lang w:val="en-US"/>
        </w:rPr>
        <w:t>doi</w:t>
      </w:r>
      <w:proofErr w:type="spellEnd"/>
      <w:r w:rsidR="00152693" w:rsidRPr="00892E15">
        <w:rPr>
          <w:rFonts w:eastAsia="SimSun"/>
          <w:sz w:val="22"/>
          <w:szCs w:val="22"/>
          <w:lang w:val="en-US"/>
        </w:rPr>
        <w:t>/10.1177/15554120221077726</w:t>
      </w:r>
      <w:r w:rsidR="00A87238">
        <w:rPr>
          <w:rFonts w:eastAsia="SimSun"/>
          <w:sz w:val="22"/>
          <w:szCs w:val="22"/>
          <w:lang w:val="en-US"/>
        </w:rPr>
        <w:t>.</w:t>
      </w:r>
    </w:p>
    <w:p w14:paraId="1521ECE0" w14:textId="6BEAF85D" w:rsidR="003B5AFF" w:rsidRPr="00892E15" w:rsidRDefault="00E12F85" w:rsidP="00321CF7">
      <w:pPr>
        <w:spacing w:beforeLines="100" w:before="240"/>
        <w:ind w:left="709" w:hanging="709"/>
        <w:mirrorIndents/>
        <w:jc w:val="both"/>
        <w:rPr>
          <w:rFonts w:eastAsia="SimSun"/>
          <w:sz w:val="22"/>
          <w:szCs w:val="22"/>
          <w:lang w:val="en-US"/>
        </w:rPr>
      </w:pPr>
      <w:r>
        <w:rPr>
          <w:rFonts w:eastAsia="SimSun"/>
          <w:sz w:val="22"/>
          <w:szCs w:val="22"/>
          <w:lang w:val="en-US"/>
        </w:rPr>
        <w:t>Krasina</w:t>
      </w:r>
      <w:r w:rsidRPr="00E12F85">
        <w:rPr>
          <w:rFonts w:eastAsia="SimSun"/>
          <w:sz w:val="22"/>
          <w:szCs w:val="22"/>
          <w:lang w:val="en-US"/>
        </w:rPr>
        <w:t xml:space="preserve"> </w:t>
      </w:r>
      <w:r w:rsidRPr="00892E15">
        <w:rPr>
          <w:rFonts w:eastAsia="SimSun"/>
          <w:sz w:val="22"/>
          <w:szCs w:val="22"/>
          <w:lang w:val="en-US"/>
        </w:rPr>
        <w:t>Alexandrovna</w:t>
      </w:r>
      <w:r w:rsidR="00152693" w:rsidRPr="00892E15">
        <w:rPr>
          <w:rFonts w:eastAsia="SimSun"/>
          <w:sz w:val="22"/>
          <w:szCs w:val="22"/>
          <w:lang w:val="en-US"/>
        </w:rPr>
        <w:t xml:space="preserve">, Elena </w:t>
      </w:r>
      <w:r>
        <w:rPr>
          <w:rFonts w:eastAsia="SimSun"/>
          <w:sz w:val="22"/>
          <w:szCs w:val="22"/>
          <w:lang w:val="en-US"/>
        </w:rPr>
        <w:t>&amp; Moctar</w:t>
      </w:r>
      <w:r w:rsidR="00152693" w:rsidRPr="00892E15">
        <w:rPr>
          <w:rFonts w:eastAsia="SimSun"/>
          <w:sz w:val="22"/>
          <w:szCs w:val="22"/>
          <w:lang w:val="en-US"/>
        </w:rPr>
        <w:t xml:space="preserve">, Alia. 2020. </w:t>
      </w:r>
      <w:r w:rsidR="00305DE1" w:rsidRPr="00892E15">
        <w:rPr>
          <w:rFonts w:eastAsia="SimSun"/>
          <w:sz w:val="22"/>
          <w:szCs w:val="22"/>
          <w:lang w:val="en-US"/>
        </w:rPr>
        <w:t>On film titles</w:t>
      </w:r>
      <w:r w:rsidR="007E68ED">
        <w:rPr>
          <w:rFonts w:eastAsia="SimSun"/>
          <w:sz w:val="22"/>
          <w:szCs w:val="22"/>
          <w:lang w:val="en-US"/>
        </w:rPr>
        <w:t xml:space="preserve">: </w:t>
      </w:r>
      <w:r>
        <w:rPr>
          <w:rFonts w:eastAsia="SimSun"/>
          <w:sz w:val="22"/>
          <w:szCs w:val="22"/>
          <w:lang w:val="en-US"/>
        </w:rPr>
        <w:t>T</w:t>
      </w:r>
      <w:r w:rsidR="00305DE1" w:rsidRPr="00892E15">
        <w:rPr>
          <w:rFonts w:eastAsia="SimSun"/>
          <w:sz w:val="22"/>
          <w:szCs w:val="22"/>
          <w:lang w:val="en-US"/>
        </w:rPr>
        <w:t>ranslation or retitling</w:t>
      </w:r>
      <w:r w:rsidR="00152693" w:rsidRPr="00892E15">
        <w:rPr>
          <w:rFonts w:eastAsia="SimSun"/>
          <w:sz w:val="22"/>
          <w:szCs w:val="22"/>
          <w:lang w:val="en-US"/>
        </w:rPr>
        <w:t xml:space="preserve">? </w:t>
      </w:r>
      <w:r w:rsidR="00152693" w:rsidRPr="00892E15">
        <w:rPr>
          <w:rFonts w:eastAsia="SimSun"/>
          <w:i/>
          <w:sz w:val="22"/>
          <w:szCs w:val="22"/>
          <w:lang w:val="en-US"/>
        </w:rPr>
        <w:t>Bulletin of the Moscow State Regional University</w:t>
      </w:r>
      <w:r w:rsidR="00152693" w:rsidRPr="00892E15">
        <w:rPr>
          <w:rFonts w:eastAsia="SimSun"/>
          <w:sz w:val="22"/>
          <w:szCs w:val="22"/>
          <w:lang w:val="en-US"/>
        </w:rPr>
        <w:t xml:space="preserve"> 2</w:t>
      </w:r>
      <w:r>
        <w:rPr>
          <w:rFonts w:eastAsia="SimSun"/>
          <w:sz w:val="22"/>
          <w:szCs w:val="22"/>
          <w:lang w:val="en-US"/>
        </w:rPr>
        <w:t>:</w:t>
      </w:r>
      <w:r w:rsidR="00152693" w:rsidRPr="00892E15">
        <w:rPr>
          <w:rFonts w:eastAsia="SimSun"/>
          <w:sz w:val="22"/>
          <w:szCs w:val="22"/>
          <w:lang w:val="en-US"/>
        </w:rPr>
        <w:t xml:space="preserve"> 283–297.</w:t>
      </w:r>
    </w:p>
    <w:p w14:paraId="5A9B0600" w14:textId="4EE2F5DF" w:rsidR="00EE6488" w:rsidRPr="00892E15" w:rsidRDefault="00E12F85" w:rsidP="00321CF7">
      <w:pPr>
        <w:spacing w:beforeLines="100" w:before="240"/>
        <w:ind w:left="709" w:hanging="709"/>
        <w:mirrorIndents/>
        <w:jc w:val="both"/>
        <w:rPr>
          <w:rFonts w:eastAsia="SimSun"/>
          <w:sz w:val="22"/>
          <w:szCs w:val="22"/>
          <w:lang w:val="en-US"/>
        </w:rPr>
      </w:pPr>
      <w:r>
        <w:rPr>
          <w:rFonts w:eastAsia="SimSun"/>
          <w:sz w:val="22"/>
          <w:szCs w:val="22"/>
          <w:lang w:val="en-US"/>
        </w:rPr>
        <w:t>Lea</w:t>
      </w:r>
      <w:r w:rsidR="00EB1523" w:rsidRPr="00892E15">
        <w:rPr>
          <w:rFonts w:eastAsia="SimSun"/>
          <w:sz w:val="22"/>
          <w:szCs w:val="22"/>
          <w:lang w:val="en-US"/>
        </w:rPr>
        <w:t>, Diana</w:t>
      </w:r>
      <w:r>
        <w:rPr>
          <w:rFonts w:eastAsia="SimSun"/>
          <w:sz w:val="22"/>
          <w:szCs w:val="22"/>
          <w:lang w:val="en-US"/>
        </w:rPr>
        <w:t xml:space="preserve"> &amp; Bradbery,</w:t>
      </w:r>
      <w:r w:rsidR="00EB1523" w:rsidRPr="00892E15">
        <w:rPr>
          <w:rFonts w:eastAsia="SimSun"/>
          <w:sz w:val="22"/>
          <w:szCs w:val="22"/>
          <w:lang w:val="en-US"/>
        </w:rPr>
        <w:t xml:space="preserve"> Jennifer. 2020. </w:t>
      </w:r>
      <w:r w:rsidR="00EB1523" w:rsidRPr="00892E15">
        <w:rPr>
          <w:rFonts w:eastAsia="SimSun"/>
          <w:i/>
          <w:sz w:val="22"/>
          <w:szCs w:val="22"/>
          <w:lang w:val="en-US"/>
        </w:rPr>
        <w:t>Oxford Advanced Learner</w:t>
      </w:r>
      <w:r w:rsidR="005C6431">
        <w:rPr>
          <w:rFonts w:eastAsia="SimSun"/>
          <w:i/>
          <w:sz w:val="22"/>
          <w:szCs w:val="22"/>
          <w:lang w:val="en-US"/>
        </w:rPr>
        <w:t>’</w:t>
      </w:r>
      <w:r w:rsidR="00EB1523" w:rsidRPr="00892E15">
        <w:rPr>
          <w:rFonts w:eastAsia="SimSun"/>
          <w:i/>
          <w:sz w:val="22"/>
          <w:szCs w:val="22"/>
          <w:lang w:val="en-US"/>
        </w:rPr>
        <w:t>s Dictionary</w:t>
      </w:r>
      <w:r w:rsidR="00FD3EB0" w:rsidRPr="00892E15">
        <w:rPr>
          <w:rFonts w:eastAsia="SimSun"/>
          <w:i/>
          <w:sz w:val="22"/>
          <w:szCs w:val="22"/>
          <w:lang w:val="en-US"/>
        </w:rPr>
        <w:t xml:space="preserve"> </w:t>
      </w:r>
      <w:r w:rsidR="00FD3EB0" w:rsidRPr="00E12F85">
        <w:rPr>
          <w:rFonts w:eastAsia="SimSun"/>
          <w:iCs/>
          <w:sz w:val="22"/>
          <w:szCs w:val="22"/>
          <w:lang w:val="en-US"/>
        </w:rPr>
        <w:t>(10</w:t>
      </w:r>
      <w:r w:rsidR="00FD3EB0" w:rsidRPr="00E12F85">
        <w:rPr>
          <w:rFonts w:eastAsia="SimSun"/>
          <w:iCs/>
          <w:sz w:val="22"/>
          <w:szCs w:val="22"/>
          <w:vertAlign w:val="superscript"/>
          <w:lang w:val="en-US"/>
        </w:rPr>
        <w:t>th</w:t>
      </w:r>
      <w:r w:rsidR="00FD3EB0" w:rsidRPr="00E12F85">
        <w:rPr>
          <w:rFonts w:eastAsia="SimSun"/>
          <w:iCs/>
          <w:sz w:val="22"/>
          <w:szCs w:val="22"/>
          <w:lang w:val="en-US"/>
        </w:rPr>
        <w:t xml:space="preserve"> ed.)</w:t>
      </w:r>
      <w:r w:rsidR="00EB1523" w:rsidRPr="00E12F85">
        <w:rPr>
          <w:rFonts w:eastAsia="SimSun"/>
          <w:iCs/>
          <w:sz w:val="22"/>
          <w:szCs w:val="22"/>
          <w:lang w:val="en-US"/>
        </w:rPr>
        <w:t>.</w:t>
      </w:r>
      <w:r w:rsidR="00EB1523" w:rsidRPr="00892E15">
        <w:rPr>
          <w:rFonts w:eastAsia="SimSun"/>
          <w:sz w:val="22"/>
          <w:szCs w:val="22"/>
          <w:lang w:val="en-US"/>
        </w:rPr>
        <w:t xml:space="preserve"> Oxford</w:t>
      </w:r>
      <w:r w:rsidR="00321CF7">
        <w:rPr>
          <w:rFonts w:eastAsia="SimSun"/>
          <w:sz w:val="22"/>
          <w:szCs w:val="22"/>
          <w:lang w:val="en-US"/>
        </w:rPr>
        <w:t xml:space="preserve"> </w:t>
      </w:r>
      <w:r w:rsidR="00EB1523" w:rsidRPr="00892E15">
        <w:rPr>
          <w:rFonts w:eastAsia="SimSun"/>
          <w:sz w:val="22"/>
          <w:szCs w:val="22"/>
          <w:lang w:val="en-US"/>
        </w:rPr>
        <w:t>University Press</w:t>
      </w:r>
      <w:r>
        <w:rPr>
          <w:rFonts w:eastAsia="SimSun"/>
          <w:sz w:val="22"/>
          <w:szCs w:val="22"/>
          <w:lang w:val="en-US"/>
        </w:rPr>
        <w:t>.</w:t>
      </w:r>
    </w:p>
    <w:p w14:paraId="6CF09E33" w14:textId="2B7E1B1C" w:rsidR="00EE6488" w:rsidRDefault="00EE6488" w:rsidP="00321CF7">
      <w:pPr>
        <w:spacing w:beforeLines="100" w:before="240"/>
        <w:ind w:left="709" w:hanging="709"/>
        <w:mirrorIndents/>
        <w:jc w:val="both"/>
        <w:rPr>
          <w:rFonts w:eastAsia="SimSun"/>
          <w:sz w:val="22"/>
          <w:szCs w:val="22"/>
          <w:lang w:val="en-US"/>
        </w:rPr>
      </w:pPr>
      <w:r w:rsidRPr="00892E15">
        <w:rPr>
          <w:rFonts w:eastAsia="SimSun"/>
          <w:sz w:val="22"/>
          <w:szCs w:val="22"/>
          <w:lang w:val="en-US"/>
        </w:rPr>
        <w:t>L</w:t>
      </w:r>
      <w:r w:rsidR="00E12F85">
        <w:rPr>
          <w:rFonts w:eastAsia="SimSun"/>
          <w:sz w:val="22"/>
          <w:szCs w:val="22"/>
          <w:lang w:val="en-US"/>
        </w:rPr>
        <w:t>i</w:t>
      </w:r>
      <w:r w:rsidRPr="00892E15">
        <w:rPr>
          <w:rFonts w:eastAsia="SimSun"/>
          <w:sz w:val="22"/>
          <w:szCs w:val="22"/>
          <w:lang w:val="en-US"/>
        </w:rPr>
        <w:t xml:space="preserve">, </w:t>
      </w:r>
      <w:proofErr w:type="spellStart"/>
      <w:r w:rsidRPr="00892E15">
        <w:rPr>
          <w:rFonts w:eastAsia="SimSun"/>
          <w:sz w:val="22"/>
          <w:szCs w:val="22"/>
          <w:lang w:val="en-US"/>
        </w:rPr>
        <w:t>Zhixiang</w:t>
      </w:r>
      <w:proofErr w:type="spellEnd"/>
      <w:r w:rsidR="00E12F85">
        <w:rPr>
          <w:rFonts w:eastAsia="SimSun"/>
          <w:sz w:val="22"/>
          <w:szCs w:val="22"/>
          <w:lang w:val="en-US"/>
        </w:rPr>
        <w:t xml:space="preserve"> &amp; Jiang</w:t>
      </w:r>
      <w:r w:rsidRPr="00892E15">
        <w:rPr>
          <w:rFonts w:eastAsia="SimSun"/>
          <w:sz w:val="22"/>
          <w:szCs w:val="22"/>
          <w:lang w:val="en-US"/>
        </w:rPr>
        <w:t xml:space="preserve">, </w:t>
      </w:r>
      <w:proofErr w:type="spellStart"/>
      <w:r w:rsidRPr="00892E15">
        <w:rPr>
          <w:rFonts w:eastAsia="SimSun"/>
          <w:sz w:val="22"/>
          <w:szCs w:val="22"/>
          <w:lang w:val="en-US"/>
        </w:rPr>
        <w:t>Zhaofeng</w:t>
      </w:r>
      <w:proofErr w:type="spellEnd"/>
      <w:r w:rsidRPr="00892E15">
        <w:rPr>
          <w:rFonts w:eastAsia="SimSun"/>
          <w:sz w:val="22"/>
          <w:szCs w:val="22"/>
          <w:lang w:val="en-US"/>
        </w:rPr>
        <w:t xml:space="preserve">. 2021. A </w:t>
      </w:r>
      <w:r w:rsidR="00E12F85">
        <w:rPr>
          <w:rFonts w:eastAsia="SimSun"/>
          <w:sz w:val="22"/>
          <w:szCs w:val="22"/>
          <w:lang w:val="en-US"/>
        </w:rPr>
        <w:t>s</w:t>
      </w:r>
      <w:r w:rsidRPr="00892E15">
        <w:rPr>
          <w:rFonts w:eastAsia="SimSun"/>
          <w:sz w:val="22"/>
          <w:szCs w:val="22"/>
          <w:lang w:val="en-US"/>
        </w:rPr>
        <w:t xml:space="preserve">tudy on Chinese </w:t>
      </w:r>
      <w:r w:rsidR="00E12F85">
        <w:rPr>
          <w:rFonts w:eastAsia="SimSun"/>
          <w:sz w:val="22"/>
          <w:szCs w:val="22"/>
          <w:lang w:val="en-US"/>
        </w:rPr>
        <w:t>s</w:t>
      </w:r>
      <w:r w:rsidRPr="00892E15">
        <w:rPr>
          <w:rFonts w:eastAsia="SimSun"/>
          <w:sz w:val="22"/>
          <w:szCs w:val="22"/>
          <w:lang w:val="en-US"/>
        </w:rPr>
        <w:t>ingle-</w:t>
      </w:r>
      <w:r w:rsidR="00E12F85">
        <w:rPr>
          <w:rFonts w:eastAsia="SimSun"/>
          <w:sz w:val="22"/>
          <w:szCs w:val="22"/>
          <w:lang w:val="en-US"/>
        </w:rPr>
        <w:t>p</w:t>
      </w:r>
      <w:r w:rsidRPr="00892E15">
        <w:rPr>
          <w:rFonts w:eastAsia="SimSun"/>
          <w:sz w:val="22"/>
          <w:szCs w:val="22"/>
          <w:lang w:val="en-US"/>
        </w:rPr>
        <w:t xml:space="preserve">layer </w:t>
      </w:r>
      <w:r w:rsidR="00E12F85">
        <w:rPr>
          <w:rFonts w:eastAsia="SimSun"/>
          <w:sz w:val="22"/>
          <w:szCs w:val="22"/>
          <w:lang w:val="en-US"/>
        </w:rPr>
        <w:t>v</w:t>
      </w:r>
      <w:r w:rsidRPr="00892E15">
        <w:rPr>
          <w:rFonts w:eastAsia="SimSun"/>
          <w:sz w:val="22"/>
          <w:szCs w:val="22"/>
          <w:lang w:val="en-US"/>
        </w:rPr>
        <w:t xml:space="preserve">ideo </w:t>
      </w:r>
      <w:r w:rsidR="00E12F85">
        <w:rPr>
          <w:rFonts w:eastAsia="SimSun"/>
          <w:sz w:val="22"/>
          <w:szCs w:val="22"/>
          <w:lang w:val="en-US"/>
        </w:rPr>
        <w:t>g</w:t>
      </w:r>
      <w:r w:rsidRPr="00892E15">
        <w:rPr>
          <w:rFonts w:eastAsia="SimSun"/>
          <w:sz w:val="22"/>
          <w:szCs w:val="22"/>
          <w:lang w:val="en-US"/>
        </w:rPr>
        <w:t xml:space="preserve">ame </w:t>
      </w:r>
      <w:r w:rsidR="00E12F85">
        <w:rPr>
          <w:rFonts w:eastAsia="SimSun"/>
          <w:sz w:val="22"/>
          <w:szCs w:val="22"/>
          <w:lang w:val="en-US"/>
        </w:rPr>
        <w:t>t</w:t>
      </w:r>
      <w:r w:rsidRPr="00892E15">
        <w:rPr>
          <w:rFonts w:eastAsia="SimSun"/>
          <w:sz w:val="22"/>
          <w:szCs w:val="22"/>
          <w:lang w:val="en-US"/>
        </w:rPr>
        <w:t xml:space="preserve">itle </w:t>
      </w:r>
      <w:r w:rsidR="00E12F85">
        <w:rPr>
          <w:rFonts w:eastAsia="SimSun"/>
          <w:sz w:val="22"/>
          <w:szCs w:val="22"/>
          <w:lang w:val="en-US"/>
        </w:rPr>
        <w:t>t</w:t>
      </w:r>
      <w:r w:rsidRPr="00892E15">
        <w:rPr>
          <w:rFonts w:eastAsia="SimSun"/>
          <w:sz w:val="22"/>
          <w:szCs w:val="22"/>
          <w:lang w:val="en-US"/>
        </w:rPr>
        <w:t xml:space="preserve">ranslation from the </w:t>
      </w:r>
      <w:r w:rsidR="00E12F85">
        <w:rPr>
          <w:rFonts w:eastAsia="SimSun"/>
          <w:sz w:val="22"/>
          <w:szCs w:val="22"/>
          <w:lang w:val="en-US"/>
        </w:rPr>
        <w:t>p</w:t>
      </w:r>
      <w:r w:rsidRPr="00892E15">
        <w:rPr>
          <w:rFonts w:eastAsia="SimSun"/>
          <w:sz w:val="22"/>
          <w:szCs w:val="22"/>
          <w:lang w:val="en-US"/>
        </w:rPr>
        <w:t xml:space="preserve">erspective of </w:t>
      </w:r>
      <w:proofErr w:type="spellStart"/>
      <w:r w:rsidRPr="00892E15">
        <w:rPr>
          <w:rFonts w:eastAsia="SimSun"/>
          <w:sz w:val="22"/>
          <w:szCs w:val="22"/>
          <w:lang w:val="en-US"/>
        </w:rPr>
        <w:t>Skopos</w:t>
      </w:r>
      <w:proofErr w:type="spellEnd"/>
      <w:r w:rsidRPr="00892E15">
        <w:rPr>
          <w:rFonts w:eastAsia="SimSun"/>
          <w:sz w:val="22"/>
          <w:szCs w:val="22"/>
          <w:lang w:val="en-US"/>
        </w:rPr>
        <w:t xml:space="preserve"> Theory. </w:t>
      </w:r>
      <w:r w:rsidRPr="00892E15">
        <w:rPr>
          <w:rFonts w:eastAsia="SimSun"/>
          <w:i/>
          <w:iCs/>
          <w:sz w:val="22"/>
          <w:szCs w:val="22"/>
          <w:lang w:val="en-US"/>
        </w:rPr>
        <w:t>Communication across Borders</w:t>
      </w:r>
      <w:r w:rsidR="007E68ED">
        <w:rPr>
          <w:rFonts w:eastAsia="SimSun"/>
          <w:i/>
          <w:iCs/>
          <w:sz w:val="22"/>
          <w:szCs w:val="22"/>
          <w:lang w:val="en-US"/>
        </w:rPr>
        <w:t xml:space="preserve">: </w:t>
      </w:r>
      <w:r w:rsidRPr="00892E15">
        <w:rPr>
          <w:rFonts w:eastAsia="SimSun"/>
          <w:i/>
          <w:iCs/>
          <w:sz w:val="22"/>
          <w:szCs w:val="22"/>
          <w:lang w:val="en-US"/>
        </w:rPr>
        <w:t>Translation &amp; Interpreting</w:t>
      </w:r>
      <w:r w:rsidR="00E12F85">
        <w:rPr>
          <w:rFonts w:eastAsia="SimSun"/>
          <w:sz w:val="22"/>
          <w:szCs w:val="22"/>
          <w:lang w:val="en-US"/>
        </w:rPr>
        <w:t>:</w:t>
      </w:r>
      <w:r w:rsidRPr="00892E15">
        <w:rPr>
          <w:rFonts w:eastAsia="SimSun"/>
          <w:sz w:val="22"/>
          <w:szCs w:val="22"/>
          <w:lang w:val="en-US"/>
        </w:rPr>
        <w:t xml:space="preserve"> 1(01)</w:t>
      </w:r>
      <w:r w:rsidR="00A87238">
        <w:rPr>
          <w:rFonts w:eastAsia="SimSun"/>
          <w:sz w:val="22"/>
          <w:szCs w:val="22"/>
          <w:lang w:val="en-US"/>
        </w:rPr>
        <w:t>: 1–8.</w:t>
      </w:r>
      <w:r w:rsidRPr="00892E15">
        <w:rPr>
          <w:rFonts w:eastAsia="SimSun"/>
          <w:sz w:val="22"/>
          <w:szCs w:val="22"/>
          <w:lang w:val="en-US"/>
        </w:rPr>
        <w:t xml:space="preserve"> doi.org/10.5281/zenodo.6819604</w:t>
      </w:r>
      <w:r w:rsidR="00A87238">
        <w:rPr>
          <w:rFonts w:eastAsia="SimSun"/>
          <w:sz w:val="22"/>
          <w:szCs w:val="22"/>
          <w:lang w:val="en-US"/>
        </w:rPr>
        <w:t>.</w:t>
      </w:r>
    </w:p>
    <w:p w14:paraId="2FC0D313" w14:textId="714D0F64" w:rsidR="00FE39AC" w:rsidRPr="00F44C24" w:rsidRDefault="00FE39AC" w:rsidP="00321CF7">
      <w:pPr>
        <w:spacing w:beforeLines="100" w:before="240"/>
        <w:ind w:left="709" w:hanging="709"/>
        <w:mirrorIndents/>
        <w:jc w:val="both"/>
        <w:rPr>
          <w:rFonts w:eastAsia="SimSun"/>
          <w:color w:val="000000" w:themeColor="text1"/>
          <w:sz w:val="22"/>
          <w:szCs w:val="22"/>
          <w:lang w:val="en-US" w:eastAsia="zh-CN"/>
        </w:rPr>
      </w:pPr>
      <w:r w:rsidRPr="00F44C24">
        <w:rPr>
          <w:rFonts w:eastAsia="SimSun" w:hint="eastAsia"/>
          <w:color w:val="000000" w:themeColor="text1"/>
          <w:sz w:val="22"/>
          <w:szCs w:val="22"/>
          <w:lang w:val="en-US"/>
        </w:rPr>
        <w:t>L</w:t>
      </w:r>
      <w:r w:rsidRPr="00F44C24">
        <w:rPr>
          <w:rFonts w:eastAsia="SimSun"/>
          <w:color w:val="000000" w:themeColor="text1"/>
          <w:sz w:val="22"/>
          <w:szCs w:val="22"/>
          <w:lang w:val="en-US"/>
        </w:rPr>
        <w:t xml:space="preserve">in, </w:t>
      </w:r>
      <w:proofErr w:type="spellStart"/>
      <w:r w:rsidRPr="00F44C24">
        <w:rPr>
          <w:rFonts w:eastAsia="SimSun"/>
          <w:color w:val="000000" w:themeColor="text1"/>
          <w:sz w:val="22"/>
          <w:szCs w:val="22"/>
          <w:lang w:val="en-US"/>
        </w:rPr>
        <w:t>Caina</w:t>
      </w:r>
      <w:proofErr w:type="spellEnd"/>
      <w:r w:rsidRPr="00F44C24">
        <w:rPr>
          <w:rFonts w:eastAsia="SimSun"/>
          <w:color w:val="000000" w:themeColor="text1"/>
          <w:sz w:val="22"/>
          <w:szCs w:val="22"/>
          <w:lang w:val="en-US"/>
        </w:rPr>
        <w:t xml:space="preserve">. 2012. </w:t>
      </w:r>
      <w:r w:rsidR="00BE2680" w:rsidRPr="00F44C24">
        <w:rPr>
          <w:rFonts w:eastAsia="SimSun"/>
          <w:i/>
          <w:iCs/>
          <w:color w:val="000000" w:themeColor="text1"/>
          <w:sz w:val="22"/>
          <w:szCs w:val="22"/>
          <w:lang w:val="en-US"/>
        </w:rPr>
        <w:t>The whole view of Chinese traditional philosophy and its contemporary value</w:t>
      </w:r>
      <w:r w:rsidR="00BE2680" w:rsidRPr="00F44C24">
        <w:rPr>
          <w:rFonts w:eastAsia="SimSun"/>
          <w:color w:val="000000" w:themeColor="text1"/>
          <w:sz w:val="22"/>
          <w:szCs w:val="22"/>
          <w:lang w:val="en-US"/>
        </w:rPr>
        <w:t>. Harbin: Harbin Institute of Technology. (Master’s thesis).</w:t>
      </w:r>
    </w:p>
    <w:p w14:paraId="0F989072" w14:textId="1FE2D58B" w:rsidR="00EE6488" w:rsidRPr="00892E15" w:rsidRDefault="00A87238" w:rsidP="00321CF7">
      <w:pPr>
        <w:spacing w:beforeLines="100" w:before="240"/>
        <w:ind w:left="709" w:hanging="709"/>
        <w:mirrorIndents/>
        <w:jc w:val="both"/>
        <w:rPr>
          <w:rFonts w:eastAsia="SimSun"/>
          <w:sz w:val="22"/>
          <w:szCs w:val="22"/>
          <w:lang w:val="en-US"/>
        </w:rPr>
      </w:pPr>
      <w:proofErr w:type="spellStart"/>
      <w:r>
        <w:rPr>
          <w:rFonts w:eastAsia="SimSun"/>
          <w:sz w:val="22"/>
          <w:szCs w:val="22"/>
          <w:lang w:val="en-US"/>
        </w:rPr>
        <w:t>Littlewing</w:t>
      </w:r>
      <w:proofErr w:type="spellEnd"/>
      <w:r w:rsidR="00EE6488" w:rsidRPr="00892E15">
        <w:rPr>
          <w:rFonts w:eastAsia="SimSun"/>
          <w:sz w:val="22"/>
          <w:szCs w:val="22"/>
          <w:lang w:val="en-US"/>
        </w:rPr>
        <w:t>. 2006. Title translation of video games</w:t>
      </w:r>
      <w:r w:rsidR="007E68ED">
        <w:rPr>
          <w:rFonts w:eastAsia="SimSun"/>
          <w:sz w:val="22"/>
          <w:szCs w:val="22"/>
          <w:lang w:val="en-US"/>
        </w:rPr>
        <w:t xml:space="preserve">: </w:t>
      </w:r>
      <w:r>
        <w:rPr>
          <w:rFonts w:eastAsia="SimSun"/>
          <w:sz w:val="22"/>
          <w:szCs w:val="22"/>
          <w:lang w:val="en-US"/>
        </w:rPr>
        <w:t>E</w:t>
      </w:r>
      <w:r w:rsidR="00EE6488" w:rsidRPr="00892E15">
        <w:rPr>
          <w:rFonts w:eastAsia="SimSun"/>
          <w:sz w:val="22"/>
          <w:szCs w:val="22"/>
          <w:lang w:val="en-US"/>
        </w:rPr>
        <w:t xml:space="preserve">ndless years of confusion. </w:t>
      </w:r>
      <w:proofErr w:type="spellStart"/>
      <w:r w:rsidR="00EE6488" w:rsidRPr="00892E15">
        <w:rPr>
          <w:rFonts w:eastAsia="SimSun"/>
          <w:i/>
          <w:iCs/>
          <w:sz w:val="22"/>
          <w:szCs w:val="22"/>
          <w:lang w:val="en-US"/>
        </w:rPr>
        <w:t>Popsoft</w:t>
      </w:r>
      <w:proofErr w:type="spellEnd"/>
      <w:r w:rsidR="00EE6488" w:rsidRPr="00892E15">
        <w:rPr>
          <w:rFonts w:eastAsia="SimSun"/>
          <w:sz w:val="22"/>
          <w:szCs w:val="22"/>
          <w:lang w:val="en-US"/>
        </w:rPr>
        <w:t xml:space="preserve"> 11</w:t>
      </w:r>
      <w:r>
        <w:rPr>
          <w:rFonts w:eastAsia="SimSun"/>
          <w:sz w:val="22"/>
          <w:szCs w:val="22"/>
          <w:lang w:val="en-US"/>
        </w:rPr>
        <w:t>:</w:t>
      </w:r>
      <w:r w:rsidR="00EE6488" w:rsidRPr="00892E15">
        <w:rPr>
          <w:rFonts w:eastAsia="SimSun"/>
          <w:sz w:val="22"/>
          <w:szCs w:val="22"/>
          <w:lang w:val="en-US"/>
        </w:rPr>
        <w:t xml:space="preserve"> 33</w:t>
      </w:r>
      <w:r>
        <w:rPr>
          <w:rFonts w:eastAsia="SimSun"/>
          <w:sz w:val="22"/>
          <w:szCs w:val="22"/>
          <w:lang w:val="en-US"/>
        </w:rPr>
        <w:t>–</w:t>
      </w:r>
      <w:r w:rsidR="00EE6488" w:rsidRPr="00892E15">
        <w:rPr>
          <w:rFonts w:eastAsia="SimSun"/>
          <w:sz w:val="22"/>
          <w:szCs w:val="22"/>
          <w:lang w:val="en-US"/>
        </w:rPr>
        <w:t>34.</w:t>
      </w:r>
    </w:p>
    <w:p w14:paraId="3239CF75" w14:textId="5C26FD33" w:rsidR="00EE6488" w:rsidRPr="00892E15" w:rsidRDefault="00A87238" w:rsidP="00321CF7">
      <w:pPr>
        <w:spacing w:beforeLines="100" w:before="240"/>
        <w:ind w:left="709" w:hanging="709"/>
        <w:mirrorIndents/>
        <w:jc w:val="both"/>
        <w:rPr>
          <w:rFonts w:eastAsia="SimSun"/>
          <w:sz w:val="22"/>
          <w:szCs w:val="22"/>
          <w:lang w:val="en-US"/>
        </w:rPr>
      </w:pPr>
      <w:r>
        <w:rPr>
          <w:rFonts w:eastAsia="SimSun"/>
          <w:sz w:val="22"/>
          <w:szCs w:val="22"/>
          <w:lang w:val="en-US"/>
        </w:rPr>
        <w:t>Long</w:t>
      </w:r>
      <w:r w:rsidR="00EE6488" w:rsidRPr="00892E15">
        <w:rPr>
          <w:rFonts w:eastAsia="SimSun"/>
          <w:sz w:val="22"/>
          <w:szCs w:val="22"/>
          <w:lang w:val="en-US"/>
        </w:rPr>
        <w:t xml:space="preserve">, </w:t>
      </w:r>
      <w:proofErr w:type="spellStart"/>
      <w:r w:rsidR="00EE6488" w:rsidRPr="00892E15">
        <w:rPr>
          <w:rFonts w:eastAsia="SimSun"/>
          <w:sz w:val="22"/>
          <w:szCs w:val="22"/>
          <w:lang w:val="en-US"/>
        </w:rPr>
        <w:t>Donglin</w:t>
      </w:r>
      <w:proofErr w:type="spellEnd"/>
      <w:r w:rsidR="00EE6488" w:rsidRPr="00892E15">
        <w:rPr>
          <w:rFonts w:eastAsia="SimSun"/>
          <w:sz w:val="22"/>
          <w:szCs w:val="22"/>
          <w:lang w:val="en-US"/>
        </w:rPr>
        <w:t xml:space="preserve">. 2011. Exploring the translation principles of film titles based on the phenomenon of </w:t>
      </w:r>
      <w:r w:rsidR="005C6431">
        <w:rPr>
          <w:rFonts w:eastAsia="SimSun"/>
          <w:sz w:val="22"/>
          <w:szCs w:val="22"/>
          <w:lang w:val="en-US"/>
        </w:rPr>
        <w:t>‘</w:t>
      </w:r>
      <w:r w:rsidR="00EE6488" w:rsidRPr="00892E15">
        <w:rPr>
          <w:rFonts w:eastAsia="SimSun"/>
          <w:sz w:val="22"/>
          <w:szCs w:val="22"/>
          <w:lang w:val="en-US"/>
        </w:rPr>
        <w:t>multiple translations</w:t>
      </w:r>
      <w:r w:rsidR="005C6431">
        <w:rPr>
          <w:rFonts w:eastAsia="SimSun"/>
          <w:sz w:val="22"/>
          <w:szCs w:val="22"/>
          <w:lang w:val="en-US"/>
        </w:rPr>
        <w:t>’</w:t>
      </w:r>
      <w:r w:rsidR="00EE6488" w:rsidRPr="00892E15">
        <w:rPr>
          <w:rFonts w:eastAsia="SimSun"/>
          <w:sz w:val="22"/>
          <w:szCs w:val="22"/>
          <w:lang w:val="en-US"/>
        </w:rPr>
        <w:t xml:space="preserve"> in Mainland China, Hong Kong, and Taiwan. </w:t>
      </w:r>
      <w:proofErr w:type="spellStart"/>
      <w:r w:rsidR="00EE6488" w:rsidRPr="00892E15">
        <w:rPr>
          <w:rFonts w:eastAsia="SimSun"/>
          <w:i/>
          <w:iCs/>
          <w:sz w:val="22"/>
          <w:szCs w:val="22"/>
          <w:lang w:val="en-US"/>
        </w:rPr>
        <w:t>Kaoshi</w:t>
      </w:r>
      <w:proofErr w:type="spellEnd"/>
      <w:r w:rsidR="00EE6488" w:rsidRPr="00892E15">
        <w:rPr>
          <w:rFonts w:eastAsia="SimSun"/>
          <w:i/>
          <w:iCs/>
          <w:sz w:val="22"/>
          <w:szCs w:val="22"/>
          <w:lang w:val="en-US"/>
        </w:rPr>
        <w:t xml:space="preserve"> </w:t>
      </w:r>
      <w:proofErr w:type="spellStart"/>
      <w:r w:rsidR="00EE6488" w:rsidRPr="00892E15">
        <w:rPr>
          <w:rFonts w:eastAsia="SimSun"/>
          <w:i/>
          <w:iCs/>
          <w:sz w:val="22"/>
          <w:szCs w:val="22"/>
          <w:lang w:val="en-US"/>
        </w:rPr>
        <w:t>Zhoukan</w:t>
      </w:r>
      <w:proofErr w:type="spellEnd"/>
      <w:r w:rsidR="00EE6488" w:rsidRPr="00892E15">
        <w:rPr>
          <w:rFonts w:eastAsia="SimSun"/>
          <w:i/>
          <w:iCs/>
          <w:sz w:val="22"/>
          <w:szCs w:val="22"/>
          <w:lang w:val="en-US"/>
        </w:rPr>
        <w:t>,</w:t>
      </w:r>
      <w:r w:rsidR="00EE6488" w:rsidRPr="00892E15">
        <w:rPr>
          <w:rFonts w:eastAsia="SimSun"/>
          <w:sz w:val="22"/>
          <w:szCs w:val="22"/>
          <w:lang w:val="en-US"/>
        </w:rPr>
        <w:t xml:space="preserve"> 47</w:t>
      </w:r>
      <w:r w:rsidR="007332A2">
        <w:rPr>
          <w:rFonts w:eastAsia="SimSun"/>
          <w:sz w:val="22"/>
          <w:szCs w:val="22"/>
          <w:lang w:val="en-US"/>
        </w:rPr>
        <w:t>(</w:t>
      </w:r>
      <w:r w:rsidR="00EE6488" w:rsidRPr="00892E15">
        <w:rPr>
          <w:rFonts w:eastAsia="SimSun"/>
          <w:sz w:val="22"/>
          <w:szCs w:val="22"/>
          <w:lang w:val="en-US"/>
        </w:rPr>
        <w:t>2</w:t>
      </w:r>
      <w:r w:rsidR="007332A2">
        <w:rPr>
          <w:rFonts w:eastAsia="SimSun"/>
          <w:sz w:val="22"/>
          <w:szCs w:val="22"/>
          <w:lang w:val="en-US"/>
        </w:rPr>
        <w:t>):</w:t>
      </w:r>
      <w:r w:rsidR="002B1073" w:rsidRPr="00892E15">
        <w:rPr>
          <w:rFonts w:eastAsia="SimSun"/>
          <w:sz w:val="22"/>
          <w:szCs w:val="22"/>
          <w:lang w:val="en-US"/>
        </w:rPr>
        <w:t xml:space="preserve"> </w:t>
      </w:r>
      <w:r w:rsidR="007332A2">
        <w:rPr>
          <w:rFonts w:eastAsia="SimSun"/>
          <w:sz w:val="22"/>
          <w:szCs w:val="22"/>
          <w:lang w:val="en-US"/>
        </w:rPr>
        <w:t>2</w:t>
      </w:r>
      <w:r w:rsidR="002B1073" w:rsidRPr="00892E15">
        <w:rPr>
          <w:rFonts w:eastAsia="SimSun"/>
          <w:sz w:val="22"/>
          <w:szCs w:val="22"/>
          <w:lang w:val="en-US" w:eastAsia="zh-CN"/>
        </w:rPr>
        <w:t>7</w:t>
      </w:r>
      <w:r w:rsidR="007332A2">
        <w:rPr>
          <w:rFonts w:eastAsia="SimSun"/>
          <w:sz w:val="22"/>
          <w:szCs w:val="22"/>
          <w:lang w:val="en-US"/>
        </w:rPr>
        <w:t>–</w:t>
      </w:r>
      <w:r w:rsidR="002B1073" w:rsidRPr="00892E15">
        <w:rPr>
          <w:rFonts w:eastAsia="SimSun"/>
          <w:sz w:val="22"/>
          <w:szCs w:val="22"/>
          <w:lang w:val="en-US" w:eastAsia="zh-CN"/>
        </w:rPr>
        <w:t>28</w:t>
      </w:r>
      <w:r w:rsidR="007332A2">
        <w:rPr>
          <w:rFonts w:eastAsia="SimSun"/>
          <w:sz w:val="22"/>
          <w:szCs w:val="22"/>
          <w:lang w:val="en-US" w:eastAsia="zh-CN"/>
        </w:rPr>
        <w:t>.</w:t>
      </w:r>
    </w:p>
    <w:p w14:paraId="328C9978" w14:textId="5E4D6A1D" w:rsidR="00EE6488" w:rsidRPr="00F44C24" w:rsidRDefault="007332A2" w:rsidP="00321CF7">
      <w:pPr>
        <w:spacing w:beforeLines="100" w:before="240"/>
        <w:ind w:left="709" w:hanging="709"/>
        <w:mirrorIndents/>
        <w:jc w:val="both"/>
        <w:rPr>
          <w:rFonts w:eastAsia="SimSun"/>
          <w:color w:val="000000" w:themeColor="text1"/>
          <w:sz w:val="22"/>
          <w:szCs w:val="22"/>
          <w:lang w:val="en-US" w:eastAsia="zh-CN"/>
        </w:rPr>
      </w:pPr>
      <w:r w:rsidRPr="00F44C24">
        <w:rPr>
          <w:rFonts w:eastAsia="SimSun"/>
          <w:color w:val="000000" w:themeColor="text1"/>
          <w:sz w:val="22"/>
          <w:szCs w:val="22"/>
          <w:lang w:val="en-US"/>
        </w:rPr>
        <w:t>Long</w:t>
      </w:r>
      <w:r w:rsidR="00EE6488" w:rsidRPr="00F44C24">
        <w:rPr>
          <w:rFonts w:eastAsia="SimSun"/>
          <w:color w:val="000000" w:themeColor="text1"/>
          <w:sz w:val="22"/>
          <w:szCs w:val="22"/>
          <w:lang w:val="en-US"/>
        </w:rPr>
        <w:t>-</w:t>
      </w:r>
      <w:r w:rsidRPr="00F44C24">
        <w:rPr>
          <w:rFonts w:eastAsia="SimSun"/>
          <w:color w:val="000000" w:themeColor="text1"/>
          <w:sz w:val="22"/>
          <w:szCs w:val="22"/>
          <w:lang w:val="en-US"/>
        </w:rPr>
        <w:t>Souki</w:t>
      </w:r>
      <w:r w:rsidR="00EE6488" w:rsidRPr="00F44C24">
        <w:rPr>
          <w:rFonts w:eastAsia="SimSun"/>
          <w:color w:val="000000" w:themeColor="text1"/>
          <w:sz w:val="22"/>
          <w:szCs w:val="22"/>
          <w:lang w:val="en-US"/>
        </w:rPr>
        <w:t xml:space="preserve">. </w:t>
      </w:r>
      <w:r w:rsidR="00EE6488" w:rsidRPr="00F44C24">
        <w:rPr>
          <w:rFonts w:eastAsia="SimSun"/>
          <w:color w:val="000000" w:themeColor="text1"/>
          <w:sz w:val="22"/>
          <w:szCs w:val="22"/>
          <w:lang w:val="en-US" w:eastAsia="zh-CN"/>
        </w:rPr>
        <w:t xml:space="preserve">2020. </w:t>
      </w:r>
      <w:r w:rsidR="00EE6488" w:rsidRPr="00F44C24">
        <w:rPr>
          <w:rFonts w:eastAsia="SimSun"/>
          <w:i/>
          <w:iCs/>
          <w:color w:val="000000" w:themeColor="text1"/>
          <w:sz w:val="22"/>
          <w:szCs w:val="22"/>
          <w:lang w:val="en-US" w:eastAsia="zh-CN"/>
        </w:rPr>
        <w:t>Discussing video game translation</w:t>
      </w:r>
      <w:r w:rsidR="007E68ED" w:rsidRPr="00F44C24">
        <w:rPr>
          <w:rFonts w:eastAsia="SimSun"/>
          <w:i/>
          <w:iCs/>
          <w:color w:val="000000" w:themeColor="text1"/>
          <w:sz w:val="22"/>
          <w:szCs w:val="22"/>
          <w:lang w:val="en-US" w:eastAsia="zh-CN"/>
        </w:rPr>
        <w:t xml:space="preserve">: </w:t>
      </w:r>
      <w:r w:rsidR="00EE6488" w:rsidRPr="00F44C24">
        <w:rPr>
          <w:rFonts w:eastAsia="SimSun"/>
          <w:i/>
          <w:iCs/>
          <w:color w:val="000000" w:themeColor="text1"/>
          <w:sz w:val="22"/>
          <w:szCs w:val="22"/>
          <w:lang w:val="en-US" w:eastAsia="zh-CN"/>
        </w:rPr>
        <w:t>“fast hit”</w:t>
      </w:r>
      <w:r w:rsidR="00EE6488" w:rsidRPr="00F44C24">
        <w:rPr>
          <w:rFonts w:eastAsia="SimSun"/>
          <w:color w:val="000000" w:themeColor="text1"/>
          <w:sz w:val="22"/>
          <w:szCs w:val="22"/>
          <w:lang w:val="en-US" w:eastAsia="zh-CN"/>
        </w:rPr>
        <w:t xml:space="preserve">. </w:t>
      </w:r>
      <w:r w:rsidR="00FE6830" w:rsidRPr="00F44C24">
        <w:rPr>
          <w:rFonts w:eastAsia="SimSun"/>
          <w:color w:val="000000" w:themeColor="text1"/>
          <w:sz w:val="22"/>
          <w:szCs w:val="22"/>
          <w:lang w:val="en-US" w:eastAsia="zh-CN"/>
        </w:rPr>
        <w:t>(</w:t>
      </w:r>
      <w:r w:rsidR="00EE6488" w:rsidRPr="00F44C24">
        <w:rPr>
          <w:rFonts w:eastAsia="SimSun"/>
          <w:color w:val="000000" w:themeColor="text1"/>
          <w:sz w:val="22"/>
          <w:szCs w:val="22"/>
          <w:lang w:val="en-US" w:eastAsia="zh-CN"/>
        </w:rPr>
        <w:t>https</w:t>
      </w:r>
      <w:r w:rsidR="007E68ED" w:rsidRPr="00F44C24">
        <w:rPr>
          <w:rFonts w:eastAsia="SimSun"/>
          <w:color w:val="000000" w:themeColor="text1"/>
          <w:sz w:val="22"/>
          <w:szCs w:val="22"/>
          <w:lang w:val="en-US" w:eastAsia="zh-CN"/>
        </w:rPr>
        <w:t>:</w:t>
      </w:r>
      <w:r w:rsidR="00EE6488" w:rsidRPr="00F44C24">
        <w:rPr>
          <w:rFonts w:eastAsia="SimSun"/>
          <w:color w:val="000000" w:themeColor="text1"/>
          <w:sz w:val="22"/>
          <w:szCs w:val="22"/>
          <w:lang w:val="en-US" w:eastAsia="zh-CN"/>
        </w:rPr>
        <w:t>//www.bilibili.com/read/cv7180347/</w:t>
      </w:r>
      <w:r w:rsidR="00FE6830" w:rsidRPr="00F44C24">
        <w:rPr>
          <w:rFonts w:eastAsia="SimSun"/>
          <w:color w:val="000000" w:themeColor="text1"/>
          <w:sz w:val="22"/>
          <w:szCs w:val="22"/>
          <w:lang w:val="en-US" w:eastAsia="zh-CN"/>
        </w:rPr>
        <w:t xml:space="preserve">) </w:t>
      </w:r>
      <w:r w:rsidR="00FE6830" w:rsidRPr="00F44C24">
        <w:rPr>
          <w:rFonts w:eastAsia="SimSun"/>
          <w:color w:val="000000" w:themeColor="text1"/>
          <w:sz w:val="22"/>
          <w:szCs w:val="22"/>
          <w:lang w:val="en-US"/>
        </w:rPr>
        <w:t>(Accessed 2024-05-23)</w:t>
      </w:r>
      <w:r w:rsidR="0069610E" w:rsidRPr="00F44C24">
        <w:rPr>
          <w:rFonts w:eastAsia="SimSun"/>
          <w:color w:val="000000" w:themeColor="text1"/>
          <w:sz w:val="22"/>
          <w:szCs w:val="22"/>
          <w:lang w:val="en-US"/>
        </w:rPr>
        <w:t>.</w:t>
      </w:r>
    </w:p>
    <w:p w14:paraId="2AC6F2D6" w14:textId="5AECB845" w:rsidR="00EE6488" w:rsidRPr="00FE6830" w:rsidRDefault="00943117" w:rsidP="00321CF7">
      <w:pPr>
        <w:spacing w:beforeLines="100" w:before="240"/>
        <w:ind w:left="709" w:hanging="709"/>
        <w:mirrorIndents/>
        <w:jc w:val="both"/>
        <w:rPr>
          <w:rFonts w:eastAsia="SimSun"/>
          <w:color w:val="000000" w:themeColor="text1"/>
          <w:sz w:val="22"/>
          <w:szCs w:val="22"/>
          <w:lang w:val="en-US" w:eastAsia="zh-CN"/>
        </w:rPr>
      </w:pPr>
      <w:r w:rsidRPr="00064012">
        <w:rPr>
          <w:rFonts w:eastAsia="SimSun"/>
          <w:color w:val="000000" w:themeColor="text1"/>
          <w:sz w:val="22"/>
          <w:szCs w:val="22"/>
          <w:lang w:val="en-US"/>
        </w:rPr>
        <w:t>Ministry of Culture of the People’s Republic of China.</w:t>
      </w:r>
      <w:r w:rsidR="00EE6488" w:rsidRPr="00064012">
        <w:rPr>
          <w:rFonts w:eastAsia="SimSun"/>
          <w:color w:val="000000" w:themeColor="text1"/>
          <w:sz w:val="22"/>
          <w:szCs w:val="22"/>
          <w:lang w:val="en-US"/>
        </w:rPr>
        <w:t xml:space="preserve"> 2011. </w:t>
      </w:r>
      <w:r w:rsidR="00EE6488" w:rsidRPr="00064012">
        <w:rPr>
          <w:rFonts w:eastAsia="SimSun"/>
          <w:i/>
          <w:color w:val="000000" w:themeColor="text1"/>
          <w:sz w:val="22"/>
          <w:szCs w:val="22"/>
          <w:lang w:val="en-US"/>
        </w:rPr>
        <w:t>Interi</w:t>
      </w:r>
      <w:r w:rsidR="00EE6488" w:rsidRPr="00FE6830">
        <w:rPr>
          <w:rFonts w:eastAsia="SimSun"/>
          <w:i/>
          <w:color w:val="000000" w:themeColor="text1"/>
          <w:sz w:val="22"/>
          <w:szCs w:val="22"/>
          <w:lang w:val="en-US"/>
        </w:rPr>
        <w:t xml:space="preserve">m </w:t>
      </w:r>
      <w:r w:rsidRPr="00FE6830">
        <w:rPr>
          <w:rFonts w:eastAsia="SimSun"/>
          <w:i/>
          <w:color w:val="000000" w:themeColor="text1"/>
          <w:sz w:val="22"/>
          <w:szCs w:val="22"/>
          <w:lang w:val="en-US"/>
        </w:rPr>
        <w:t>r</w:t>
      </w:r>
      <w:r w:rsidR="00EE6488" w:rsidRPr="00FE6830">
        <w:rPr>
          <w:rFonts w:eastAsia="SimSun"/>
          <w:i/>
          <w:color w:val="000000" w:themeColor="text1"/>
          <w:sz w:val="22"/>
          <w:szCs w:val="22"/>
          <w:lang w:val="en-US"/>
        </w:rPr>
        <w:t xml:space="preserve">egulations on </w:t>
      </w:r>
      <w:r w:rsidRPr="00FE6830">
        <w:rPr>
          <w:rFonts w:eastAsia="SimSun"/>
          <w:i/>
          <w:color w:val="000000" w:themeColor="text1"/>
          <w:sz w:val="22"/>
          <w:szCs w:val="22"/>
          <w:lang w:val="en-US"/>
        </w:rPr>
        <w:t>i</w:t>
      </w:r>
      <w:r w:rsidR="00EE6488" w:rsidRPr="00FE6830">
        <w:rPr>
          <w:rFonts w:eastAsia="SimSun"/>
          <w:i/>
          <w:color w:val="000000" w:themeColor="text1"/>
          <w:sz w:val="22"/>
          <w:szCs w:val="22"/>
          <w:lang w:val="en-US"/>
        </w:rPr>
        <w:t xml:space="preserve">nternet </w:t>
      </w:r>
      <w:r w:rsidRPr="00FE6830">
        <w:rPr>
          <w:rFonts w:eastAsia="SimSun"/>
          <w:i/>
          <w:color w:val="000000" w:themeColor="text1"/>
          <w:sz w:val="22"/>
          <w:szCs w:val="22"/>
          <w:lang w:val="en-US"/>
        </w:rPr>
        <w:t>c</w:t>
      </w:r>
      <w:r w:rsidR="00EE6488" w:rsidRPr="00FE6830">
        <w:rPr>
          <w:rFonts w:eastAsia="SimSun"/>
          <w:i/>
          <w:color w:val="000000" w:themeColor="text1"/>
          <w:sz w:val="22"/>
          <w:szCs w:val="22"/>
          <w:lang w:val="en-US"/>
        </w:rPr>
        <w:t xml:space="preserve">ulture </w:t>
      </w:r>
      <w:r w:rsidRPr="00FE6830">
        <w:rPr>
          <w:rFonts w:eastAsia="SimSun"/>
          <w:i/>
          <w:color w:val="000000" w:themeColor="text1"/>
          <w:sz w:val="22"/>
          <w:szCs w:val="22"/>
          <w:lang w:val="en-US"/>
        </w:rPr>
        <w:t>m</w:t>
      </w:r>
      <w:r w:rsidR="00EE6488" w:rsidRPr="00FE6830">
        <w:rPr>
          <w:rFonts w:eastAsia="SimSun"/>
          <w:i/>
          <w:color w:val="000000" w:themeColor="text1"/>
          <w:sz w:val="22"/>
          <w:szCs w:val="22"/>
          <w:lang w:val="en-US"/>
        </w:rPr>
        <w:t>anagement 2011</w:t>
      </w:r>
      <w:r w:rsidR="00EE6488" w:rsidRPr="00FE6830">
        <w:rPr>
          <w:rFonts w:eastAsia="SimSun"/>
          <w:color w:val="000000" w:themeColor="text1"/>
          <w:sz w:val="22"/>
          <w:szCs w:val="22"/>
          <w:lang w:val="en-US"/>
        </w:rPr>
        <w:t xml:space="preserve">. </w:t>
      </w:r>
      <w:r w:rsidRPr="00FE6830">
        <w:rPr>
          <w:rFonts w:eastAsia="SimSun"/>
          <w:color w:val="000000" w:themeColor="text1"/>
          <w:sz w:val="22"/>
          <w:szCs w:val="22"/>
          <w:lang w:val="en-US"/>
        </w:rPr>
        <w:t>(</w:t>
      </w:r>
      <w:hyperlink r:id="rId11" w:history="1">
        <w:r w:rsidR="007A06B1" w:rsidRPr="00FE6830">
          <w:rPr>
            <w:rStyle w:val="Hypertextovprepojenie"/>
            <w:rFonts w:eastAsia="SimSun"/>
            <w:color w:val="000000" w:themeColor="text1"/>
            <w:sz w:val="22"/>
            <w:szCs w:val="22"/>
            <w:u w:val="none"/>
            <w:lang w:val="en-US"/>
          </w:rPr>
          <w:t>http://www.gov.cn/flfg/2011-03/21/content_1828568.htm</w:t>
        </w:r>
      </w:hyperlink>
      <w:r w:rsidRPr="00FE6830">
        <w:rPr>
          <w:rFonts w:eastAsia="SimSun"/>
          <w:color w:val="000000" w:themeColor="text1"/>
          <w:sz w:val="22"/>
          <w:szCs w:val="22"/>
          <w:lang w:val="en-US" w:eastAsia="zh-CN"/>
        </w:rPr>
        <w:t>)</w:t>
      </w:r>
      <w:r w:rsidR="00BB2B74" w:rsidRPr="00FE6830">
        <w:rPr>
          <w:rFonts w:eastAsia="SimSun"/>
          <w:color w:val="000000" w:themeColor="text1"/>
          <w:sz w:val="22"/>
          <w:szCs w:val="22"/>
          <w:lang w:val="en-US" w:eastAsia="zh-CN"/>
        </w:rPr>
        <w:t xml:space="preserve"> </w:t>
      </w:r>
      <w:r w:rsidR="00E8426A" w:rsidRPr="00FE6830">
        <w:rPr>
          <w:rFonts w:eastAsia="SimSun"/>
          <w:color w:val="000000" w:themeColor="text1"/>
          <w:sz w:val="22"/>
          <w:szCs w:val="22"/>
          <w:lang w:val="en-US"/>
        </w:rPr>
        <w:t>(Accessed 2023-12-15)</w:t>
      </w:r>
      <w:r w:rsidR="0069610E">
        <w:rPr>
          <w:rFonts w:eastAsia="SimSun"/>
          <w:color w:val="000000" w:themeColor="text1"/>
          <w:sz w:val="22"/>
          <w:szCs w:val="22"/>
          <w:lang w:val="en-US"/>
        </w:rPr>
        <w:t>.</w:t>
      </w:r>
    </w:p>
    <w:p w14:paraId="29E12A8E" w14:textId="1E12F6E4" w:rsidR="00EE6488" w:rsidRPr="005D2C6F" w:rsidRDefault="001A2EC1" w:rsidP="00321CF7">
      <w:pPr>
        <w:spacing w:beforeLines="100" w:before="240"/>
        <w:ind w:left="709" w:hanging="709"/>
        <w:mirrorIndents/>
        <w:jc w:val="both"/>
        <w:rPr>
          <w:rFonts w:eastAsia="SimSun"/>
          <w:color w:val="000000" w:themeColor="text1"/>
          <w:sz w:val="22"/>
          <w:szCs w:val="22"/>
          <w:lang w:val="en-US"/>
        </w:rPr>
      </w:pPr>
      <w:r w:rsidRPr="00FE6830">
        <w:rPr>
          <w:rFonts w:eastAsia="SimSun"/>
          <w:color w:val="000000" w:themeColor="text1"/>
          <w:sz w:val="22"/>
          <w:szCs w:val="22"/>
          <w:lang w:val="en-US"/>
        </w:rPr>
        <w:t>Ministry of Culture of the People’s Republic of China.</w:t>
      </w:r>
      <w:r w:rsidR="00EE6488" w:rsidRPr="00FE6830">
        <w:rPr>
          <w:rFonts w:eastAsia="SimSun"/>
          <w:color w:val="000000" w:themeColor="text1"/>
          <w:sz w:val="22"/>
          <w:szCs w:val="22"/>
          <w:lang w:val="en-US"/>
        </w:rPr>
        <w:t xml:space="preserve"> 2012. </w:t>
      </w:r>
      <w:r w:rsidR="00EE6488" w:rsidRPr="00FE6830">
        <w:rPr>
          <w:rFonts w:eastAsia="SimSun"/>
          <w:i/>
          <w:iCs/>
          <w:color w:val="000000" w:themeColor="text1"/>
          <w:sz w:val="22"/>
          <w:szCs w:val="22"/>
          <w:lang w:val="en-US"/>
        </w:rPr>
        <w:t xml:space="preserve">Guide for imported online game content examination </w:t>
      </w:r>
      <w:r w:rsidR="00EE6488" w:rsidRPr="005D2C6F">
        <w:rPr>
          <w:rFonts w:eastAsia="SimSun"/>
          <w:i/>
          <w:iCs/>
          <w:color w:val="000000" w:themeColor="text1"/>
          <w:sz w:val="22"/>
          <w:szCs w:val="22"/>
          <w:lang w:val="en-US"/>
        </w:rPr>
        <w:t>and submission</w:t>
      </w:r>
      <w:r w:rsidR="00EE6488" w:rsidRPr="005D2C6F">
        <w:rPr>
          <w:rFonts w:eastAsia="SimSun"/>
          <w:color w:val="000000" w:themeColor="text1"/>
          <w:sz w:val="22"/>
          <w:szCs w:val="22"/>
          <w:lang w:val="en-US"/>
        </w:rPr>
        <w:t xml:space="preserve">. </w:t>
      </w:r>
      <w:r w:rsidRPr="005D2C6F">
        <w:rPr>
          <w:rFonts w:eastAsia="SimSun"/>
          <w:color w:val="000000" w:themeColor="text1"/>
          <w:sz w:val="22"/>
          <w:szCs w:val="22"/>
          <w:lang w:val="en-US"/>
        </w:rPr>
        <w:t>(</w:t>
      </w:r>
      <w:hyperlink r:id="rId12" w:history="1">
        <w:r w:rsidR="00FE6830" w:rsidRPr="005D2C6F">
          <w:rPr>
            <w:rStyle w:val="Hypertextovprepojenie"/>
            <w:rFonts w:eastAsia="SimSun"/>
            <w:color w:val="000000" w:themeColor="text1"/>
            <w:sz w:val="22"/>
            <w:szCs w:val="22"/>
            <w:u w:val="none"/>
            <w:lang w:val="en-US"/>
          </w:rPr>
          <w:t>http://www.gov.cn/govweb/fwxx/bw/whb/content_2264165.htm</w:t>
        </w:r>
      </w:hyperlink>
      <w:r w:rsidRPr="005D2C6F">
        <w:rPr>
          <w:rFonts w:eastAsia="SimSun"/>
          <w:color w:val="000000" w:themeColor="text1"/>
          <w:sz w:val="22"/>
          <w:szCs w:val="22"/>
          <w:lang w:val="en-US"/>
        </w:rPr>
        <w:t>)</w:t>
      </w:r>
      <w:r w:rsidR="007A06B1" w:rsidRPr="005D2C6F">
        <w:rPr>
          <w:rFonts w:eastAsia="SimSun"/>
          <w:color w:val="000000" w:themeColor="text1"/>
          <w:sz w:val="22"/>
          <w:szCs w:val="22"/>
          <w:lang w:val="en-US"/>
        </w:rPr>
        <w:t xml:space="preserve"> (Accessed 2023-12-15)</w:t>
      </w:r>
      <w:r w:rsidRPr="005D2C6F">
        <w:rPr>
          <w:rFonts w:eastAsia="SimSun"/>
          <w:color w:val="000000" w:themeColor="text1"/>
          <w:sz w:val="22"/>
          <w:szCs w:val="22"/>
          <w:lang w:val="en-US"/>
        </w:rPr>
        <w:t>.</w:t>
      </w:r>
    </w:p>
    <w:p w14:paraId="4FB187CF" w14:textId="1B0314B5" w:rsidR="00EE6488" w:rsidRPr="005D2C6F" w:rsidRDefault="001A2EC1" w:rsidP="00321CF7">
      <w:pPr>
        <w:spacing w:beforeLines="100" w:before="240"/>
        <w:ind w:left="709" w:hanging="709"/>
        <w:mirrorIndents/>
        <w:jc w:val="both"/>
        <w:rPr>
          <w:rFonts w:eastAsia="SimSun"/>
          <w:color w:val="000000" w:themeColor="text1"/>
          <w:sz w:val="22"/>
          <w:szCs w:val="22"/>
          <w:lang w:eastAsia="zh-CN"/>
        </w:rPr>
      </w:pPr>
      <w:r w:rsidRPr="005D2C6F">
        <w:rPr>
          <w:rFonts w:eastAsia="SimSun"/>
          <w:color w:val="000000" w:themeColor="text1"/>
          <w:sz w:val="22"/>
          <w:szCs w:val="22"/>
          <w:lang w:val="en-US"/>
        </w:rPr>
        <w:t>National Press and Publication Administration.</w:t>
      </w:r>
      <w:r w:rsidR="00EE6488" w:rsidRPr="005D2C6F">
        <w:rPr>
          <w:rFonts w:eastAsia="SimSun"/>
          <w:color w:val="000000" w:themeColor="text1"/>
          <w:sz w:val="22"/>
          <w:szCs w:val="22"/>
          <w:lang w:val="en-US"/>
        </w:rPr>
        <w:t xml:space="preserve"> 2023. </w:t>
      </w:r>
      <w:r w:rsidR="00EE6488" w:rsidRPr="005D2C6F">
        <w:rPr>
          <w:rFonts w:eastAsia="SimSun"/>
          <w:i/>
          <w:color w:val="000000" w:themeColor="text1"/>
          <w:sz w:val="22"/>
          <w:szCs w:val="22"/>
          <w:lang w:val="en-US"/>
        </w:rPr>
        <w:t xml:space="preserve">Approval of </w:t>
      </w:r>
      <w:r w:rsidRPr="005D2C6F">
        <w:rPr>
          <w:rFonts w:eastAsia="SimSun"/>
          <w:i/>
          <w:color w:val="000000" w:themeColor="text1"/>
          <w:sz w:val="22"/>
          <w:szCs w:val="22"/>
          <w:lang w:val="en-US"/>
        </w:rPr>
        <w:t>p</w:t>
      </w:r>
      <w:r w:rsidR="00EE6488" w:rsidRPr="005D2C6F">
        <w:rPr>
          <w:rFonts w:eastAsia="SimSun"/>
          <w:i/>
          <w:color w:val="000000" w:themeColor="text1"/>
          <w:sz w:val="22"/>
          <w:szCs w:val="22"/>
          <w:lang w:val="en-US"/>
        </w:rPr>
        <w:t xml:space="preserve">ublishing </w:t>
      </w:r>
      <w:r w:rsidRPr="005D2C6F">
        <w:rPr>
          <w:rFonts w:eastAsia="SimSun"/>
          <w:i/>
          <w:color w:val="000000" w:themeColor="text1"/>
          <w:sz w:val="22"/>
          <w:szCs w:val="22"/>
          <w:lang w:val="en-US"/>
        </w:rPr>
        <w:t>o</w:t>
      </w:r>
      <w:r w:rsidR="00EE6488" w:rsidRPr="005D2C6F">
        <w:rPr>
          <w:rFonts w:eastAsia="SimSun"/>
          <w:i/>
          <w:color w:val="000000" w:themeColor="text1"/>
          <w:sz w:val="22"/>
          <w:szCs w:val="22"/>
          <w:lang w:val="en-US"/>
        </w:rPr>
        <w:t xml:space="preserve">nline </w:t>
      </w:r>
      <w:r w:rsidRPr="005D2C6F">
        <w:rPr>
          <w:rFonts w:eastAsia="SimSun"/>
          <w:i/>
          <w:color w:val="000000" w:themeColor="text1"/>
          <w:sz w:val="22"/>
          <w:szCs w:val="22"/>
          <w:lang w:val="en-US"/>
        </w:rPr>
        <w:t>g</w:t>
      </w:r>
      <w:r w:rsidR="00EE6488" w:rsidRPr="005D2C6F">
        <w:rPr>
          <w:rFonts w:eastAsia="SimSun"/>
          <w:i/>
          <w:color w:val="000000" w:themeColor="text1"/>
          <w:sz w:val="22"/>
          <w:szCs w:val="22"/>
          <w:lang w:val="en-US"/>
        </w:rPr>
        <w:t xml:space="preserve">ame </w:t>
      </w:r>
      <w:r w:rsidRPr="005D2C6F">
        <w:rPr>
          <w:rFonts w:eastAsia="SimSun"/>
          <w:i/>
          <w:color w:val="000000" w:themeColor="text1"/>
          <w:sz w:val="22"/>
          <w:szCs w:val="22"/>
          <w:lang w:val="en-US"/>
        </w:rPr>
        <w:t>a</w:t>
      </w:r>
      <w:r w:rsidR="00EE6488" w:rsidRPr="005D2C6F">
        <w:rPr>
          <w:rFonts w:eastAsia="SimSun"/>
          <w:i/>
          <w:color w:val="000000" w:themeColor="text1"/>
          <w:sz w:val="22"/>
          <w:szCs w:val="22"/>
          <w:lang w:val="en-US"/>
        </w:rPr>
        <w:t xml:space="preserve">uthorized by </w:t>
      </w:r>
      <w:r w:rsidRPr="005D2C6F">
        <w:rPr>
          <w:rFonts w:eastAsia="SimSun"/>
          <w:i/>
          <w:color w:val="000000" w:themeColor="text1"/>
          <w:sz w:val="22"/>
          <w:szCs w:val="22"/>
          <w:lang w:val="en-US"/>
        </w:rPr>
        <w:t>o</w:t>
      </w:r>
      <w:r w:rsidR="00EE6488" w:rsidRPr="005D2C6F">
        <w:rPr>
          <w:rFonts w:eastAsia="SimSun"/>
          <w:i/>
          <w:color w:val="000000" w:themeColor="text1"/>
          <w:sz w:val="22"/>
          <w:szCs w:val="22"/>
          <w:lang w:val="en-US"/>
        </w:rPr>
        <w:t xml:space="preserve">verseas </w:t>
      </w:r>
      <w:r w:rsidRPr="005D2C6F">
        <w:rPr>
          <w:rFonts w:eastAsia="SimSun"/>
          <w:i/>
          <w:color w:val="000000" w:themeColor="text1"/>
          <w:sz w:val="22"/>
          <w:szCs w:val="22"/>
          <w:lang w:val="en-US"/>
        </w:rPr>
        <w:t>c</w:t>
      </w:r>
      <w:r w:rsidR="00EE6488" w:rsidRPr="005D2C6F">
        <w:rPr>
          <w:rFonts w:eastAsia="SimSun"/>
          <w:i/>
          <w:color w:val="000000" w:themeColor="text1"/>
          <w:sz w:val="22"/>
          <w:szCs w:val="22"/>
          <w:lang w:val="en-US"/>
        </w:rPr>
        <w:t xml:space="preserve">opyright </w:t>
      </w:r>
      <w:r w:rsidRPr="005D2C6F">
        <w:rPr>
          <w:rFonts w:eastAsia="SimSun"/>
          <w:i/>
          <w:color w:val="000000" w:themeColor="text1"/>
          <w:sz w:val="22"/>
          <w:szCs w:val="22"/>
          <w:lang w:val="en-US"/>
        </w:rPr>
        <w:t>o</w:t>
      </w:r>
      <w:r w:rsidR="00EE6488" w:rsidRPr="005D2C6F">
        <w:rPr>
          <w:rFonts w:eastAsia="SimSun"/>
          <w:i/>
          <w:color w:val="000000" w:themeColor="text1"/>
          <w:sz w:val="22"/>
          <w:szCs w:val="22"/>
          <w:lang w:val="en-US"/>
        </w:rPr>
        <w:t>wners</w:t>
      </w:r>
      <w:r w:rsidR="00EE6488" w:rsidRPr="005D2C6F">
        <w:rPr>
          <w:rFonts w:eastAsia="SimSun"/>
          <w:color w:val="000000" w:themeColor="text1"/>
          <w:sz w:val="22"/>
          <w:szCs w:val="22"/>
          <w:lang w:val="en-US"/>
        </w:rPr>
        <w:t>.</w:t>
      </w:r>
      <w:r w:rsidRPr="005D2C6F">
        <w:rPr>
          <w:rFonts w:eastAsia="SimSun"/>
          <w:color w:val="000000" w:themeColor="text1"/>
          <w:sz w:val="22"/>
          <w:szCs w:val="22"/>
          <w:lang w:val="en-US"/>
        </w:rPr>
        <w:t xml:space="preserve"> (</w:t>
      </w:r>
      <w:hyperlink r:id="rId13" w:history="1">
        <w:r w:rsidR="005D2C6F" w:rsidRPr="005D2C6F">
          <w:rPr>
            <w:rStyle w:val="Hypertextovprepojenie"/>
            <w:rFonts w:eastAsia="SimSun"/>
            <w:color w:val="000000" w:themeColor="text1"/>
            <w:sz w:val="22"/>
            <w:szCs w:val="22"/>
            <w:u w:val="none"/>
          </w:rPr>
          <w:t>https://www.nppa.gov.cn/bsfw/xksx/cbfxl/wlcbfwspsx/202210/t20221013_600724.html</w:t>
        </w:r>
      </w:hyperlink>
      <w:r w:rsidRPr="005D2C6F">
        <w:rPr>
          <w:rStyle w:val="Hypertextovprepojenie"/>
          <w:rFonts w:eastAsia="SimSun"/>
          <w:color w:val="000000" w:themeColor="text1"/>
          <w:sz w:val="22"/>
          <w:szCs w:val="22"/>
          <w:u w:val="none"/>
          <w:lang w:val="en-US"/>
        </w:rPr>
        <w:t>)</w:t>
      </w:r>
      <w:r w:rsidR="007A06B1" w:rsidRPr="005D2C6F">
        <w:rPr>
          <w:rStyle w:val="Hypertextovprepojenie"/>
          <w:rFonts w:eastAsia="SimSun"/>
          <w:color w:val="000000" w:themeColor="text1"/>
          <w:sz w:val="22"/>
          <w:szCs w:val="22"/>
          <w:u w:val="none"/>
          <w:lang w:val="en-US"/>
        </w:rPr>
        <w:t xml:space="preserve"> </w:t>
      </w:r>
      <w:r w:rsidR="007A06B1" w:rsidRPr="005D2C6F">
        <w:rPr>
          <w:rFonts w:eastAsia="SimSun"/>
          <w:color w:val="000000" w:themeColor="text1"/>
          <w:sz w:val="22"/>
          <w:szCs w:val="22"/>
          <w:lang w:val="en-US"/>
        </w:rPr>
        <w:t>(Accessed 2023-12-12)</w:t>
      </w:r>
      <w:r w:rsidRPr="005D2C6F">
        <w:rPr>
          <w:rStyle w:val="Hypertextovprepojenie"/>
          <w:rFonts w:eastAsia="SimSun"/>
          <w:color w:val="000000" w:themeColor="text1"/>
          <w:sz w:val="22"/>
          <w:szCs w:val="22"/>
          <w:u w:val="none"/>
          <w:lang w:val="en-US"/>
        </w:rPr>
        <w:t>.</w:t>
      </w:r>
      <w:r w:rsidR="00812DB9" w:rsidRPr="005D2C6F">
        <w:rPr>
          <w:rFonts w:eastAsia="SimSun"/>
          <w:color w:val="000000" w:themeColor="text1"/>
          <w:sz w:val="22"/>
          <w:szCs w:val="22"/>
          <w:lang w:eastAsia="zh-CN"/>
        </w:rPr>
        <w:t xml:space="preserve"> </w:t>
      </w:r>
    </w:p>
    <w:p w14:paraId="59E6EAA3" w14:textId="7B26FB16" w:rsidR="00EE6488" w:rsidRPr="005D2C6F" w:rsidRDefault="00EE6488" w:rsidP="00321CF7">
      <w:pPr>
        <w:spacing w:beforeLines="100" w:before="240"/>
        <w:ind w:left="709" w:hanging="709"/>
        <w:mirrorIndents/>
        <w:jc w:val="both"/>
        <w:rPr>
          <w:rFonts w:eastAsia="SimSun"/>
          <w:color w:val="000000" w:themeColor="text1"/>
          <w:sz w:val="22"/>
          <w:szCs w:val="22"/>
          <w:lang w:eastAsia="zh-CN"/>
        </w:rPr>
      </w:pPr>
      <w:proofErr w:type="spellStart"/>
      <w:r w:rsidRPr="005D2C6F">
        <w:rPr>
          <w:rFonts w:eastAsia="SimSun"/>
          <w:color w:val="000000" w:themeColor="text1"/>
          <w:sz w:val="22"/>
          <w:szCs w:val="22"/>
          <w:lang w:val="en-US" w:eastAsia="zh-CN"/>
        </w:rPr>
        <w:t>N</w:t>
      </w:r>
      <w:r w:rsidR="001A2EC1" w:rsidRPr="005D2C6F">
        <w:rPr>
          <w:rFonts w:eastAsia="SimSun"/>
          <w:color w:val="000000" w:themeColor="text1"/>
          <w:sz w:val="22"/>
          <w:szCs w:val="22"/>
          <w:lang w:val="en-US" w:eastAsia="zh-CN"/>
        </w:rPr>
        <w:t>ewzoo</w:t>
      </w:r>
      <w:proofErr w:type="spellEnd"/>
      <w:r w:rsidRPr="005D2C6F">
        <w:rPr>
          <w:rFonts w:eastAsia="SimSun"/>
          <w:color w:val="000000" w:themeColor="text1"/>
          <w:sz w:val="22"/>
          <w:szCs w:val="22"/>
          <w:lang w:val="en-US" w:eastAsia="zh-CN"/>
        </w:rPr>
        <w:t xml:space="preserve">. 2022. </w:t>
      </w:r>
      <w:proofErr w:type="spellStart"/>
      <w:r w:rsidRPr="005D2C6F">
        <w:rPr>
          <w:rFonts w:eastAsia="SimSun"/>
          <w:i/>
          <w:iCs/>
          <w:color w:val="000000" w:themeColor="text1"/>
          <w:sz w:val="22"/>
          <w:szCs w:val="22"/>
          <w:lang w:val="en-US" w:eastAsia="zh-CN"/>
        </w:rPr>
        <w:t>Newzoo</w:t>
      </w:r>
      <w:proofErr w:type="spellEnd"/>
      <w:r w:rsidRPr="005D2C6F">
        <w:rPr>
          <w:rFonts w:eastAsia="SimSun"/>
          <w:i/>
          <w:iCs/>
          <w:color w:val="000000" w:themeColor="text1"/>
          <w:sz w:val="22"/>
          <w:szCs w:val="22"/>
          <w:lang w:val="en-US" w:eastAsia="zh-CN"/>
        </w:rPr>
        <w:t xml:space="preserve"> </w:t>
      </w:r>
      <w:r w:rsidR="001A2EC1" w:rsidRPr="005D2C6F">
        <w:rPr>
          <w:rFonts w:eastAsia="SimSun"/>
          <w:i/>
          <w:iCs/>
          <w:color w:val="000000" w:themeColor="text1"/>
          <w:sz w:val="22"/>
          <w:szCs w:val="22"/>
          <w:lang w:val="en-US" w:eastAsia="zh-CN"/>
        </w:rPr>
        <w:t>g</w:t>
      </w:r>
      <w:r w:rsidRPr="005D2C6F">
        <w:rPr>
          <w:rFonts w:eastAsia="SimSun"/>
          <w:i/>
          <w:iCs/>
          <w:color w:val="000000" w:themeColor="text1"/>
          <w:sz w:val="22"/>
          <w:szCs w:val="22"/>
          <w:lang w:val="en-US" w:eastAsia="zh-CN"/>
        </w:rPr>
        <w:t xml:space="preserve">lobal </w:t>
      </w:r>
      <w:r w:rsidR="001A2EC1" w:rsidRPr="005D2C6F">
        <w:rPr>
          <w:rFonts w:eastAsia="SimSun"/>
          <w:i/>
          <w:iCs/>
          <w:color w:val="000000" w:themeColor="text1"/>
          <w:sz w:val="22"/>
          <w:szCs w:val="22"/>
          <w:lang w:val="en-US" w:eastAsia="zh-CN"/>
        </w:rPr>
        <w:t>g</w:t>
      </w:r>
      <w:r w:rsidRPr="005D2C6F">
        <w:rPr>
          <w:rFonts w:eastAsia="SimSun"/>
          <w:i/>
          <w:iCs/>
          <w:color w:val="000000" w:themeColor="text1"/>
          <w:sz w:val="22"/>
          <w:szCs w:val="22"/>
          <w:lang w:val="en-US" w:eastAsia="zh-CN"/>
        </w:rPr>
        <w:t xml:space="preserve">ames </w:t>
      </w:r>
      <w:r w:rsidR="001A2EC1" w:rsidRPr="005D2C6F">
        <w:rPr>
          <w:rFonts w:eastAsia="SimSun"/>
          <w:i/>
          <w:iCs/>
          <w:color w:val="000000" w:themeColor="text1"/>
          <w:sz w:val="22"/>
          <w:szCs w:val="22"/>
          <w:lang w:val="en-US" w:eastAsia="zh-CN"/>
        </w:rPr>
        <w:t>m</w:t>
      </w:r>
      <w:r w:rsidRPr="005D2C6F">
        <w:rPr>
          <w:rFonts w:eastAsia="SimSun"/>
          <w:i/>
          <w:iCs/>
          <w:color w:val="000000" w:themeColor="text1"/>
          <w:sz w:val="22"/>
          <w:szCs w:val="22"/>
          <w:lang w:val="en-US" w:eastAsia="zh-CN"/>
        </w:rPr>
        <w:t xml:space="preserve">arket </w:t>
      </w:r>
      <w:r w:rsidR="001A2EC1" w:rsidRPr="005D2C6F">
        <w:rPr>
          <w:rFonts w:eastAsia="SimSun"/>
          <w:i/>
          <w:iCs/>
          <w:color w:val="000000" w:themeColor="text1"/>
          <w:sz w:val="22"/>
          <w:szCs w:val="22"/>
          <w:lang w:val="en-US" w:eastAsia="zh-CN"/>
        </w:rPr>
        <w:t>r</w:t>
      </w:r>
      <w:r w:rsidRPr="005D2C6F">
        <w:rPr>
          <w:rFonts w:eastAsia="SimSun"/>
          <w:i/>
          <w:iCs/>
          <w:color w:val="000000" w:themeColor="text1"/>
          <w:sz w:val="22"/>
          <w:szCs w:val="22"/>
          <w:lang w:val="en-US" w:eastAsia="zh-CN"/>
        </w:rPr>
        <w:t>eport 2022</w:t>
      </w:r>
      <w:r w:rsidRPr="005D2C6F">
        <w:rPr>
          <w:rFonts w:eastAsia="SimSun"/>
          <w:color w:val="000000" w:themeColor="text1"/>
          <w:sz w:val="22"/>
          <w:szCs w:val="22"/>
          <w:lang w:val="en-US" w:eastAsia="zh-CN"/>
        </w:rPr>
        <w:t>.</w:t>
      </w:r>
      <w:r w:rsidR="001A2EC1" w:rsidRPr="005D2C6F">
        <w:rPr>
          <w:rFonts w:eastAsia="SimSun"/>
          <w:color w:val="000000" w:themeColor="text1"/>
          <w:sz w:val="22"/>
          <w:szCs w:val="22"/>
          <w:lang w:val="en-US" w:eastAsia="zh-CN"/>
        </w:rPr>
        <w:t xml:space="preserve"> (</w:t>
      </w:r>
      <w:hyperlink r:id="rId14" w:history="1">
        <w:r w:rsidR="005439D0" w:rsidRPr="005D2C6F">
          <w:rPr>
            <w:rStyle w:val="Hypertextovprepojenie"/>
            <w:rFonts w:eastAsia="SimSun"/>
            <w:color w:val="000000" w:themeColor="text1"/>
            <w:sz w:val="22"/>
            <w:szCs w:val="22"/>
            <w:u w:val="none"/>
            <w:lang w:val="en-US" w:eastAsia="zh-CN"/>
          </w:rPr>
          <w:t>https://newzoo.com/resources/trend-reports/newzoo-global-games-market-report-2022-free-version</w:t>
        </w:r>
      </w:hyperlink>
      <w:r w:rsidR="001A2EC1" w:rsidRPr="005D2C6F">
        <w:rPr>
          <w:rFonts w:eastAsia="SimSun"/>
          <w:color w:val="000000" w:themeColor="text1"/>
          <w:sz w:val="22"/>
          <w:szCs w:val="22"/>
          <w:lang w:val="en-US" w:eastAsia="zh-CN"/>
        </w:rPr>
        <w:t>)</w:t>
      </w:r>
      <w:r w:rsidR="005439D0" w:rsidRPr="005D2C6F">
        <w:rPr>
          <w:rFonts w:eastAsia="SimSun"/>
          <w:color w:val="000000" w:themeColor="text1"/>
          <w:sz w:val="22"/>
          <w:szCs w:val="22"/>
          <w:lang w:val="en-US" w:eastAsia="zh-CN"/>
        </w:rPr>
        <w:t xml:space="preserve"> </w:t>
      </w:r>
      <w:r w:rsidR="00FE6830" w:rsidRPr="005D2C6F">
        <w:rPr>
          <w:rFonts w:eastAsia="SimSun"/>
          <w:color w:val="000000" w:themeColor="text1"/>
          <w:sz w:val="22"/>
          <w:szCs w:val="22"/>
          <w:lang w:val="en-US"/>
        </w:rPr>
        <w:t>(Accessed 2024-05-23)</w:t>
      </w:r>
      <w:r w:rsidR="001A2EC1" w:rsidRPr="005D2C6F">
        <w:rPr>
          <w:rFonts w:eastAsia="SimSun"/>
          <w:color w:val="000000" w:themeColor="text1"/>
          <w:sz w:val="22"/>
          <w:szCs w:val="22"/>
          <w:lang w:val="en-US" w:eastAsia="zh-CN"/>
        </w:rPr>
        <w:t>.</w:t>
      </w:r>
    </w:p>
    <w:p w14:paraId="2BBF9B62" w14:textId="730E8211" w:rsidR="00EE6488" w:rsidRPr="00064012" w:rsidRDefault="00782E14" w:rsidP="00321CF7">
      <w:pPr>
        <w:spacing w:beforeLines="100" w:before="240"/>
        <w:ind w:left="709" w:hanging="709"/>
        <w:mirrorIndents/>
        <w:jc w:val="both"/>
        <w:rPr>
          <w:rFonts w:eastAsia="SimSun"/>
          <w:color w:val="000000" w:themeColor="text1"/>
          <w:sz w:val="22"/>
          <w:szCs w:val="22"/>
          <w:lang w:val="en-US"/>
        </w:rPr>
      </w:pPr>
      <w:r w:rsidRPr="005D2C6F">
        <w:rPr>
          <w:rFonts w:eastAsia="SimSun"/>
          <w:color w:val="000000" w:themeColor="text1"/>
          <w:sz w:val="22"/>
          <w:szCs w:val="22"/>
          <w:lang w:val="en-US"/>
        </w:rPr>
        <w:t>Nord</w:t>
      </w:r>
      <w:r w:rsidR="00EE6488" w:rsidRPr="005D2C6F">
        <w:rPr>
          <w:rFonts w:eastAsia="SimSun"/>
          <w:color w:val="000000" w:themeColor="text1"/>
          <w:sz w:val="22"/>
          <w:szCs w:val="22"/>
          <w:lang w:val="en-US"/>
        </w:rPr>
        <w:t>, Christiane. 1995. Text-functions in translation</w:t>
      </w:r>
      <w:r w:rsidR="007E68ED" w:rsidRPr="005D2C6F">
        <w:rPr>
          <w:rFonts w:eastAsia="SimSun"/>
          <w:color w:val="000000" w:themeColor="text1"/>
          <w:sz w:val="22"/>
          <w:szCs w:val="22"/>
          <w:lang w:val="en-US"/>
        </w:rPr>
        <w:t xml:space="preserve">: </w:t>
      </w:r>
      <w:r w:rsidR="00EE6488" w:rsidRPr="005D2C6F">
        <w:rPr>
          <w:rFonts w:eastAsia="SimSun"/>
          <w:color w:val="000000" w:themeColor="text1"/>
          <w:sz w:val="22"/>
          <w:szCs w:val="22"/>
          <w:lang w:val="en-US"/>
        </w:rPr>
        <w:t>Tit</w:t>
      </w:r>
      <w:r w:rsidR="00EE6488" w:rsidRPr="00064012">
        <w:rPr>
          <w:rFonts w:eastAsia="SimSun"/>
          <w:color w:val="000000" w:themeColor="text1"/>
          <w:sz w:val="22"/>
          <w:szCs w:val="22"/>
          <w:lang w:val="en-US"/>
        </w:rPr>
        <w:t>les and headings as a case in point.</w:t>
      </w:r>
      <w:r w:rsidR="002B1073" w:rsidRPr="00064012">
        <w:rPr>
          <w:rFonts w:eastAsia="SimSun"/>
          <w:color w:val="000000" w:themeColor="text1"/>
          <w:sz w:val="22"/>
          <w:szCs w:val="22"/>
          <w:lang w:val="en-US"/>
        </w:rPr>
        <w:t xml:space="preserve"> </w:t>
      </w:r>
      <w:r w:rsidR="00EE6488" w:rsidRPr="00064012">
        <w:rPr>
          <w:rFonts w:eastAsia="SimSun"/>
          <w:i/>
          <w:iCs/>
          <w:color w:val="000000" w:themeColor="text1"/>
          <w:sz w:val="22"/>
          <w:szCs w:val="22"/>
          <w:lang w:val="en-US"/>
        </w:rPr>
        <w:t>Target</w:t>
      </w:r>
      <w:r w:rsidR="007E68ED" w:rsidRPr="00064012">
        <w:rPr>
          <w:rFonts w:eastAsia="SimSun"/>
          <w:i/>
          <w:iCs/>
          <w:color w:val="000000" w:themeColor="text1"/>
          <w:sz w:val="22"/>
          <w:szCs w:val="22"/>
          <w:lang w:val="en-US"/>
        </w:rPr>
        <w:t xml:space="preserve">: </w:t>
      </w:r>
      <w:r w:rsidR="00EE6488" w:rsidRPr="00064012">
        <w:rPr>
          <w:rFonts w:eastAsia="SimSun"/>
          <w:i/>
          <w:iCs/>
          <w:color w:val="000000" w:themeColor="text1"/>
          <w:sz w:val="22"/>
          <w:szCs w:val="22"/>
          <w:lang w:val="en-US"/>
        </w:rPr>
        <w:t xml:space="preserve">International Journal of Translation Studies </w:t>
      </w:r>
      <w:r w:rsidR="00EE6488" w:rsidRPr="00064012">
        <w:rPr>
          <w:rFonts w:eastAsia="SimSun"/>
          <w:color w:val="000000" w:themeColor="text1"/>
          <w:sz w:val="22"/>
          <w:szCs w:val="22"/>
          <w:lang w:val="en-US"/>
        </w:rPr>
        <w:t>7(2)</w:t>
      </w:r>
      <w:r w:rsidRPr="00064012">
        <w:rPr>
          <w:rFonts w:eastAsia="SimSun"/>
          <w:color w:val="000000" w:themeColor="text1"/>
          <w:sz w:val="22"/>
          <w:szCs w:val="22"/>
          <w:lang w:val="en-US"/>
        </w:rPr>
        <w:t>:</w:t>
      </w:r>
      <w:r w:rsidR="00267CBC" w:rsidRPr="00064012">
        <w:rPr>
          <w:rFonts w:eastAsia="SimSun"/>
          <w:color w:val="000000" w:themeColor="text1"/>
          <w:sz w:val="22"/>
          <w:szCs w:val="22"/>
          <w:lang w:val="en-US"/>
        </w:rPr>
        <w:t xml:space="preserve"> </w:t>
      </w:r>
      <w:r w:rsidR="00EE6488" w:rsidRPr="00064012">
        <w:rPr>
          <w:rFonts w:eastAsia="SimSun"/>
          <w:color w:val="000000" w:themeColor="text1"/>
          <w:sz w:val="22"/>
          <w:szCs w:val="22"/>
          <w:lang w:val="en-US"/>
        </w:rPr>
        <w:t>261–284.</w:t>
      </w:r>
    </w:p>
    <w:p w14:paraId="7B5A7AFE" w14:textId="0EA0BE70" w:rsidR="00EE6488" w:rsidRPr="00064012" w:rsidRDefault="00EE6488" w:rsidP="00321CF7">
      <w:pPr>
        <w:spacing w:beforeLines="100" w:before="240"/>
        <w:ind w:left="709" w:hanging="709"/>
        <w:mirrorIndents/>
        <w:jc w:val="both"/>
        <w:rPr>
          <w:rFonts w:eastAsia="SimSun"/>
          <w:color w:val="000000" w:themeColor="text1"/>
          <w:sz w:val="22"/>
          <w:szCs w:val="22"/>
          <w:lang w:val="en-US"/>
        </w:rPr>
      </w:pPr>
      <w:r w:rsidRPr="00064012">
        <w:rPr>
          <w:rFonts w:eastAsia="SimSun"/>
          <w:color w:val="000000" w:themeColor="text1"/>
          <w:sz w:val="22"/>
          <w:szCs w:val="22"/>
          <w:lang w:val="en-US"/>
        </w:rPr>
        <w:t>O</w:t>
      </w:r>
      <w:r w:rsidR="005C6431" w:rsidRPr="00064012">
        <w:rPr>
          <w:rFonts w:eastAsia="SimSun"/>
          <w:color w:val="000000" w:themeColor="text1"/>
          <w:sz w:val="22"/>
          <w:szCs w:val="22"/>
          <w:lang w:val="en-US" w:eastAsia="zh-CN"/>
        </w:rPr>
        <w:t>’</w:t>
      </w:r>
      <w:r w:rsidRPr="00064012">
        <w:rPr>
          <w:rFonts w:eastAsia="SimSun"/>
          <w:color w:val="000000" w:themeColor="text1"/>
          <w:sz w:val="22"/>
          <w:szCs w:val="22"/>
          <w:lang w:val="en-US"/>
        </w:rPr>
        <w:t>H</w:t>
      </w:r>
      <w:r w:rsidR="00627512" w:rsidRPr="00064012">
        <w:rPr>
          <w:rFonts w:eastAsia="SimSun"/>
          <w:color w:val="000000" w:themeColor="text1"/>
          <w:sz w:val="22"/>
          <w:szCs w:val="22"/>
          <w:lang w:val="en-US"/>
        </w:rPr>
        <w:t>agan</w:t>
      </w:r>
      <w:r w:rsidRPr="00064012">
        <w:rPr>
          <w:rFonts w:eastAsia="SimSun"/>
          <w:color w:val="000000" w:themeColor="text1"/>
          <w:sz w:val="22"/>
          <w:szCs w:val="22"/>
          <w:lang w:val="en-US"/>
        </w:rPr>
        <w:t>, Minako</w:t>
      </w:r>
      <w:r w:rsidR="00627512" w:rsidRPr="00064012">
        <w:rPr>
          <w:rFonts w:eastAsia="SimSun"/>
          <w:color w:val="000000" w:themeColor="text1"/>
          <w:sz w:val="22"/>
          <w:szCs w:val="22"/>
          <w:lang w:val="en-US" w:eastAsia="zh-CN"/>
        </w:rPr>
        <w:t xml:space="preserve"> &amp;</w:t>
      </w:r>
      <w:r w:rsidRPr="00064012">
        <w:rPr>
          <w:rFonts w:eastAsia="SimSun"/>
          <w:color w:val="000000" w:themeColor="text1"/>
          <w:sz w:val="22"/>
          <w:szCs w:val="22"/>
          <w:lang w:val="en-US"/>
        </w:rPr>
        <w:t xml:space="preserve"> </w:t>
      </w:r>
      <w:proofErr w:type="spellStart"/>
      <w:r w:rsidRPr="00064012">
        <w:rPr>
          <w:rFonts w:eastAsia="SimSun"/>
          <w:color w:val="000000" w:themeColor="text1"/>
          <w:sz w:val="22"/>
          <w:szCs w:val="22"/>
          <w:lang w:val="en-US"/>
        </w:rPr>
        <w:t>M</w:t>
      </w:r>
      <w:r w:rsidR="00627512" w:rsidRPr="00064012">
        <w:rPr>
          <w:rFonts w:eastAsia="SimSun"/>
          <w:color w:val="000000" w:themeColor="text1"/>
          <w:sz w:val="22"/>
          <w:szCs w:val="22"/>
          <w:lang w:val="en-US"/>
        </w:rPr>
        <w:t>angiron</w:t>
      </w:r>
      <w:proofErr w:type="spellEnd"/>
      <w:r w:rsidRPr="00064012">
        <w:rPr>
          <w:rFonts w:eastAsia="SimSun"/>
          <w:color w:val="000000" w:themeColor="text1"/>
          <w:sz w:val="22"/>
          <w:szCs w:val="22"/>
          <w:lang w:val="en-US"/>
        </w:rPr>
        <w:t xml:space="preserve">, Carme. 2013. </w:t>
      </w:r>
      <w:r w:rsidRPr="00064012">
        <w:rPr>
          <w:rFonts w:eastAsia="SimSun"/>
          <w:i/>
          <w:color w:val="000000" w:themeColor="text1"/>
          <w:sz w:val="22"/>
          <w:szCs w:val="22"/>
          <w:lang w:val="en-US"/>
        </w:rPr>
        <w:t>Game localization</w:t>
      </w:r>
      <w:r w:rsidR="007E68ED" w:rsidRPr="00064012">
        <w:rPr>
          <w:rFonts w:eastAsia="SimSun"/>
          <w:i/>
          <w:color w:val="000000" w:themeColor="text1"/>
          <w:sz w:val="22"/>
          <w:szCs w:val="22"/>
          <w:lang w:val="en-US"/>
        </w:rPr>
        <w:t xml:space="preserve">: </w:t>
      </w:r>
      <w:r w:rsidRPr="00064012">
        <w:rPr>
          <w:rFonts w:eastAsia="SimSun"/>
          <w:i/>
          <w:color w:val="000000" w:themeColor="text1"/>
          <w:sz w:val="22"/>
          <w:szCs w:val="22"/>
          <w:lang w:val="en-US"/>
        </w:rPr>
        <w:t xml:space="preserve">Translating for the </w:t>
      </w:r>
      <w:r w:rsidR="00627512" w:rsidRPr="00064012">
        <w:rPr>
          <w:rFonts w:eastAsia="SimSun"/>
          <w:i/>
          <w:color w:val="000000" w:themeColor="text1"/>
          <w:sz w:val="22"/>
          <w:szCs w:val="22"/>
          <w:lang w:val="en-US"/>
        </w:rPr>
        <w:t>g</w:t>
      </w:r>
      <w:r w:rsidRPr="00064012">
        <w:rPr>
          <w:rFonts w:eastAsia="SimSun"/>
          <w:i/>
          <w:color w:val="000000" w:themeColor="text1"/>
          <w:sz w:val="22"/>
          <w:szCs w:val="22"/>
          <w:lang w:val="en-US"/>
        </w:rPr>
        <w:t xml:space="preserve">lobal </w:t>
      </w:r>
      <w:r w:rsidR="00627512" w:rsidRPr="00064012">
        <w:rPr>
          <w:rFonts w:eastAsia="SimSun"/>
          <w:i/>
          <w:color w:val="000000" w:themeColor="text1"/>
          <w:sz w:val="22"/>
          <w:szCs w:val="22"/>
          <w:lang w:val="en-US"/>
        </w:rPr>
        <w:t>d</w:t>
      </w:r>
      <w:r w:rsidRPr="00064012">
        <w:rPr>
          <w:rFonts w:eastAsia="SimSun"/>
          <w:i/>
          <w:color w:val="000000" w:themeColor="text1"/>
          <w:sz w:val="22"/>
          <w:szCs w:val="22"/>
          <w:lang w:val="en-US"/>
        </w:rPr>
        <w:t xml:space="preserve">igital </w:t>
      </w:r>
      <w:r w:rsidR="00627512" w:rsidRPr="00064012">
        <w:rPr>
          <w:rFonts w:eastAsia="SimSun"/>
          <w:i/>
          <w:color w:val="000000" w:themeColor="text1"/>
          <w:sz w:val="22"/>
          <w:szCs w:val="22"/>
          <w:lang w:val="en-US"/>
        </w:rPr>
        <w:t>e</w:t>
      </w:r>
      <w:r w:rsidRPr="00064012">
        <w:rPr>
          <w:rFonts w:eastAsia="SimSun"/>
          <w:i/>
          <w:color w:val="000000" w:themeColor="text1"/>
          <w:sz w:val="22"/>
          <w:szCs w:val="22"/>
          <w:lang w:val="en-US"/>
        </w:rPr>
        <w:t xml:space="preserve">ntertainment </w:t>
      </w:r>
      <w:r w:rsidR="00627512" w:rsidRPr="00064012">
        <w:rPr>
          <w:rFonts w:eastAsia="SimSun"/>
          <w:i/>
          <w:color w:val="000000" w:themeColor="text1"/>
          <w:sz w:val="22"/>
          <w:szCs w:val="22"/>
          <w:lang w:val="en-US"/>
        </w:rPr>
        <w:t>i</w:t>
      </w:r>
      <w:r w:rsidRPr="00064012">
        <w:rPr>
          <w:rFonts w:eastAsia="SimSun"/>
          <w:i/>
          <w:color w:val="000000" w:themeColor="text1"/>
          <w:sz w:val="22"/>
          <w:szCs w:val="22"/>
          <w:lang w:val="en-US"/>
        </w:rPr>
        <w:t>ndustry</w:t>
      </w:r>
      <w:r w:rsidRPr="00064012">
        <w:rPr>
          <w:rFonts w:eastAsia="SimSun"/>
          <w:color w:val="000000" w:themeColor="text1"/>
          <w:sz w:val="22"/>
          <w:szCs w:val="22"/>
          <w:lang w:val="en-US"/>
        </w:rPr>
        <w:t>. Amsterdam</w:t>
      </w:r>
      <w:r w:rsidR="007E68ED" w:rsidRPr="00064012">
        <w:rPr>
          <w:rFonts w:eastAsia="SimSun"/>
          <w:color w:val="000000" w:themeColor="text1"/>
          <w:sz w:val="22"/>
          <w:szCs w:val="22"/>
          <w:lang w:val="en-US"/>
        </w:rPr>
        <w:t xml:space="preserve">: </w:t>
      </w:r>
      <w:r w:rsidRPr="00064012">
        <w:rPr>
          <w:rFonts w:eastAsia="SimSun"/>
          <w:color w:val="000000" w:themeColor="text1"/>
          <w:sz w:val="22"/>
          <w:szCs w:val="22"/>
          <w:lang w:val="en-US"/>
        </w:rPr>
        <w:t>John Benjamins Publishing.</w:t>
      </w:r>
    </w:p>
    <w:p w14:paraId="44F4C981" w14:textId="4C4FF734" w:rsidR="00EE6488" w:rsidRPr="00064012" w:rsidRDefault="00627512" w:rsidP="00321CF7">
      <w:pPr>
        <w:spacing w:beforeLines="100" w:before="240"/>
        <w:ind w:left="709" w:hanging="709"/>
        <w:mirrorIndents/>
        <w:jc w:val="both"/>
        <w:rPr>
          <w:rFonts w:eastAsia="SimSun"/>
          <w:color w:val="000000" w:themeColor="text1"/>
          <w:sz w:val="22"/>
          <w:szCs w:val="22"/>
          <w:lang w:val="en-US"/>
        </w:rPr>
      </w:pPr>
      <w:r w:rsidRPr="00064012">
        <w:rPr>
          <w:rFonts w:eastAsia="SimSun"/>
          <w:color w:val="000000" w:themeColor="text1"/>
          <w:sz w:val="22"/>
          <w:szCs w:val="22"/>
          <w:lang w:val="en-US"/>
        </w:rPr>
        <w:t>Pang</w:t>
      </w:r>
      <w:r w:rsidR="00EE6488" w:rsidRPr="00064012">
        <w:rPr>
          <w:rFonts w:eastAsia="SimSun"/>
          <w:color w:val="000000" w:themeColor="text1"/>
          <w:sz w:val="22"/>
          <w:szCs w:val="22"/>
          <w:lang w:val="en-US"/>
        </w:rPr>
        <w:t xml:space="preserve">, Lu. 2016. Game </w:t>
      </w:r>
      <w:r w:rsidRPr="00064012">
        <w:rPr>
          <w:rFonts w:eastAsia="SimSun"/>
          <w:color w:val="000000" w:themeColor="text1"/>
          <w:sz w:val="22"/>
          <w:szCs w:val="22"/>
          <w:lang w:val="en-US"/>
        </w:rPr>
        <w:t>t</w:t>
      </w:r>
      <w:r w:rsidR="00EE6488" w:rsidRPr="00064012">
        <w:rPr>
          <w:rFonts w:eastAsia="SimSun"/>
          <w:color w:val="000000" w:themeColor="text1"/>
          <w:sz w:val="22"/>
          <w:szCs w:val="22"/>
          <w:lang w:val="en-US"/>
        </w:rPr>
        <w:t xml:space="preserve">itle </w:t>
      </w:r>
      <w:r w:rsidRPr="00064012">
        <w:rPr>
          <w:rFonts w:eastAsia="SimSun"/>
          <w:color w:val="000000" w:themeColor="text1"/>
          <w:sz w:val="22"/>
          <w:szCs w:val="22"/>
          <w:lang w:val="en-US"/>
        </w:rPr>
        <w:t>t</w:t>
      </w:r>
      <w:r w:rsidR="00EE6488" w:rsidRPr="00064012">
        <w:rPr>
          <w:rFonts w:eastAsia="SimSun"/>
          <w:color w:val="000000" w:themeColor="text1"/>
          <w:sz w:val="22"/>
          <w:szCs w:val="22"/>
          <w:lang w:val="en-US"/>
        </w:rPr>
        <w:t xml:space="preserve">ranslation </w:t>
      </w:r>
      <w:r w:rsidRPr="00064012">
        <w:rPr>
          <w:rFonts w:eastAsia="SimSun"/>
          <w:color w:val="000000" w:themeColor="text1"/>
          <w:sz w:val="22"/>
          <w:szCs w:val="22"/>
          <w:lang w:val="en-US"/>
        </w:rPr>
        <w:t>s</w:t>
      </w:r>
      <w:r w:rsidR="00EE6488" w:rsidRPr="00064012">
        <w:rPr>
          <w:rFonts w:eastAsia="SimSun"/>
          <w:color w:val="000000" w:themeColor="text1"/>
          <w:sz w:val="22"/>
          <w:szCs w:val="22"/>
          <w:lang w:val="en-US"/>
        </w:rPr>
        <w:t xml:space="preserve">trategy </w:t>
      </w:r>
      <w:r w:rsidRPr="00064012">
        <w:rPr>
          <w:rFonts w:eastAsia="SimSun"/>
          <w:color w:val="000000" w:themeColor="text1"/>
          <w:sz w:val="22"/>
          <w:szCs w:val="22"/>
          <w:lang w:val="en-US"/>
        </w:rPr>
        <w:t>a</w:t>
      </w:r>
      <w:r w:rsidR="00EE6488" w:rsidRPr="00064012">
        <w:rPr>
          <w:rFonts w:eastAsia="SimSun"/>
          <w:color w:val="000000" w:themeColor="text1"/>
          <w:sz w:val="22"/>
          <w:szCs w:val="22"/>
          <w:lang w:val="en-US"/>
        </w:rPr>
        <w:t xml:space="preserve">nalysis. </w:t>
      </w:r>
      <w:r w:rsidR="00EE6488" w:rsidRPr="00064012">
        <w:rPr>
          <w:rFonts w:eastAsia="SimSun"/>
          <w:i/>
          <w:color w:val="000000" w:themeColor="text1"/>
          <w:sz w:val="22"/>
          <w:szCs w:val="22"/>
          <w:lang w:val="en-US"/>
        </w:rPr>
        <w:t xml:space="preserve">English Square </w:t>
      </w:r>
      <w:r w:rsidR="00EE6488" w:rsidRPr="00064012">
        <w:rPr>
          <w:rFonts w:eastAsia="SimSun"/>
          <w:color w:val="000000" w:themeColor="text1"/>
          <w:sz w:val="22"/>
          <w:szCs w:val="22"/>
          <w:lang w:val="en-US"/>
        </w:rPr>
        <w:t>1</w:t>
      </w:r>
      <w:r w:rsidR="005439D0" w:rsidRPr="00064012">
        <w:rPr>
          <w:rFonts w:eastAsia="SimSun"/>
          <w:color w:val="000000" w:themeColor="text1"/>
          <w:sz w:val="22"/>
          <w:szCs w:val="22"/>
          <w:lang w:val="en-US"/>
        </w:rPr>
        <w:t>:</w:t>
      </w:r>
      <w:r w:rsidR="00EE6488" w:rsidRPr="00064012">
        <w:rPr>
          <w:rFonts w:eastAsia="SimSun"/>
          <w:color w:val="000000" w:themeColor="text1"/>
          <w:sz w:val="22"/>
          <w:szCs w:val="22"/>
          <w:lang w:val="en-US"/>
        </w:rPr>
        <w:t xml:space="preserve"> 29.</w:t>
      </w:r>
    </w:p>
    <w:p w14:paraId="58C79F9A" w14:textId="77777777" w:rsidR="00812DB9" w:rsidRPr="00064012" w:rsidRDefault="00EE6488" w:rsidP="00321CF7">
      <w:pPr>
        <w:spacing w:beforeLines="100" w:before="240"/>
        <w:ind w:left="709" w:hanging="709"/>
        <w:mirrorIndents/>
        <w:jc w:val="both"/>
        <w:rPr>
          <w:rFonts w:eastAsia="SimSun"/>
          <w:color w:val="000000" w:themeColor="text1"/>
          <w:sz w:val="22"/>
          <w:szCs w:val="22"/>
          <w:lang w:val="en-US"/>
        </w:rPr>
      </w:pPr>
      <w:r w:rsidRPr="00064012">
        <w:rPr>
          <w:rFonts w:eastAsia="SimSun"/>
          <w:color w:val="000000" w:themeColor="text1"/>
          <w:sz w:val="22"/>
          <w:szCs w:val="22"/>
          <w:lang w:val="en-US"/>
        </w:rPr>
        <w:t>P</w:t>
      </w:r>
      <w:r w:rsidR="00AC1BE5" w:rsidRPr="00064012">
        <w:rPr>
          <w:rFonts w:eastAsia="SimSun"/>
          <w:color w:val="000000" w:themeColor="text1"/>
          <w:sz w:val="22"/>
          <w:szCs w:val="22"/>
          <w:lang w:val="en-US"/>
        </w:rPr>
        <w:t>eltoniemi</w:t>
      </w:r>
      <w:r w:rsidRPr="00064012">
        <w:rPr>
          <w:rFonts w:eastAsia="SimSun"/>
          <w:color w:val="000000" w:themeColor="text1"/>
          <w:sz w:val="22"/>
          <w:szCs w:val="22"/>
          <w:lang w:val="en-US"/>
        </w:rPr>
        <w:t>, Mirva. 2015. Cultural industries</w:t>
      </w:r>
      <w:r w:rsidR="007E68ED" w:rsidRPr="00064012">
        <w:rPr>
          <w:rFonts w:eastAsia="SimSun"/>
          <w:color w:val="000000" w:themeColor="text1"/>
          <w:sz w:val="22"/>
          <w:szCs w:val="22"/>
          <w:lang w:val="en-US"/>
        </w:rPr>
        <w:t xml:space="preserve">: </w:t>
      </w:r>
      <w:r w:rsidRPr="00064012">
        <w:rPr>
          <w:rFonts w:eastAsia="SimSun"/>
          <w:color w:val="000000" w:themeColor="text1"/>
          <w:sz w:val="22"/>
          <w:szCs w:val="22"/>
          <w:lang w:val="en-US"/>
        </w:rPr>
        <w:t xml:space="preserve">Product–market characteristics, management challenges and industry dynamics. </w:t>
      </w:r>
      <w:r w:rsidRPr="00064012">
        <w:rPr>
          <w:rFonts w:eastAsia="SimSun"/>
          <w:i/>
          <w:iCs/>
          <w:color w:val="000000" w:themeColor="text1"/>
          <w:sz w:val="22"/>
          <w:szCs w:val="22"/>
          <w:lang w:val="en-US"/>
        </w:rPr>
        <w:t>International journal of management reviews</w:t>
      </w:r>
      <w:r w:rsidRPr="00064012">
        <w:rPr>
          <w:rFonts w:eastAsia="SimSun"/>
          <w:color w:val="000000" w:themeColor="text1"/>
          <w:sz w:val="22"/>
          <w:szCs w:val="22"/>
          <w:lang w:val="en-US"/>
        </w:rPr>
        <w:t xml:space="preserve"> 17(1)</w:t>
      </w:r>
      <w:r w:rsidR="00AC1BE5" w:rsidRPr="00064012">
        <w:rPr>
          <w:rFonts w:eastAsia="SimSun"/>
          <w:color w:val="000000" w:themeColor="text1"/>
          <w:sz w:val="22"/>
          <w:szCs w:val="22"/>
          <w:lang w:val="en-US"/>
        </w:rPr>
        <w:t>:</w:t>
      </w:r>
      <w:r w:rsidRPr="00064012">
        <w:rPr>
          <w:rFonts w:eastAsia="SimSun"/>
          <w:color w:val="000000" w:themeColor="text1"/>
          <w:sz w:val="22"/>
          <w:szCs w:val="22"/>
          <w:lang w:val="en-US"/>
        </w:rPr>
        <w:t xml:space="preserve"> 41</w:t>
      </w:r>
      <w:r w:rsidR="00AC1BE5" w:rsidRPr="00064012">
        <w:rPr>
          <w:rFonts w:eastAsia="SimSun"/>
          <w:color w:val="000000" w:themeColor="text1"/>
          <w:sz w:val="22"/>
          <w:szCs w:val="22"/>
          <w:lang w:val="en-US"/>
        </w:rPr>
        <w:t>–</w:t>
      </w:r>
      <w:r w:rsidRPr="00064012">
        <w:rPr>
          <w:rFonts w:eastAsia="SimSun"/>
          <w:color w:val="000000" w:themeColor="text1"/>
          <w:sz w:val="22"/>
          <w:szCs w:val="22"/>
          <w:lang w:val="en-US"/>
        </w:rPr>
        <w:t>68.</w:t>
      </w:r>
    </w:p>
    <w:p w14:paraId="153547CA" w14:textId="77777777" w:rsidR="00812DB9" w:rsidRPr="00064012" w:rsidRDefault="00EE6488" w:rsidP="00321CF7">
      <w:pPr>
        <w:spacing w:beforeLines="100" w:before="240"/>
        <w:ind w:left="709" w:hanging="709"/>
        <w:mirrorIndents/>
        <w:jc w:val="both"/>
        <w:rPr>
          <w:rFonts w:eastAsia="SimSun"/>
          <w:color w:val="000000" w:themeColor="text1"/>
          <w:sz w:val="22"/>
          <w:szCs w:val="22"/>
          <w:lang w:val="en-US"/>
        </w:rPr>
      </w:pPr>
      <w:r w:rsidRPr="00064012">
        <w:rPr>
          <w:rFonts w:eastAsia="SimSun"/>
          <w:color w:val="000000" w:themeColor="text1"/>
          <w:sz w:val="22"/>
          <w:szCs w:val="22"/>
          <w:lang w:val="en-US"/>
        </w:rPr>
        <w:lastRenderedPageBreak/>
        <w:t>P</w:t>
      </w:r>
      <w:r w:rsidR="00AC1BE5" w:rsidRPr="00064012">
        <w:rPr>
          <w:rFonts w:eastAsia="SimSun"/>
          <w:color w:val="000000" w:themeColor="text1"/>
          <w:sz w:val="22"/>
          <w:szCs w:val="22"/>
          <w:lang w:val="en-US"/>
        </w:rPr>
        <w:t>eña</w:t>
      </w:r>
      <w:r w:rsidRPr="00064012">
        <w:rPr>
          <w:rFonts w:eastAsia="SimSun"/>
          <w:color w:val="000000" w:themeColor="text1"/>
          <w:sz w:val="22"/>
          <w:szCs w:val="22"/>
          <w:lang w:val="en-US"/>
        </w:rPr>
        <w:t xml:space="preserve">, María Sandra. 2013. A cognitive analysis of the art of film title translation. </w:t>
      </w:r>
      <w:r w:rsidR="00AC1BE5" w:rsidRPr="00064012">
        <w:rPr>
          <w:rFonts w:eastAsia="SimSun"/>
          <w:color w:val="000000" w:themeColor="text1"/>
          <w:sz w:val="22"/>
          <w:szCs w:val="22"/>
          <w:lang w:val="en-US"/>
        </w:rPr>
        <w:t>(</w:t>
      </w:r>
      <w:r w:rsidRPr="00064012">
        <w:rPr>
          <w:rFonts w:eastAsia="SimSun"/>
          <w:color w:val="000000" w:themeColor="text1"/>
          <w:sz w:val="22"/>
          <w:szCs w:val="22"/>
          <w:lang w:val="en-US"/>
        </w:rPr>
        <w:t xml:space="preserve">Paper presented at the </w:t>
      </w:r>
      <w:r w:rsidRPr="00064012">
        <w:rPr>
          <w:rFonts w:eastAsia="SimSun"/>
          <w:i/>
          <w:iCs/>
          <w:color w:val="000000" w:themeColor="text1"/>
          <w:sz w:val="22"/>
          <w:szCs w:val="22"/>
          <w:lang w:val="en-US"/>
        </w:rPr>
        <w:t>Poetics and Linguistics Association Annual Conference</w:t>
      </w:r>
      <w:r w:rsidR="003778F5" w:rsidRPr="00064012">
        <w:rPr>
          <w:rFonts w:eastAsia="SimSun"/>
          <w:color w:val="000000" w:themeColor="text1"/>
          <w:sz w:val="22"/>
          <w:szCs w:val="22"/>
          <w:lang w:val="en-US"/>
        </w:rPr>
        <w:t xml:space="preserve">, </w:t>
      </w:r>
      <w:r w:rsidR="00FF543F" w:rsidRPr="00064012">
        <w:rPr>
          <w:rFonts w:eastAsia="SimSun"/>
          <w:color w:val="000000" w:themeColor="text1"/>
          <w:sz w:val="22"/>
          <w:szCs w:val="22"/>
          <w:lang w:val="en-US"/>
        </w:rPr>
        <w:t xml:space="preserve">University of Heidelberg, </w:t>
      </w:r>
      <w:r w:rsidR="003778F5" w:rsidRPr="00064012">
        <w:rPr>
          <w:rFonts w:eastAsia="SimSun"/>
          <w:color w:val="000000" w:themeColor="text1"/>
          <w:sz w:val="22"/>
          <w:szCs w:val="22"/>
          <w:lang w:val="en-US"/>
        </w:rPr>
        <w:t>Heidelberg, 31 July–4 August 2013</w:t>
      </w:r>
      <w:r w:rsidR="00AC1BE5" w:rsidRPr="00064012">
        <w:rPr>
          <w:rFonts w:eastAsia="SimSun"/>
          <w:color w:val="000000" w:themeColor="text1"/>
          <w:sz w:val="22"/>
          <w:szCs w:val="22"/>
          <w:lang w:val="en-US"/>
        </w:rPr>
        <w:t>)</w:t>
      </w:r>
      <w:r w:rsidRPr="00064012">
        <w:rPr>
          <w:rFonts w:eastAsia="SimSun"/>
          <w:color w:val="000000" w:themeColor="text1"/>
          <w:sz w:val="22"/>
          <w:szCs w:val="22"/>
          <w:lang w:val="en-US"/>
        </w:rPr>
        <w:t>.</w:t>
      </w:r>
    </w:p>
    <w:p w14:paraId="63299744" w14:textId="42BFF37F" w:rsidR="00EE6488" w:rsidRPr="0069610E" w:rsidRDefault="003778F5" w:rsidP="00321CF7">
      <w:pPr>
        <w:spacing w:beforeLines="100" w:before="240"/>
        <w:ind w:left="709" w:hanging="709"/>
        <w:mirrorIndents/>
        <w:jc w:val="both"/>
        <w:rPr>
          <w:rFonts w:eastAsia="SimSun"/>
          <w:color w:val="000000" w:themeColor="text1"/>
          <w:sz w:val="22"/>
          <w:szCs w:val="22"/>
          <w:lang w:val="es-ES" w:eastAsia="zh-CN"/>
        </w:rPr>
      </w:pPr>
      <w:r w:rsidRPr="0069610E">
        <w:rPr>
          <w:rFonts w:eastAsia="SimSun"/>
          <w:color w:val="000000" w:themeColor="text1"/>
          <w:sz w:val="22"/>
          <w:szCs w:val="22"/>
          <w:lang w:val="es-ES"/>
        </w:rPr>
        <w:t>Peña</w:t>
      </w:r>
      <w:r w:rsidR="00EE6488" w:rsidRPr="0069610E">
        <w:rPr>
          <w:rFonts w:eastAsia="SimSun"/>
          <w:color w:val="000000" w:themeColor="text1"/>
          <w:sz w:val="22"/>
          <w:szCs w:val="22"/>
          <w:lang w:val="es-ES"/>
        </w:rPr>
        <w:t xml:space="preserve">, María Sandra. 2014. El papel de la metonimia en los estudios de traducción. </w:t>
      </w:r>
      <w:r w:rsidR="00FF543F" w:rsidRPr="00064012">
        <w:rPr>
          <w:rFonts w:eastAsia="SimSun"/>
          <w:color w:val="000000" w:themeColor="text1"/>
          <w:sz w:val="22"/>
          <w:szCs w:val="22"/>
          <w:lang w:val="en-US"/>
        </w:rPr>
        <w:t>(</w:t>
      </w:r>
      <w:r w:rsidR="00EE6488" w:rsidRPr="00064012">
        <w:rPr>
          <w:rFonts w:eastAsia="SimSun"/>
          <w:color w:val="000000" w:themeColor="text1"/>
          <w:sz w:val="22"/>
          <w:szCs w:val="22"/>
          <w:lang w:val="en-US"/>
        </w:rPr>
        <w:t xml:space="preserve">Paper presented at the </w:t>
      </w:r>
      <w:r w:rsidR="00EE6488" w:rsidRPr="00064012">
        <w:rPr>
          <w:rFonts w:eastAsia="SimSun"/>
          <w:i/>
          <w:iCs/>
          <w:color w:val="000000" w:themeColor="text1"/>
          <w:sz w:val="22"/>
          <w:szCs w:val="22"/>
          <w:lang w:val="en-US"/>
        </w:rPr>
        <w:t>International Conference of the Spanish Association of Applied Linguistics</w:t>
      </w:r>
      <w:r w:rsidR="00FF543F" w:rsidRPr="00064012">
        <w:rPr>
          <w:color w:val="000000" w:themeColor="text1"/>
          <w:lang w:val="en-US"/>
        </w:rPr>
        <w:t xml:space="preserve">, </w:t>
      </w:r>
      <w:r w:rsidR="00FF543F" w:rsidRPr="00064012">
        <w:rPr>
          <w:rFonts w:eastAsia="SimSun"/>
          <w:color w:val="000000" w:themeColor="text1"/>
          <w:sz w:val="22"/>
          <w:szCs w:val="22"/>
          <w:lang w:val="en-US"/>
        </w:rPr>
        <w:t xml:space="preserve">Pablo de </w:t>
      </w:r>
      <w:proofErr w:type="spellStart"/>
      <w:r w:rsidR="00FF543F" w:rsidRPr="00064012">
        <w:rPr>
          <w:rFonts w:eastAsia="SimSun"/>
          <w:color w:val="000000" w:themeColor="text1"/>
          <w:sz w:val="22"/>
          <w:szCs w:val="22"/>
          <w:lang w:val="en-US"/>
        </w:rPr>
        <w:t>Olavide</w:t>
      </w:r>
      <w:proofErr w:type="spellEnd"/>
      <w:r w:rsidR="00FF543F" w:rsidRPr="00064012">
        <w:rPr>
          <w:rFonts w:eastAsia="SimSun"/>
          <w:color w:val="000000" w:themeColor="text1"/>
          <w:sz w:val="22"/>
          <w:szCs w:val="22"/>
          <w:lang w:val="en-US"/>
        </w:rPr>
        <w:t xml:space="preserve"> University, Seville</w:t>
      </w:r>
      <w:r w:rsidR="00EE6488" w:rsidRPr="00064012">
        <w:rPr>
          <w:rFonts w:eastAsia="SimSun"/>
          <w:color w:val="000000" w:themeColor="text1"/>
          <w:sz w:val="22"/>
          <w:szCs w:val="22"/>
          <w:lang w:val="en-US"/>
        </w:rPr>
        <w:t xml:space="preserve">. </w:t>
      </w:r>
      <w:r w:rsidR="00EE6488" w:rsidRPr="0069610E">
        <w:rPr>
          <w:rFonts w:eastAsia="SimSun"/>
          <w:color w:val="000000" w:themeColor="text1"/>
          <w:sz w:val="22"/>
          <w:szCs w:val="22"/>
          <w:lang w:val="es-ES"/>
        </w:rPr>
        <w:t>3</w:t>
      </w:r>
      <w:r w:rsidR="00A97459" w:rsidRPr="0069610E">
        <w:rPr>
          <w:rFonts w:eastAsia="SimSun"/>
          <w:color w:val="000000" w:themeColor="text1"/>
          <w:sz w:val="22"/>
          <w:szCs w:val="22"/>
          <w:lang w:val="es-ES"/>
        </w:rPr>
        <w:t>–</w:t>
      </w:r>
      <w:r w:rsidR="00EE6488" w:rsidRPr="0069610E">
        <w:rPr>
          <w:rFonts w:eastAsia="SimSun"/>
          <w:color w:val="000000" w:themeColor="text1"/>
          <w:sz w:val="22"/>
          <w:szCs w:val="22"/>
          <w:lang w:val="es-ES"/>
        </w:rPr>
        <w:t>5 April 2014</w:t>
      </w:r>
      <w:r w:rsidR="00A97459" w:rsidRPr="0069610E">
        <w:rPr>
          <w:rFonts w:eastAsia="SimSun"/>
          <w:color w:val="000000" w:themeColor="text1"/>
          <w:sz w:val="22"/>
          <w:szCs w:val="22"/>
          <w:lang w:val="es-ES"/>
        </w:rPr>
        <w:t>)</w:t>
      </w:r>
      <w:r w:rsidR="00EE6488" w:rsidRPr="0069610E">
        <w:rPr>
          <w:rFonts w:eastAsia="SimSun"/>
          <w:color w:val="000000" w:themeColor="text1"/>
          <w:sz w:val="22"/>
          <w:szCs w:val="22"/>
          <w:lang w:val="es-ES"/>
        </w:rPr>
        <w:t>.</w:t>
      </w:r>
    </w:p>
    <w:p w14:paraId="18BFA46B" w14:textId="58ED17E4" w:rsidR="00EE6488" w:rsidRPr="0069610E" w:rsidRDefault="00A97459" w:rsidP="00321CF7">
      <w:pPr>
        <w:spacing w:beforeLines="100" w:before="240"/>
        <w:ind w:left="709" w:hanging="709"/>
        <w:mirrorIndents/>
        <w:jc w:val="both"/>
        <w:rPr>
          <w:rFonts w:eastAsia="SimSun"/>
          <w:color w:val="000000" w:themeColor="text1"/>
          <w:sz w:val="22"/>
          <w:szCs w:val="22"/>
          <w:lang w:val="es-ES"/>
        </w:rPr>
      </w:pPr>
      <w:r w:rsidRPr="0069610E">
        <w:rPr>
          <w:rFonts w:eastAsia="SimSun"/>
          <w:color w:val="000000" w:themeColor="text1"/>
          <w:sz w:val="22"/>
          <w:szCs w:val="22"/>
          <w:lang w:val="es-ES"/>
        </w:rPr>
        <w:t>Peña</w:t>
      </w:r>
      <w:r w:rsidR="00EE6488" w:rsidRPr="0069610E">
        <w:rPr>
          <w:rFonts w:eastAsia="SimSun"/>
          <w:color w:val="000000" w:themeColor="text1"/>
          <w:sz w:val="22"/>
          <w:szCs w:val="22"/>
          <w:lang w:val="es-ES"/>
        </w:rPr>
        <w:t>, María Sandra. 2016. Motivating film title translation</w:t>
      </w:r>
      <w:r w:rsidR="007E68ED" w:rsidRPr="0069610E">
        <w:rPr>
          <w:rFonts w:eastAsia="SimSun"/>
          <w:color w:val="000000" w:themeColor="text1"/>
          <w:sz w:val="22"/>
          <w:szCs w:val="22"/>
          <w:lang w:val="es-ES"/>
        </w:rPr>
        <w:t xml:space="preserve">: </w:t>
      </w:r>
      <w:r w:rsidR="00EE6488" w:rsidRPr="0069610E">
        <w:rPr>
          <w:rFonts w:eastAsia="SimSun"/>
          <w:color w:val="000000" w:themeColor="text1"/>
          <w:sz w:val="22"/>
          <w:szCs w:val="22"/>
          <w:lang w:val="es-ES"/>
        </w:rPr>
        <w:t xml:space="preserve">A cognitive analysis. </w:t>
      </w:r>
      <w:r w:rsidR="00EE6488" w:rsidRPr="0069610E">
        <w:rPr>
          <w:rFonts w:eastAsia="SimSun"/>
          <w:i/>
          <w:iCs/>
          <w:color w:val="000000" w:themeColor="text1"/>
          <w:sz w:val="22"/>
          <w:szCs w:val="22"/>
          <w:lang w:val="es-ES"/>
        </w:rPr>
        <w:t>CÍRCULO de Linguística Aplicada a la Comunicación,</w:t>
      </w:r>
      <w:r w:rsidR="00EE6488" w:rsidRPr="0069610E">
        <w:rPr>
          <w:rFonts w:eastAsia="SimSun"/>
          <w:color w:val="000000" w:themeColor="text1"/>
          <w:sz w:val="22"/>
          <w:szCs w:val="22"/>
          <w:lang w:val="es-ES"/>
        </w:rPr>
        <w:t xml:space="preserve"> 66</w:t>
      </w:r>
      <w:r w:rsidRPr="0069610E">
        <w:rPr>
          <w:rFonts w:eastAsia="SimSun"/>
          <w:color w:val="000000" w:themeColor="text1"/>
          <w:sz w:val="22"/>
          <w:szCs w:val="22"/>
          <w:lang w:val="es-ES"/>
        </w:rPr>
        <w:t xml:space="preserve">: </w:t>
      </w:r>
      <w:r w:rsidR="00EE6488" w:rsidRPr="0069610E">
        <w:rPr>
          <w:rFonts w:eastAsia="SimSun"/>
          <w:color w:val="000000" w:themeColor="text1"/>
          <w:sz w:val="22"/>
          <w:szCs w:val="22"/>
          <w:lang w:val="es-ES"/>
        </w:rPr>
        <w:t>3</w:t>
      </w:r>
      <w:r w:rsidR="002B1073" w:rsidRPr="0069610E">
        <w:rPr>
          <w:rFonts w:eastAsia="SimSun"/>
          <w:color w:val="000000" w:themeColor="text1"/>
          <w:sz w:val="22"/>
          <w:szCs w:val="22"/>
          <w:lang w:val="es-ES"/>
        </w:rPr>
        <w:t>0</w:t>
      </w:r>
      <w:r w:rsidR="00EE6488" w:rsidRPr="0069610E">
        <w:rPr>
          <w:rFonts w:eastAsia="SimSun"/>
          <w:color w:val="000000" w:themeColor="text1"/>
          <w:sz w:val="22"/>
          <w:szCs w:val="22"/>
          <w:lang w:val="es-ES"/>
        </w:rPr>
        <w:t>1</w:t>
      </w:r>
      <w:r w:rsidRPr="0069610E">
        <w:rPr>
          <w:rFonts w:eastAsia="SimSun"/>
          <w:color w:val="000000" w:themeColor="text1"/>
          <w:sz w:val="22"/>
          <w:szCs w:val="22"/>
          <w:lang w:val="es-ES"/>
        </w:rPr>
        <w:t>–</w:t>
      </w:r>
      <w:r w:rsidR="002B1073" w:rsidRPr="0069610E">
        <w:rPr>
          <w:rFonts w:eastAsia="SimSun"/>
          <w:color w:val="000000" w:themeColor="text1"/>
          <w:sz w:val="22"/>
          <w:szCs w:val="22"/>
          <w:lang w:val="es-ES"/>
        </w:rPr>
        <w:t>339</w:t>
      </w:r>
      <w:r w:rsidR="00EE6488" w:rsidRPr="0069610E">
        <w:rPr>
          <w:rFonts w:eastAsia="SimSun"/>
          <w:color w:val="000000" w:themeColor="text1"/>
          <w:sz w:val="22"/>
          <w:szCs w:val="22"/>
          <w:lang w:val="es-ES"/>
        </w:rPr>
        <w:t>.</w:t>
      </w:r>
    </w:p>
    <w:p w14:paraId="015CBCB8" w14:textId="6D6DAEDB" w:rsidR="00EE6488" w:rsidRPr="00064012" w:rsidRDefault="00A97459" w:rsidP="00321CF7">
      <w:pPr>
        <w:spacing w:beforeLines="100" w:before="240"/>
        <w:ind w:left="709" w:hanging="709"/>
        <w:mirrorIndents/>
        <w:jc w:val="both"/>
        <w:rPr>
          <w:rFonts w:eastAsia="SimSun"/>
          <w:color w:val="000000" w:themeColor="text1"/>
          <w:sz w:val="22"/>
          <w:szCs w:val="22"/>
          <w:lang w:val="en-US"/>
        </w:rPr>
      </w:pPr>
      <w:r w:rsidRPr="0069610E">
        <w:rPr>
          <w:rFonts w:eastAsia="SimSun"/>
          <w:color w:val="000000" w:themeColor="text1"/>
          <w:sz w:val="22"/>
          <w:szCs w:val="22"/>
          <w:lang w:val="es-ES"/>
        </w:rPr>
        <w:t>Petermatt</w:t>
      </w:r>
      <w:r w:rsidR="00EE6488" w:rsidRPr="0069610E">
        <w:rPr>
          <w:rFonts w:eastAsia="SimSun"/>
          <w:color w:val="000000" w:themeColor="text1"/>
          <w:sz w:val="22"/>
          <w:szCs w:val="22"/>
          <w:lang w:val="es-ES"/>
        </w:rPr>
        <w:t>. 2011</w:t>
      </w:r>
      <w:r w:rsidR="00EE6488" w:rsidRPr="0069610E">
        <w:rPr>
          <w:rFonts w:eastAsia="SimSun"/>
          <w:i/>
          <w:iCs/>
          <w:color w:val="000000" w:themeColor="text1"/>
          <w:sz w:val="22"/>
          <w:szCs w:val="22"/>
          <w:lang w:val="es-ES"/>
        </w:rPr>
        <w:t xml:space="preserve">. </w:t>
      </w:r>
      <w:r w:rsidR="00EE6488" w:rsidRPr="00064012">
        <w:rPr>
          <w:rFonts w:eastAsia="SimSun"/>
          <w:color w:val="000000" w:themeColor="text1"/>
          <w:sz w:val="22"/>
          <w:szCs w:val="22"/>
          <w:lang w:val="en-US"/>
        </w:rPr>
        <w:t xml:space="preserve">Worm Crisis? </w:t>
      </w:r>
      <w:proofErr w:type="gramStart"/>
      <w:r w:rsidR="00EE6488" w:rsidRPr="00064012">
        <w:rPr>
          <w:rFonts w:eastAsia="SimSun"/>
          <w:color w:val="000000" w:themeColor="text1"/>
          <w:sz w:val="22"/>
          <w:szCs w:val="22"/>
          <w:lang w:val="en-US"/>
        </w:rPr>
        <w:t>Bio-terror</w:t>
      </w:r>
      <w:proofErr w:type="gramEnd"/>
      <w:r w:rsidR="00EE6488" w:rsidRPr="00064012">
        <w:rPr>
          <w:rFonts w:eastAsia="SimSun"/>
          <w:color w:val="000000" w:themeColor="text1"/>
          <w:sz w:val="22"/>
          <w:szCs w:val="22"/>
          <w:lang w:val="en-US"/>
        </w:rPr>
        <w:t>? New Footage Released for The Last of Us (The End of U.S.).</w:t>
      </w:r>
      <w:r w:rsidRPr="00064012">
        <w:rPr>
          <w:rFonts w:eastAsia="SimSun"/>
          <w:color w:val="000000" w:themeColor="text1"/>
          <w:sz w:val="22"/>
          <w:szCs w:val="22"/>
          <w:lang w:val="en-US"/>
        </w:rPr>
        <w:t xml:space="preserve"> </w:t>
      </w:r>
      <w:proofErr w:type="spellStart"/>
      <w:r w:rsidR="00EE6488" w:rsidRPr="00064012">
        <w:rPr>
          <w:rFonts w:eastAsia="SimSun"/>
          <w:i/>
          <w:iCs/>
          <w:color w:val="000000" w:themeColor="text1"/>
          <w:sz w:val="22"/>
          <w:szCs w:val="22"/>
          <w:lang w:val="en-US"/>
        </w:rPr>
        <w:t>GamerSky</w:t>
      </w:r>
      <w:proofErr w:type="spellEnd"/>
      <w:r w:rsidR="00EE6488" w:rsidRPr="00064012">
        <w:rPr>
          <w:rFonts w:eastAsia="SimSun"/>
          <w:color w:val="000000" w:themeColor="text1"/>
          <w:sz w:val="22"/>
          <w:szCs w:val="22"/>
          <w:lang w:val="en-US"/>
        </w:rPr>
        <w:t>.</w:t>
      </w:r>
      <w:r w:rsidRPr="00064012">
        <w:rPr>
          <w:rFonts w:eastAsia="SimSun"/>
          <w:color w:val="000000" w:themeColor="text1"/>
          <w:sz w:val="22"/>
          <w:szCs w:val="22"/>
          <w:lang w:val="en-US"/>
        </w:rPr>
        <w:t xml:space="preserve"> (</w:t>
      </w:r>
      <w:hyperlink r:id="rId15" w:history="1">
        <w:r w:rsidR="00EE6488" w:rsidRPr="00064012">
          <w:rPr>
            <w:rStyle w:val="Hypertextovprepojenie"/>
            <w:rFonts w:eastAsia="SimSun"/>
            <w:color w:val="000000" w:themeColor="text1"/>
            <w:sz w:val="22"/>
            <w:szCs w:val="22"/>
            <w:u w:val="none"/>
            <w:lang w:val="en-US"/>
          </w:rPr>
          <w:t>https</w:t>
        </w:r>
        <w:r w:rsidR="007E68ED" w:rsidRPr="00064012">
          <w:rPr>
            <w:rStyle w:val="Hypertextovprepojenie"/>
            <w:rFonts w:eastAsia="SimSun"/>
            <w:color w:val="000000" w:themeColor="text1"/>
            <w:sz w:val="22"/>
            <w:szCs w:val="22"/>
            <w:u w:val="none"/>
            <w:lang w:val="en-US"/>
          </w:rPr>
          <w:t xml:space="preserve">: </w:t>
        </w:r>
        <w:r w:rsidR="00EE6488" w:rsidRPr="00064012">
          <w:rPr>
            <w:rStyle w:val="Hypertextovprepojenie"/>
            <w:rFonts w:eastAsia="SimSun"/>
            <w:color w:val="000000" w:themeColor="text1"/>
            <w:sz w:val="22"/>
            <w:szCs w:val="22"/>
            <w:u w:val="none"/>
            <w:lang w:val="en-US"/>
          </w:rPr>
          <w:t>//www.gamersky.com/news/201112/186241.shtml</w:t>
        </w:r>
      </w:hyperlink>
      <w:r w:rsidRPr="00064012">
        <w:rPr>
          <w:rFonts w:eastAsia="SimSun"/>
          <w:color w:val="000000" w:themeColor="text1"/>
          <w:sz w:val="22"/>
          <w:szCs w:val="22"/>
          <w:lang w:val="en-US"/>
        </w:rPr>
        <w:t>)</w:t>
      </w:r>
      <w:r w:rsidR="000737D8" w:rsidRPr="00064012">
        <w:rPr>
          <w:rFonts w:eastAsia="SimSun"/>
          <w:color w:val="000000" w:themeColor="text1"/>
          <w:sz w:val="22"/>
          <w:szCs w:val="22"/>
          <w:lang w:val="en-US"/>
        </w:rPr>
        <w:t xml:space="preserve"> </w:t>
      </w:r>
      <w:r w:rsidR="00FE6830" w:rsidRPr="00064012">
        <w:rPr>
          <w:rFonts w:eastAsia="SimSun"/>
          <w:color w:val="000000" w:themeColor="text1"/>
          <w:sz w:val="22"/>
          <w:szCs w:val="22"/>
          <w:lang w:val="en-US"/>
        </w:rPr>
        <w:t>(Accessed 2024-05-23)</w:t>
      </w:r>
      <w:r w:rsidRPr="00064012">
        <w:rPr>
          <w:rFonts w:eastAsia="SimSun"/>
          <w:color w:val="000000" w:themeColor="text1"/>
          <w:sz w:val="22"/>
          <w:szCs w:val="22"/>
          <w:lang w:val="en-US"/>
        </w:rPr>
        <w:t>.</w:t>
      </w:r>
    </w:p>
    <w:p w14:paraId="4BF2028E" w14:textId="7D19FC17" w:rsidR="00C41383" w:rsidRPr="00064012" w:rsidRDefault="00A97459" w:rsidP="00321CF7">
      <w:pPr>
        <w:spacing w:beforeLines="100" w:before="240"/>
        <w:ind w:left="709" w:hanging="709"/>
        <w:mirrorIndents/>
        <w:jc w:val="both"/>
        <w:rPr>
          <w:rFonts w:eastAsia="SimSun"/>
          <w:color w:val="000000" w:themeColor="text1"/>
          <w:sz w:val="22"/>
          <w:szCs w:val="22"/>
          <w:lang w:val="en-US"/>
        </w:rPr>
      </w:pPr>
      <w:r w:rsidRPr="00064012">
        <w:rPr>
          <w:rFonts w:eastAsia="SimSun"/>
          <w:color w:val="000000" w:themeColor="text1"/>
          <w:sz w:val="22"/>
          <w:szCs w:val="22"/>
          <w:lang w:val="en-US"/>
        </w:rPr>
        <w:t>Pym</w:t>
      </w:r>
      <w:r w:rsidR="00C41383" w:rsidRPr="00064012">
        <w:rPr>
          <w:rFonts w:eastAsia="SimSun"/>
          <w:color w:val="000000" w:themeColor="text1"/>
          <w:sz w:val="22"/>
          <w:szCs w:val="22"/>
          <w:lang w:val="en-US"/>
        </w:rPr>
        <w:t xml:space="preserve">, Anthony. 2016. </w:t>
      </w:r>
      <w:r w:rsidR="00C41383" w:rsidRPr="00064012">
        <w:rPr>
          <w:rFonts w:eastAsia="SimSun"/>
          <w:i/>
          <w:color w:val="000000" w:themeColor="text1"/>
          <w:sz w:val="22"/>
          <w:szCs w:val="22"/>
          <w:lang w:val="en-US"/>
        </w:rPr>
        <w:t>Translation solutions for many languages</w:t>
      </w:r>
      <w:r w:rsidR="007E68ED" w:rsidRPr="00064012">
        <w:rPr>
          <w:rFonts w:eastAsia="SimSun"/>
          <w:i/>
          <w:color w:val="000000" w:themeColor="text1"/>
          <w:sz w:val="22"/>
          <w:szCs w:val="22"/>
          <w:lang w:val="en-US"/>
        </w:rPr>
        <w:t xml:space="preserve">: </w:t>
      </w:r>
      <w:r w:rsidR="00C41383" w:rsidRPr="00064012">
        <w:rPr>
          <w:rFonts w:eastAsia="SimSun"/>
          <w:i/>
          <w:color w:val="000000" w:themeColor="text1"/>
          <w:sz w:val="22"/>
          <w:szCs w:val="22"/>
          <w:lang w:val="en-US"/>
        </w:rPr>
        <w:t>Histories of a flawed dream</w:t>
      </w:r>
      <w:r w:rsidR="00C41383" w:rsidRPr="00064012">
        <w:rPr>
          <w:rFonts w:eastAsia="SimSun"/>
          <w:color w:val="000000" w:themeColor="text1"/>
          <w:sz w:val="22"/>
          <w:szCs w:val="22"/>
          <w:lang w:val="en-US"/>
        </w:rPr>
        <w:t xml:space="preserve">. Bloomsbury </w:t>
      </w:r>
      <w:r w:rsidRPr="00064012">
        <w:rPr>
          <w:rFonts w:eastAsia="SimSun"/>
          <w:color w:val="000000" w:themeColor="text1"/>
          <w:sz w:val="22"/>
          <w:szCs w:val="22"/>
          <w:lang w:val="en-US"/>
        </w:rPr>
        <w:t>P</w:t>
      </w:r>
      <w:r w:rsidR="00C41383" w:rsidRPr="00064012">
        <w:rPr>
          <w:rFonts w:eastAsia="SimSun"/>
          <w:color w:val="000000" w:themeColor="text1"/>
          <w:sz w:val="22"/>
          <w:szCs w:val="22"/>
          <w:lang w:val="en-US"/>
        </w:rPr>
        <w:t>ublishing.</w:t>
      </w:r>
    </w:p>
    <w:p w14:paraId="30BDA4DF" w14:textId="68E8EA40" w:rsidR="00EE6488" w:rsidRPr="00064012" w:rsidRDefault="006B3FDE" w:rsidP="00321CF7">
      <w:pPr>
        <w:spacing w:beforeLines="100" w:before="240"/>
        <w:ind w:left="709" w:hanging="709"/>
        <w:mirrorIndents/>
        <w:jc w:val="both"/>
        <w:rPr>
          <w:rFonts w:eastAsia="SimSun"/>
          <w:color w:val="000000" w:themeColor="text1"/>
          <w:sz w:val="22"/>
          <w:szCs w:val="22"/>
          <w:lang w:val="en-US"/>
        </w:rPr>
      </w:pPr>
      <w:r w:rsidRPr="00064012">
        <w:rPr>
          <w:rFonts w:eastAsia="SimSun"/>
          <w:color w:val="000000" w:themeColor="text1"/>
          <w:sz w:val="22"/>
          <w:szCs w:val="22"/>
          <w:lang w:val="en-US"/>
        </w:rPr>
        <w:t>P</w:t>
      </w:r>
      <w:r w:rsidR="00B54D1A" w:rsidRPr="00064012">
        <w:rPr>
          <w:rFonts w:eastAsia="SimSun"/>
          <w:color w:val="000000" w:themeColor="text1"/>
          <w:sz w:val="22"/>
          <w:szCs w:val="22"/>
          <w:lang w:val="en-US"/>
        </w:rPr>
        <w:t>ym</w:t>
      </w:r>
      <w:r w:rsidRPr="00064012">
        <w:rPr>
          <w:rFonts w:eastAsia="SimSun"/>
          <w:color w:val="000000" w:themeColor="text1"/>
          <w:sz w:val="22"/>
          <w:szCs w:val="22"/>
          <w:lang w:val="en-US"/>
        </w:rPr>
        <w:t>, A</w:t>
      </w:r>
      <w:r w:rsidRPr="00064012">
        <w:rPr>
          <w:rFonts w:eastAsia="SimSun"/>
          <w:color w:val="000000" w:themeColor="text1"/>
          <w:sz w:val="22"/>
          <w:szCs w:val="22"/>
          <w:lang w:val="en-US" w:eastAsia="zh-CN"/>
        </w:rPr>
        <w:t>nthony</w:t>
      </w:r>
      <w:r w:rsidR="00B54D1A" w:rsidRPr="00064012">
        <w:rPr>
          <w:rFonts w:eastAsia="SimSun"/>
          <w:color w:val="000000" w:themeColor="text1"/>
          <w:sz w:val="22"/>
          <w:szCs w:val="22"/>
          <w:lang w:val="en-US"/>
        </w:rPr>
        <w:t xml:space="preserve"> &amp; </w:t>
      </w:r>
      <w:r w:rsidRPr="00064012">
        <w:rPr>
          <w:rFonts w:eastAsia="SimSun"/>
          <w:color w:val="000000" w:themeColor="text1"/>
          <w:sz w:val="22"/>
          <w:szCs w:val="22"/>
          <w:lang w:val="en-US"/>
        </w:rPr>
        <w:t>B</w:t>
      </w:r>
      <w:r w:rsidR="00B54D1A" w:rsidRPr="00064012">
        <w:rPr>
          <w:rFonts w:eastAsia="SimSun"/>
          <w:color w:val="000000" w:themeColor="text1"/>
          <w:sz w:val="22"/>
          <w:szCs w:val="22"/>
          <w:lang w:val="en-US"/>
        </w:rPr>
        <w:t>ei</w:t>
      </w:r>
      <w:r w:rsidRPr="00064012">
        <w:rPr>
          <w:rFonts w:eastAsia="SimSun"/>
          <w:color w:val="000000" w:themeColor="text1"/>
          <w:sz w:val="22"/>
          <w:szCs w:val="22"/>
          <w:lang w:val="en-US"/>
        </w:rPr>
        <w:t>, Hu</w:t>
      </w:r>
      <w:r w:rsidR="00B54D1A" w:rsidRPr="00064012">
        <w:rPr>
          <w:rFonts w:eastAsia="SimSun"/>
          <w:color w:val="000000" w:themeColor="text1"/>
          <w:sz w:val="22"/>
          <w:szCs w:val="22"/>
          <w:lang w:val="en-US"/>
        </w:rPr>
        <w:t xml:space="preserve"> &amp; </w:t>
      </w:r>
      <w:r w:rsidRPr="00064012">
        <w:rPr>
          <w:rFonts w:eastAsia="SimSun"/>
          <w:color w:val="000000" w:themeColor="text1"/>
          <w:sz w:val="22"/>
          <w:szCs w:val="22"/>
          <w:lang w:val="en-US"/>
        </w:rPr>
        <w:t>H</w:t>
      </w:r>
      <w:r w:rsidR="00B54D1A" w:rsidRPr="00064012">
        <w:rPr>
          <w:rFonts w:eastAsia="SimSun"/>
          <w:color w:val="000000" w:themeColor="text1"/>
          <w:sz w:val="22"/>
          <w:szCs w:val="22"/>
          <w:lang w:val="en-US"/>
        </w:rPr>
        <w:t>ao</w:t>
      </w:r>
      <w:r w:rsidRPr="00064012">
        <w:rPr>
          <w:rFonts w:eastAsia="SimSun"/>
          <w:color w:val="000000" w:themeColor="text1"/>
          <w:sz w:val="22"/>
          <w:szCs w:val="22"/>
          <w:lang w:val="en-US"/>
        </w:rPr>
        <w:t>, Yu</w:t>
      </w:r>
      <w:r w:rsidR="00B54D1A" w:rsidRPr="00064012">
        <w:rPr>
          <w:rFonts w:eastAsia="SimSun"/>
          <w:color w:val="000000" w:themeColor="text1"/>
          <w:sz w:val="22"/>
          <w:szCs w:val="22"/>
          <w:lang w:val="en-US"/>
        </w:rPr>
        <w:t xml:space="preserve"> &amp;</w:t>
      </w:r>
      <w:r w:rsidRPr="00064012">
        <w:rPr>
          <w:rFonts w:eastAsia="SimSun"/>
          <w:color w:val="000000" w:themeColor="text1"/>
          <w:sz w:val="22"/>
          <w:szCs w:val="22"/>
          <w:lang w:val="en-US"/>
        </w:rPr>
        <w:t xml:space="preserve"> H</w:t>
      </w:r>
      <w:r w:rsidR="00B54D1A" w:rsidRPr="00064012">
        <w:rPr>
          <w:rFonts w:eastAsia="SimSun"/>
          <w:color w:val="000000" w:themeColor="text1"/>
          <w:sz w:val="22"/>
          <w:szCs w:val="22"/>
          <w:lang w:val="en-US"/>
        </w:rPr>
        <w:t>u</w:t>
      </w:r>
      <w:r w:rsidRPr="00064012">
        <w:rPr>
          <w:rFonts w:eastAsia="SimSun"/>
          <w:color w:val="000000" w:themeColor="text1"/>
          <w:sz w:val="22"/>
          <w:szCs w:val="22"/>
          <w:lang w:val="en-US"/>
        </w:rPr>
        <w:t>, K</w:t>
      </w:r>
      <w:r w:rsidR="00FD4C7F" w:rsidRPr="00064012">
        <w:rPr>
          <w:rFonts w:eastAsia="SimSun"/>
          <w:color w:val="000000" w:themeColor="text1"/>
          <w:sz w:val="22"/>
          <w:szCs w:val="22"/>
          <w:lang w:val="en-US"/>
        </w:rPr>
        <w:t>e</w:t>
      </w:r>
      <w:r w:rsidRPr="00064012">
        <w:rPr>
          <w:rFonts w:eastAsia="SimSun"/>
          <w:color w:val="000000" w:themeColor="text1"/>
          <w:sz w:val="22"/>
          <w:szCs w:val="22"/>
          <w:lang w:val="en-US"/>
        </w:rPr>
        <w:t xml:space="preserve">. 2020. </w:t>
      </w:r>
      <w:r w:rsidRPr="00064012">
        <w:rPr>
          <w:rFonts w:eastAsia="SimSun"/>
          <w:i/>
          <w:color w:val="000000" w:themeColor="text1"/>
          <w:sz w:val="22"/>
          <w:szCs w:val="22"/>
          <w:lang w:val="en-US"/>
        </w:rPr>
        <w:t xml:space="preserve">A typology of translation solutions for </w:t>
      </w:r>
      <w:proofErr w:type="gramStart"/>
      <w:r w:rsidRPr="00064012">
        <w:rPr>
          <w:rFonts w:eastAsia="SimSun"/>
          <w:i/>
          <w:color w:val="000000" w:themeColor="text1"/>
          <w:sz w:val="22"/>
          <w:szCs w:val="22"/>
          <w:lang w:val="en-US"/>
        </w:rPr>
        <w:t>Chinese-English</w:t>
      </w:r>
      <w:proofErr w:type="gramEnd"/>
      <w:r w:rsidR="00FD4C7F" w:rsidRPr="00064012">
        <w:rPr>
          <w:rFonts w:eastAsia="SimSun"/>
          <w:i/>
          <w:color w:val="000000" w:themeColor="text1"/>
          <w:sz w:val="22"/>
          <w:szCs w:val="22"/>
          <w:lang w:val="en-US"/>
        </w:rPr>
        <w:t>.</w:t>
      </w:r>
      <w:r w:rsidR="00FD4C7F" w:rsidRPr="00064012">
        <w:rPr>
          <w:color w:val="000000" w:themeColor="text1"/>
          <w:sz w:val="22"/>
          <w:szCs w:val="22"/>
          <w:lang w:val="en-US"/>
        </w:rPr>
        <w:t xml:space="preserve"> </w:t>
      </w:r>
      <w:r w:rsidR="00B54D1A" w:rsidRPr="00064012">
        <w:rPr>
          <w:color w:val="000000" w:themeColor="text1"/>
          <w:sz w:val="22"/>
          <w:szCs w:val="22"/>
          <w:lang w:val="en-US"/>
        </w:rPr>
        <w:t>(Unpublished manuscript).</w:t>
      </w:r>
      <w:r w:rsidR="00B54D1A" w:rsidRPr="00064012">
        <w:rPr>
          <w:color w:val="000000" w:themeColor="text1"/>
          <w:lang w:val="en-US"/>
        </w:rPr>
        <w:t xml:space="preserve"> </w:t>
      </w:r>
      <w:r w:rsidR="002B1073" w:rsidRPr="00064012">
        <w:rPr>
          <w:rFonts w:eastAsia="SimSun"/>
          <w:color w:val="000000" w:themeColor="text1"/>
          <w:sz w:val="22"/>
          <w:szCs w:val="22"/>
          <w:lang w:val="en-US"/>
        </w:rPr>
        <w:t>doi.org/</w:t>
      </w:r>
      <w:r w:rsidR="00FD4C7F" w:rsidRPr="00064012">
        <w:rPr>
          <w:rFonts w:eastAsia="SimSun"/>
          <w:color w:val="000000" w:themeColor="text1"/>
          <w:sz w:val="22"/>
          <w:szCs w:val="22"/>
          <w:lang w:val="en-US"/>
        </w:rPr>
        <w:t>10.13140/RG.2.2.10890.95680</w:t>
      </w:r>
      <w:r w:rsidR="00B54D1A" w:rsidRPr="00064012">
        <w:rPr>
          <w:rFonts w:eastAsia="SimSun"/>
          <w:color w:val="000000" w:themeColor="text1"/>
          <w:sz w:val="22"/>
          <w:szCs w:val="22"/>
          <w:lang w:val="en-US"/>
        </w:rPr>
        <w:t>.</w:t>
      </w:r>
    </w:p>
    <w:p w14:paraId="7C5E713E" w14:textId="66DFC827" w:rsidR="00EE6488" w:rsidRPr="00064012" w:rsidRDefault="00F12ADC" w:rsidP="00321CF7">
      <w:pPr>
        <w:spacing w:beforeLines="100" w:before="240"/>
        <w:ind w:left="709" w:hanging="709"/>
        <w:mirrorIndents/>
        <w:jc w:val="both"/>
        <w:rPr>
          <w:rFonts w:eastAsia="SimSun"/>
          <w:color w:val="000000" w:themeColor="text1"/>
          <w:sz w:val="22"/>
          <w:szCs w:val="22"/>
          <w:lang w:val="en-US"/>
        </w:rPr>
      </w:pPr>
      <w:r w:rsidRPr="00064012">
        <w:rPr>
          <w:rFonts w:eastAsia="SimSun"/>
          <w:color w:val="000000" w:themeColor="text1"/>
          <w:sz w:val="22"/>
          <w:szCs w:val="22"/>
          <w:lang w:val="en-US"/>
        </w:rPr>
        <w:t>State Council Office.</w:t>
      </w:r>
      <w:r w:rsidR="00EE6488" w:rsidRPr="00064012">
        <w:rPr>
          <w:rFonts w:eastAsia="SimSun"/>
          <w:color w:val="000000" w:themeColor="text1"/>
          <w:sz w:val="22"/>
          <w:szCs w:val="22"/>
          <w:lang w:val="en-US"/>
        </w:rPr>
        <w:t xml:space="preserve"> 2000. </w:t>
      </w:r>
      <w:r w:rsidR="00EE6488" w:rsidRPr="00064012">
        <w:rPr>
          <w:rFonts w:eastAsia="SimSun"/>
          <w:i/>
          <w:color w:val="000000" w:themeColor="text1"/>
          <w:sz w:val="22"/>
          <w:szCs w:val="22"/>
          <w:lang w:val="en-US"/>
        </w:rPr>
        <w:t>State Council</w:t>
      </w:r>
      <w:r w:rsidR="005C6431" w:rsidRPr="00064012">
        <w:rPr>
          <w:rFonts w:eastAsia="SimSun"/>
          <w:i/>
          <w:color w:val="000000" w:themeColor="text1"/>
          <w:sz w:val="22"/>
          <w:szCs w:val="22"/>
          <w:lang w:val="en-US"/>
        </w:rPr>
        <w:t>’</w:t>
      </w:r>
      <w:r w:rsidR="00EE6488" w:rsidRPr="00064012">
        <w:rPr>
          <w:rFonts w:eastAsia="SimSun"/>
          <w:i/>
          <w:color w:val="000000" w:themeColor="text1"/>
          <w:sz w:val="22"/>
          <w:szCs w:val="22"/>
          <w:lang w:val="en-US"/>
        </w:rPr>
        <w:t xml:space="preserve">s </w:t>
      </w:r>
      <w:r w:rsidRPr="00064012">
        <w:rPr>
          <w:rFonts w:eastAsia="SimSun"/>
          <w:i/>
          <w:color w:val="000000" w:themeColor="text1"/>
          <w:sz w:val="22"/>
          <w:szCs w:val="22"/>
          <w:lang w:val="en-US"/>
        </w:rPr>
        <w:t>c</w:t>
      </w:r>
      <w:r w:rsidR="00EE6488" w:rsidRPr="00064012">
        <w:rPr>
          <w:rFonts w:eastAsia="SimSun"/>
          <w:i/>
          <w:color w:val="000000" w:themeColor="text1"/>
          <w:sz w:val="22"/>
          <w:szCs w:val="22"/>
          <w:lang w:val="en-US"/>
        </w:rPr>
        <w:t xml:space="preserve">irculation of the Ministry of Culture and </w:t>
      </w:r>
      <w:r w:rsidRPr="00064012">
        <w:rPr>
          <w:rFonts w:eastAsia="SimSun"/>
          <w:i/>
          <w:color w:val="000000" w:themeColor="text1"/>
          <w:sz w:val="22"/>
          <w:szCs w:val="22"/>
          <w:lang w:val="en-US"/>
        </w:rPr>
        <w:t>o</w:t>
      </w:r>
      <w:r w:rsidR="00EE6488" w:rsidRPr="00064012">
        <w:rPr>
          <w:rFonts w:eastAsia="SimSun"/>
          <w:i/>
          <w:color w:val="000000" w:themeColor="text1"/>
          <w:sz w:val="22"/>
          <w:szCs w:val="22"/>
          <w:lang w:val="en-US"/>
        </w:rPr>
        <w:t xml:space="preserve">ther </w:t>
      </w:r>
      <w:r w:rsidRPr="00064012">
        <w:rPr>
          <w:rFonts w:eastAsia="SimSun"/>
          <w:i/>
          <w:color w:val="000000" w:themeColor="text1"/>
          <w:sz w:val="22"/>
          <w:szCs w:val="22"/>
          <w:lang w:val="en-US"/>
        </w:rPr>
        <w:t>d</w:t>
      </w:r>
      <w:r w:rsidR="00EE6488" w:rsidRPr="00064012">
        <w:rPr>
          <w:rFonts w:eastAsia="SimSun"/>
          <w:i/>
          <w:color w:val="000000" w:themeColor="text1"/>
          <w:sz w:val="22"/>
          <w:szCs w:val="22"/>
          <w:lang w:val="en-US"/>
        </w:rPr>
        <w:t>epartment</w:t>
      </w:r>
      <w:r w:rsidR="005C6431" w:rsidRPr="00064012">
        <w:rPr>
          <w:rFonts w:eastAsia="SimSun"/>
          <w:i/>
          <w:color w:val="000000" w:themeColor="text1"/>
          <w:sz w:val="22"/>
          <w:szCs w:val="22"/>
          <w:lang w:val="en-US"/>
        </w:rPr>
        <w:t>’</w:t>
      </w:r>
      <w:r w:rsidR="00EE6488" w:rsidRPr="00064012">
        <w:rPr>
          <w:rFonts w:eastAsia="SimSun"/>
          <w:i/>
          <w:color w:val="000000" w:themeColor="text1"/>
          <w:sz w:val="22"/>
          <w:szCs w:val="22"/>
          <w:lang w:val="en-US"/>
        </w:rPr>
        <w:t xml:space="preserve">s </w:t>
      </w:r>
      <w:r w:rsidRPr="00064012">
        <w:rPr>
          <w:rFonts w:eastAsia="SimSun"/>
          <w:i/>
          <w:color w:val="000000" w:themeColor="text1"/>
          <w:sz w:val="22"/>
          <w:szCs w:val="22"/>
          <w:lang w:val="en-US"/>
        </w:rPr>
        <w:t>s</w:t>
      </w:r>
      <w:r w:rsidR="00EE6488" w:rsidRPr="00064012">
        <w:rPr>
          <w:rFonts w:eastAsia="SimSun"/>
          <w:i/>
          <w:color w:val="000000" w:themeColor="text1"/>
          <w:sz w:val="22"/>
          <w:szCs w:val="22"/>
          <w:lang w:val="en-US"/>
        </w:rPr>
        <w:t xml:space="preserve">pecial </w:t>
      </w:r>
      <w:r w:rsidRPr="00064012">
        <w:rPr>
          <w:rFonts w:eastAsia="SimSun"/>
          <w:i/>
          <w:color w:val="000000" w:themeColor="text1"/>
          <w:sz w:val="22"/>
          <w:szCs w:val="22"/>
          <w:lang w:val="en-US"/>
        </w:rPr>
        <w:t>r</w:t>
      </w:r>
      <w:r w:rsidR="00EE6488" w:rsidRPr="00064012">
        <w:rPr>
          <w:rFonts w:eastAsia="SimSun"/>
          <w:i/>
          <w:color w:val="000000" w:themeColor="text1"/>
          <w:sz w:val="22"/>
          <w:szCs w:val="22"/>
          <w:lang w:val="en-US"/>
        </w:rPr>
        <w:t xml:space="preserve">egulating </w:t>
      </w:r>
      <w:r w:rsidRPr="00064012">
        <w:rPr>
          <w:rFonts w:eastAsia="SimSun"/>
          <w:i/>
          <w:color w:val="000000" w:themeColor="text1"/>
          <w:sz w:val="22"/>
          <w:szCs w:val="22"/>
          <w:lang w:val="en-US"/>
        </w:rPr>
        <w:t>a</w:t>
      </w:r>
      <w:r w:rsidR="00EE6488" w:rsidRPr="00064012">
        <w:rPr>
          <w:rFonts w:eastAsia="SimSun"/>
          <w:i/>
          <w:color w:val="000000" w:themeColor="text1"/>
          <w:sz w:val="22"/>
          <w:szCs w:val="22"/>
          <w:lang w:val="en-US"/>
        </w:rPr>
        <w:t xml:space="preserve">dvice on </w:t>
      </w:r>
      <w:r w:rsidRPr="00064012">
        <w:rPr>
          <w:rFonts w:eastAsia="SimSun"/>
          <w:i/>
          <w:color w:val="000000" w:themeColor="text1"/>
          <w:sz w:val="22"/>
          <w:szCs w:val="22"/>
          <w:lang w:val="en-US"/>
        </w:rPr>
        <w:t>e</w:t>
      </w:r>
      <w:r w:rsidR="00EE6488" w:rsidRPr="00064012">
        <w:rPr>
          <w:rFonts w:eastAsia="SimSun"/>
          <w:i/>
          <w:color w:val="000000" w:themeColor="text1"/>
          <w:sz w:val="22"/>
          <w:szCs w:val="22"/>
          <w:lang w:val="en-US"/>
        </w:rPr>
        <w:t xml:space="preserve">lectronic </w:t>
      </w:r>
      <w:r w:rsidRPr="00064012">
        <w:rPr>
          <w:rFonts w:eastAsia="SimSun"/>
          <w:i/>
          <w:color w:val="000000" w:themeColor="text1"/>
          <w:sz w:val="22"/>
          <w:szCs w:val="22"/>
          <w:lang w:val="en-US"/>
        </w:rPr>
        <w:t>g</w:t>
      </w:r>
      <w:r w:rsidR="00EE6488" w:rsidRPr="00064012">
        <w:rPr>
          <w:rFonts w:eastAsia="SimSun"/>
          <w:i/>
          <w:color w:val="000000" w:themeColor="text1"/>
          <w:sz w:val="22"/>
          <w:szCs w:val="22"/>
          <w:lang w:val="en-US"/>
        </w:rPr>
        <w:t xml:space="preserve">ame </w:t>
      </w:r>
      <w:r w:rsidRPr="00064012">
        <w:rPr>
          <w:rFonts w:eastAsia="SimSun"/>
          <w:i/>
          <w:color w:val="000000" w:themeColor="text1"/>
          <w:sz w:val="22"/>
          <w:szCs w:val="22"/>
          <w:lang w:val="en-US"/>
        </w:rPr>
        <w:t>a</w:t>
      </w:r>
      <w:r w:rsidR="00EE6488" w:rsidRPr="00064012">
        <w:rPr>
          <w:rFonts w:eastAsia="SimSun"/>
          <w:i/>
          <w:color w:val="000000" w:themeColor="text1"/>
          <w:sz w:val="22"/>
          <w:szCs w:val="22"/>
          <w:lang w:val="en-US"/>
        </w:rPr>
        <w:t>rcades</w:t>
      </w:r>
      <w:r w:rsidR="00EE6488" w:rsidRPr="00064012">
        <w:rPr>
          <w:rFonts w:eastAsia="SimSun"/>
          <w:color w:val="000000" w:themeColor="text1"/>
          <w:sz w:val="22"/>
          <w:szCs w:val="22"/>
          <w:lang w:val="en-US"/>
        </w:rPr>
        <w:t xml:space="preserve">. </w:t>
      </w:r>
      <w:r w:rsidRPr="00064012">
        <w:rPr>
          <w:rFonts w:eastAsia="SimSun"/>
          <w:color w:val="000000" w:themeColor="text1"/>
          <w:sz w:val="22"/>
          <w:szCs w:val="22"/>
          <w:lang w:val="en-US"/>
        </w:rPr>
        <w:t>(</w:t>
      </w:r>
      <w:hyperlink r:id="rId16" w:history="1">
        <w:r w:rsidR="00064012" w:rsidRPr="00064012">
          <w:rPr>
            <w:rStyle w:val="Hypertextovprepojenie"/>
            <w:rFonts w:eastAsia="SimSun"/>
            <w:color w:val="000000" w:themeColor="text1"/>
            <w:sz w:val="22"/>
            <w:szCs w:val="22"/>
            <w:u w:val="none"/>
            <w:lang w:val="en-US"/>
          </w:rPr>
          <w:t>http://www.gov.cn/gongbao/content/2000/content_60240.htm.</w:t>
        </w:r>
      </w:hyperlink>
      <w:r w:rsidRPr="00064012">
        <w:rPr>
          <w:rStyle w:val="Hypertextovprepojenie"/>
          <w:rFonts w:eastAsia="SimSun"/>
          <w:color w:val="000000" w:themeColor="text1"/>
          <w:sz w:val="22"/>
          <w:szCs w:val="22"/>
          <w:u w:val="none"/>
          <w:lang w:val="en-US"/>
        </w:rPr>
        <w:t>)</w:t>
      </w:r>
      <w:r w:rsidR="000737D8" w:rsidRPr="00064012">
        <w:rPr>
          <w:rStyle w:val="Hypertextovprepojenie"/>
          <w:rFonts w:eastAsia="SimSun"/>
          <w:color w:val="000000" w:themeColor="text1"/>
          <w:sz w:val="22"/>
          <w:szCs w:val="22"/>
          <w:u w:val="none"/>
          <w:lang w:val="en-US"/>
        </w:rPr>
        <w:t xml:space="preserve"> </w:t>
      </w:r>
      <w:r w:rsidR="000737D8" w:rsidRPr="00064012">
        <w:rPr>
          <w:rFonts w:eastAsia="SimSun"/>
          <w:color w:val="000000" w:themeColor="text1"/>
          <w:sz w:val="22"/>
          <w:szCs w:val="22"/>
          <w:lang w:val="en-US"/>
        </w:rPr>
        <w:t>(Accessed 2023-11-25)</w:t>
      </w:r>
      <w:r w:rsidRPr="00064012">
        <w:rPr>
          <w:rStyle w:val="Hypertextovprepojenie"/>
          <w:rFonts w:eastAsia="SimSun"/>
          <w:color w:val="000000" w:themeColor="text1"/>
          <w:sz w:val="22"/>
          <w:szCs w:val="22"/>
          <w:u w:val="none"/>
          <w:lang w:val="en-US"/>
        </w:rPr>
        <w:t>.</w:t>
      </w:r>
    </w:p>
    <w:p w14:paraId="3E80760E" w14:textId="298043E6" w:rsidR="00DA400D" w:rsidRPr="00064012" w:rsidRDefault="00F12ADC" w:rsidP="00321CF7">
      <w:pPr>
        <w:spacing w:beforeLines="100" w:before="240"/>
        <w:ind w:left="709" w:hanging="709"/>
        <w:mirrorIndents/>
        <w:jc w:val="both"/>
        <w:rPr>
          <w:rFonts w:eastAsia="SimSun"/>
          <w:color w:val="000000" w:themeColor="text1"/>
          <w:sz w:val="22"/>
          <w:szCs w:val="22"/>
          <w:lang w:val="en-US" w:eastAsia="zh-CN"/>
        </w:rPr>
      </w:pPr>
      <w:r w:rsidRPr="00064012">
        <w:rPr>
          <w:rFonts w:eastAsia="SimSun"/>
          <w:color w:val="000000" w:themeColor="text1"/>
          <w:sz w:val="22"/>
          <w:szCs w:val="22"/>
          <w:lang w:val="en-US"/>
        </w:rPr>
        <w:t>Statista</w:t>
      </w:r>
      <w:r w:rsidR="00EE6488" w:rsidRPr="00064012">
        <w:rPr>
          <w:rFonts w:eastAsia="SimSun"/>
          <w:color w:val="000000" w:themeColor="text1"/>
          <w:sz w:val="22"/>
          <w:szCs w:val="22"/>
          <w:lang w:val="en-US"/>
        </w:rPr>
        <w:t xml:space="preserve">. 2023. </w:t>
      </w:r>
      <w:r w:rsidR="00EE6488" w:rsidRPr="00064012">
        <w:rPr>
          <w:rFonts w:eastAsia="SimSun"/>
          <w:i/>
          <w:iCs/>
          <w:color w:val="000000" w:themeColor="text1"/>
          <w:sz w:val="22"/>
          <w:szCs w:val="22"/>
          <w:lang w:val="en-US"/>
        </w:rPr>
        <w:t>Video games – China</w:t>
      </w:r>
      <w:r w:rsidR="00EE6488" w:rsidRPr="00064012">
        <w:rPr>
          <w:rFonts w:eastAsia="SimSun"/>
          <w:color w:val="000000" w:themeColor="text1"/>
          <w:sz w:val="22"/>
          <w:szCs w:val="22"/>
          <w:lang w:val="en-US"/>
        </w:rPr>
        <w:t xml:space="preserve">. </w:t>
      </w:r>
      <w:r w:rsidRPr="00064012">
        <w:rPr>
          <w:rFonts w:eastAsia="SimSun"/>
          <w:color w:val="000000" w:themeColor="text1"/>
          <w:sz w:val="22"/>
          <w:szCs w:val="22"/>
          <w:lang w:val="en-US"/>
        </w:rPr>
        <w:t>(</w:t>
      </w:r>
      <w:hyperlink r:id="rId17" w:history="1">
        <w:r w:rsidR="00064012" w:rsidRPr="00064012">
          <w:rPr>
            <w:rStyle w:val="Hypertextovprepojenie"/>
            <w:rFonts w:eastAsia="SimSun"/>
            <w:color w:val="000000" w:themeColor="text1"/>
            <w:sz w:val="22"/>
            <w:szCs w:val="22"/>
            <w:u w:val="none"/>
            <w:lang w:val="en-US"/>
          </w:rPr>
          <w:t>https://www.statista.com/outlook/dmo/digital-media/video-games/china</w:t>
        </w:r>
      </w:hyperlink>
      <w:r w:rsidRPr="00064012">
        <w:rPr>
          <w:rFonts w:eastAsia="SimSun"/>
          <w:color w:val="000000" w:themeColor="text1"/>
          <w:sz w:val="22"/>
          <w:szCs w:val="22"/>
          <w:lang w:val="en-US" w:eastAsia="zh-CN"/>
        </w:rPr>
        <w:t>)</w:t>
      </w:r>
      <w:r w:rsidR="000737D8" w:rsidRPr="00064012">
        <w:rPr>
          <w:rFonts w:eastAsia="SimSun"/>
          <w:color w:val="000000" w:themeColor="text1"/>
          <w:sz w:val="22"/>
          <w:szCs w:val="22"/>
          <w:lang w:val="en-US" w:eastAsia="zh-CN"/>
        </w:rPr>
        <w:t xml:space="preserve"> </w:t>
      </w:r>
      <w:r w:rsidR="000737D8" w:rsidRPr="00064012">
        <w:rPr>
          <w:rFonts w:eastAsia="SimSun"/>
          <w:color w:val="000000" w:themeColor="text1"/>
          <w:sz w:val="22"/>
          <w:szCs w:val="22"/>
          <w:lang w:val="en-US"/>
        </w:rPr>
        <w:t>(Accessed 2023-12-01)</w:t>
      </w:r>
      <w:r w:rsidRPr="00064012">
        <w:rPr>
          <w:rFonts w:eastAsia="SimSun"/>
          <w:color w:val="000000" w:themeColor="text1"/>
          <w:sz w:val="22"/>
          <w:szCs w:val="22"/>
          <w:lang w:val="en-US" w:eastAsia="zh-CN"/>
        </w:rPr>
        <w:t>.</w:t>
      </w:r>
    </w:p>
    <w:p w14:paraId="6FBA4D59" w14:textId="6FAE0571" w:rsidR="00EE6488" w:rsidRPr="00064012" w:rsidRDefault="00DA400D" w:rsidP="00321CF7">
      <w:pPr>
        <w:spacing w:beforeLines="100" w:before="240"/>
        <w:ind w:left="709" w:hanging="709"/>
        <w:mirrorIndents/>
        <w:jc w:val="both"/>
        <w:rPr>
          <w:rFonts w:eastAsia="SimSun"/>
          <w:color w:val="000000" w:themeColor="text1"/>
          <w:sz w:val="22"/>
          <w:szCs w:val="22"/>
          <w:lang w:val="en-US" w:eastAsia="zh-CN"/>
        </w:rPr>
      </w:pPr>
      <w:proofErr w:type="spellStart"/>
      <w:r w:rsidRPr="00064012">
        <w:rPr>
          <w:rFonts w:eastAsia="SimSun"/>
          <w:color w:val="000000" w:themeColor="text1"/>
          <w:sz w:val="22"/>
          <w:szCs w:val="22"/>
          <w:lang w:val="en-US" w:eastAsia="zh-CN"/>
        </w:rPr>
        <w:t>S</w:t>
      </w:r>
      <w:r w:rsidR="00F12ADC" w:rsidRPr="00064012">
        <w:rPr>
          <w:rFonts w:eastAsia="SimSun"/>
          <w:color w:val="000000" w:themeColor="text1"/>
          <w:sz w:val="22"/>
          <w:szCs w:val="22"/>
          <w:lang w:val="en-US" w:eastAsia="zh-CN"/>
        </w:rPr>
        <w:t>tyhre</w:t>
      </w:r>
      <w:proofErr w:type="spellEnd"/>
      <w:r w:rsidRPr="00064012">
        <w:rPr>
          <w:rFonts w:eastAsia="SimSun"/>
          <w:color w:val="000000" w:themeColor="text1"/>
          <w:sz w:val="22"/>
          <w:szCs w:val="22"/>
          <w:lang w:val="en-US" w:eastAsia="zh-CN"/>
        </w:rPr>
        <w:t>, Alexander</w:t>
      </w:r>
      <w:r w:rsidR="00F12ADC" w:rsidRPr="00064012">
        <w:rPr>
          <w:rFonts w:eastAsia="SimSun"/>
          <w:color w:val="000000" w:themeColor="text1"/>
          <w:sz w:val="22"/>
          <w:szCs w:val="22"/>
          <w:lang w:val="en-US" w:eastAsia="zh-CN"/>
        </w:rPr>
        <w:t xml:space="preserve"> &amp;</w:t>
      </w:r>
      <w:r w:rsidRPr="00064012">
        <w:rPr>
          <w:rFonts w:eastAsia="SimSun"/>
          <w:color w:val="000000" w:themeColor="text1"/>
          <w:sz w:val="22"/>
          <w:szCs w:val="22"/>
          <w:lang w:val="en-US" w:eastAsia="zh-CN"/>
        </w:rPr>
        <w:t xml:space="preserve"> </w:t>
      </w:r>
      <w:proofErr w:type="spellStart"/>
      <w:r w:rsidRPr="00064012">
        <w:rPr>
          <w:rFonts w:eastAsia="SimSun"/>
          <w:color w:val="000000" w:themeColor="text1"/>
          <w:sz w:val="22"/>
          <w:szCs w:val="22"/>
          <w:lang w:val="en-US" w:eastAsia="zh-CN"/>
        </w:rPr>
        <w:t>S</w:t>
      </w:r>
      <w:r w:rsidR="00F12ADC" w:rsidRPr="00064012">
        <w:rPr>
          <w:rFonts w:eastAsia="SimSun"/>
          <w:color w:val="000000" w:themeColor="text1"/>
          <w:sz w:val="22"/>
          <w:szCs w:val="22"/>
          <w:lang w:val="en-US" w:eastAsia="zh-CN"/>
        </w:rPr>
        <w:t>zczepanska</w:t>
      </w:r>
      <w:proofErr w:type="spellEnd"/>
      <w:r w:rsidRPr="00064012">
        <w:rPr>
          <w:rFonts w:eastAsia="SimSun"/>
          <w:color w:val="000000" w:themeColor="text1"/>
          <w:sz w:val="22"/>
          <w:szCs w:val="22"/>
          <w:lang w:val="en-US" w:eastAsia="zh-CN"/>
        </w:rPr>
        <w:t xml:space="preserve">, Anna Maria &amp; </w:t>
      </w:r>
      <w:proofErr w:type="spellStart"/>
      <w:r w:rsidR="00F12ADC" w:rsidRPr="00064012">
        <w:rPr>
          <w:rFonts w:eastAsia="SimSun"/>
          <w:color w:val="000000" w:themeColor="text1"/>
          <w:sz w:val="22"/>
          <w:szCs w:val="22"/>
          <w:lang w:val="en-US" w:eastAsia="zh-CN"/>
        </w:rPr>
        <w:t>Remneland</w:t>
      </w:r>
      <w:proofErr w:type="spellEnd"/>
      <w:r w:rsidR="00F12ADC" w:rsidRPr="00064012">
        <w:rPr>
          <w:rFonts w:eastAsia="SimSun"/>
          <w:color w:val="000000" w:themeColor="text1"/>
          <w:sz w:val="22"/>
          <w:szCs w:val="22"/>
          <w:lang w:val="en-US" w:eastAsia="zh-CN"/>
        </w:rPr>
        <w:t>-Wikham</w:t>
      </w:r>
      <w:r w:rsidRPr="00064012">
        <w:rPr>
          <w:rFonts w:eastAsia="SimSun"/>
          <w:color w:val="000000" w:themeColor="text1"/>
          <w:sz w:val="22"/>
          <w:szCs w:val="22"/>
          <w:lang w:val="en-US" w:eastAsia="zh-CN"/>
        </w:rPr>
        <w:t>, Björn. 2018. Consecrating video games as cultural artifacts</w:t>
      </w:r>
      <w:r w:rsidR="007E68ED" w:rsidRPr="00064012">
        <w:rPr>
          <w:rFonts w:eastAsia="SimSun"/>
          <w:color w:val="000000" w:themeColor="text1"/>
          <w:sz w:val="22"/>
          <w:szCs w:val="22"/>
          <w:lang w:val="en-US" w:eastAsia="zh-CN"/>
        </w:rPr>
        <w:t xml:space="preserve">: </w:t>
      </w:r>
      <w:r w:rsidRPr="00064012">
        <w:rPr>
          <w:rFonts w:eastAsia="SimSun"/>
          <w:color w:val="000000" w:themeColor="text1"/>
          <w:sz w:val="22"/>
          <w:szCs w:val="22"/>
          <w:lang w:val="en-US" w:eastAsia="zh-CN"/>
        </w:rPr>
        <w:t>Intellectual legitimation as a source of industry renewal.</w:t>
      </w:r>
      <w:r w:rsidR="002B1073" w:rsidRPr="00064012">
        <w:rPr>
          <w:rFonts w:eastAsia="SimSun"/>
          <w:color w:val="000000" w:themeColor="text1"/>
          <w:sz w:val="22"/>
          <w:szCs w:val="22"/>
          <w:lang w:val="en-US" w:eastAsia="zh-CN"/>
        </w:rPr>
        <w:t xml:space="preserve"> </w:t>
      </w:r>
      <w:r w:rsidRPr="00064012">
        <w:rPr>
          <w:rFonts w:eastAsia="SimSun"/>
          <w:i/>
          <w:color w:val="000000" w:themeColor="text1"/>
          <w:sz w:val="22"/>
          <w:szCs w:val="22"/>
          <w:lang w:val="en-US" w:eastAsia="zh-CN"/>
        </w:rPr>
        <w:t>Scandinavian Journal of Management</w:t>
      </w:r>
      <w:r w:rsidR="00F12ADC" w:rsidRPr="00064012">
        <w:rPr>
          <w:rFonts w:eastAsia="SimSun"/>
          <w:i/>
          <w:color w:val="000000" w:themeColor="text1"/>
          <w:sz w:val="22"/>
          <w:szCs w:val="22"/>
          <w:lang w:val="en-US" w:eastAsia="zh-CN"/>
        </w:rPr>
        <w:t xml:space="preserve"> </w:t>
      </w:r>
      <w:r w:rsidRPr="00064012">
        <w:rPr>
          <w:rFonts w:eastAsia="SimSun"/>
          <w:iCs/>
          <w:color w:val="000000" w:themeColor="text1"/>
          <w:sz w:val="22"/>
          <w:szCs w:val="22"/>
          <w:lang w:val="en-US" w:eastAsia="zh-CN"/>
        </w:rPr>
        <w:t>34(1)</w:t>
      </w:r>
      <w:r w:rsidR="00F12ADC" w:rsidRPr="00064012">
        <w:rPr>
          <w:rFonts w:eastAsia="SimSun"/>
          <w:iCs/>
          <w:color w:val="000000" w:themeColor="text1"/>
          <w:sz w:val="22"/>
          <w:szCs w:val="22"/>
          <w:lang w:val="en-US" w:eastAsia="zh-CN"/>
        </w:rPr>
        <w:t>:</w:t>
      </w:r>
      <w:r w:rsidR="00267CBC" w:rsidRPr="00064012">
        <w:rPr>
          <w:rFonts w:eastAsia="SimSun"/>
          <w:color w:val="000000" w:themeColor="text1"/>
          <w:sz w:val="22"/>
          <w:szCs w:val="22"/>
          <w:lang w:val="en-US"/>
        </w:rPr>
        <w:t xml:space="preserve"> </w:t>
      </w:r>
      <w:r w:rsidRPr="00064012">
        <w:rPr>
          <w:rFonts w:eastAsia="SimSun"/>
          <w:color w:val="000000" w:themeColor="text1"/>
          <w:sz w:val="22"/>
          <w:szCs w:val="22"/>
          <w:lang w:val="en-US" w:eastAsia="zh-CN"/>
        </w:rPr>
        <w:t>22–28.</w:t>
      </w:r>
    </w:p>
    <w:p w14:paraId="22BBAA5B" w14:textId="4139CE37" w:rsidR="00812DB9" w:rsidRPr="00064012" w:rsidRDefault="00F12ADC" w:rsidP="00321CF7">
      <w:pPr>
        <w:spacing w:beforeLines="100" w:before="240"/>
        <w:ind w:left="709" w:hanging="709"/>
        <w:mirrorIndents/>
        <w:jc w:val="both"/>
        <w:rPr>
          <w:rFonts w:eastAsia="SimSun"/>
          <w:color w:val="000000" w:themeColor="text1"/>
          <w:sz w:val="22"/>
          <w:szCs w:val="22"/>
          <w:lang w:val="en-US" w:eastAsia="zh-CN"/>
        </w:rPr>
      </w:pPr>
      <w:r w:rsidRPr="00064012">
        <w:rPr>
          <w:rFonts w:eastAsia="SimSun"/>
          <w:color w:val="000000" w:themeColor="text1"/>
          <w:sz w:val="22"/>
          <w:szCs w:val="22"/>
          <w:lang w:val="en-US" w:eastAsia="zh-CN"/>
        </w:rPr>
        <w:t xml:space="preserve">Sina Games. </w:t>
      </w:r>
      <w:r w:rsidR="00EE6488" w:rsidRPr="00064012">
        <w:rPr>
          <w:rFonts w:eastAsia="SimSun"/>
          <w:color w:val="000000" w:themeColor="text1"/>
          <w:sz w:val="22"/>
          <w:szCs w:val="22"/>
          <w:lang w:val="en-US" w:eastAsia="zh-CN"/>
        </w:rPr>
        <w:t xml:space="preserve">2013. </w:t>
      </w:r>
      <w:r w:rsidRPr="00064012">
        <w:rPr>
          <w:rFonts w:eastAsia="SimSun"/>
          <w:color w:val="000000" w:themeColor="text1"/>
          <w:sz w:val="22"/>
          <w:szCs w:val="22"/>
          <w:lang w:val="en-US" w:eastAsia="zh-CN"/>
        </w:rPr>
        <w:t>‘</w:t>
      </w:r>
      <w:r w:rsidR="00EE6488" w:rsidRPr="00064012">
        <w:rPr>
          <w:rFonts w:eastAsia="SimSun"/>
          <w:color w:val="000000" w:themeColor="text1"/>
          <w:sz w:val="22"/>
          <w:szCs w:val="22"/>
          <w:lang w:val="en-US" w:eastAsia="zh-CN"/>
        </w:rPr>
        <w:t>Titanfall</w:t>
      </w:r>
      <w:r w:rsidRPr="00064012">
        <w:rPr>
          <w:rFonts w:eastAsia="SimSun"/>
          <w:color w:val="000000" w:themeColor="text1"/>
          <w:sz w:val="22"/>
          <w:szCs w:val="22"/>
          <w:lang w:val="en-US" w:eastAsia="zh-CN"/>
        </w:rPr>
        <w:t>’</w:t>
      </w:r>
      <w:r w:rsidR="00EE6488" w:rsidRPr="00064012">
        <w:rPr>
          <w:rFonts w:eastAsia="SimSun"/>
          <w:color w:val="000000" w:themeColor="text1"/>
          <w:sz w:val="22"/>
          <w:szCs w:val="22"/>
          <w:lang w:val="en-US" w:eastAsia="zh-CN"/>
        </w:rPr>
        <w:t xml:space="preserve"> will be released in Chinese</w:t>
      </w:r>
      <w:r w:rsidR="007E68ED" w:rsidRPr="00064012">
        <w:rPr>
          <w:rFonts w:eastAsia="SimSun"/>
          <w:color w:val="000000" w:themeColor="text1"/>
          <w:sz w:val="22"/>
          <w:szCs w:val="22"/>
          <w:lang w:val="en-US" w:eastAsia="zh-CN"/>
        </w:rPr>
        <w:t xml:space="preserve">: </w:t>
      </w:r>
      <w:r w:rsidR="00EE6488" w:rsidRPr="00064012">
        <w:rPr>
          <w:rFonts w:eastAsia="SimSun"/>
          <w:color w:val="000000" w:themeColor="text1"/>
          <w:sz w:val="22"/>
          <w:szCs w:val="22"/>
          <w:lang w:val="en-US" w:eastAsia="zh-CN"/>
        </w:rPr>
        <w:t xml:space="preserve">TGS interview reveals more details. </w:t>
      </w:r>
      <w:proofErr w:type="spellStart"/>
      <w:r w:rsidR="00EE6488" w:rsidRPr="00064012">
        <w:rPr>
          <w:rFonts w:eastAsia="SimSun"/>
          <w:i/>
          <w:iCs/>
          <w:color w:val="000000" w:themeColor="text1"/>
          <w:sz w:val="22"/>
          <w:szCs w:val="22"/>
          <w:lang w:val="en-US" w:eastAsia="zh-CN"/>
        </w:rPr>
        <w:t>GamerSky</w:t>
      </w:r>
      <w:proofErr w:type="spellEnd"/>
      <w:r w:rsidR="00EE6488" w:rsidRPr="00064012">
        <w:rPr>
          <w:rFonts w:eastAsia="SimSun"/>
          <w:color w:val="000000" w:themeColor="text1"/>
          <w:sz w:val="22"/>
          <w:szCs w:val="22"/>
          <w:lang w:val="en-US" w:eastAsia="zh-CN"/>
        </w:rPr>
        <w:t>.</w:t>
      </w:r>
      <w:r w:rsidRPr="00064012">
        <w:rPr>
          <w:rFonts w:eastAsia="SimSun"/>
          <w:color w:val="000000" w:themeColor="text1"/>
          <w:sz w:val="22"/>
          <w:szCs w:val="22"/>
          <w:lang w:val="en-US" w:eastAsia="zh-CN"/>
        </w:rPr>
        <w:t xml:space="preserve"> (</w:t>
      </w:r>
      <w:r w:rsidR="00EE6488" w:rsidRPr="00064012">
        <w:rPr>
          <w:rFonts w:eastAsia="SimSun"/>
          <w:color w:val="000000" w:themeColor="text1"/>
          <w:sz w:val="22"/>
          <w:szCs w:val="22"/>
          <w:lang w:val="en-US" w:eastAsia="zh-CN"/>
        </w:rPr>
        <w:t>https</w:t>
      </w:r>
      <w:r w:rsidR="007E68ED" w:rsidRPr="00064012">
        <w:rPr>
          <w:rFonts w:eastAsia="SimSun"/>
          <w:color w:val="000000" w:themeColor="text1"/>
          <w:sz w:val="22"/>
          <w:szCs w:val="22"/>
          <w:lang w:val="en-US" w:eastAsia="zh-CN"/>
        </w:rPr>
        <w:t xml:space="preserve">: </w:t>
      </w:r>
      <w:r w:rsidR="00EE6488" w:rsidRPr="00064012">
        <w:rPr>
          <w:rFonts w:eastAsia="SimSun"/>
          <w:color w:val="000000" w:themeColor="text1"/>
          <w:sz w:val="22"/>
          <w:szCs w:val="22"/>
          <w:lang w:val="en-US" w:eastAsia="zh-CN"/>
        </w:rPr>
        <w:t>//www.gamersky.com/news/201309/297120.shtml</w:t>
      </w:r>
      <w:r w:rsidRPr="00064012">
        <w:rPr>
          <w:rFonts w:eastAsia="SimSun"/>
          <w:color w:val="000000" w:themeColor="text1"/>
          <w:sz w:val="22"/>
          <w:szCs w:val="22"/>
          <w:lang w:val="en-US" w:eastAsia="zh-CN"/>
        </w:rPr>
        <w:t>)</w:t>
      </w:r>
      <w:r w:rsidR="00064012" w:rsidRPr="00064012">
        <w:rPr>
          <w:rFonts w:eastAsia="SimSun"/>
          <w:color w:val="000000" w:themeColor="text1"/>
          <w:sz w:val="22"/>
          <w:szCs w:val="22"/>
          <w:lang w:val="en-US" w:eastAsia="zh-CN"/>
        </w:rPr>
        <w:t xml:space="preserve"> </w:t>
      </w:r>
      <w:r w:rsidR="00064012" w:rsidRPr="00064012">
        <w:rPr>
          <w:rFonts w:eastAsia="SimSun"/>
          <w:color w:val="000000" w:themeColor="text1"/>
          <w:sz w:val="22"/>
          <w:szCs w:val="22"/>
          <w:lang w:val="en-US"/>
        </w:rPr>
        <w:t>(Accessed 2023-11-27)</w:t>
      </w:r>
      <w:r w:rsidRPr="00064012">
        <w:rPr>
          <w:rFonts w:eastAsia="SimSun"/>
          <w:color w:val="000000" w:themeColor="text1"/>
          <w:sz w:val="22"/>
          <w:szCs w:val="22"/>
          <w:lang w:val="en-US" w:eastAsia="zh-CN"/>
        </w:rPr>
        <w:t>.</w:t>
      </w:r>
    </w:p>
    <w:p w14:paraId="63A58C90" w14:textId="148338FB" w:rsidR="00A57D21" w:rsidRPr="00064012" w:rsidRDefault="00A57D21" w:rsidP="00321CF7">
      <w:pPr>
        <w:spacing w:beforeLines="100" w:before="240"/>
        <w:ind w:left="709" w:hanging="709"/>
        <w:mirrorIndents/>
        <w:jc w:val="both"/>
        <w:rPr>
          <w:rFonts w:eastAsia="SimSun"/>
          <w:color w:val="000000" w:themeColor="text1"/>
          <w:sz w:val="22"/>
          <w:szCs w:val="22"/>
          <w:lang w:val="en-US" w:eastAsia="zh-CN"/>
        </w:rPr>
      </w:pPr>
      <w:r w:rsidRPr="00064012">
        <w:rPr>
          <w:rFonts w:eastAsia="SimSun"/>
          <w:color w:val="000000" w:themeColor="text1"/>
          <w:sz w:val="22"/>
          <w:szCs w:val="22"/>
          <w:lang w:val="en-US"/>
        </w:rPr>
        <w:t>S</w:t>
      </w:r>
      <w:r w:rsidR="00F12ADC" w:rsidRPr="00064012">
        <w:rPr>
          <w:rFonts w:eastAsia="SimSun"/>
          <w:color w:val="000000" w:themeColor="text1"/>
          <w:sz w:val="22"/>
          <w:szCs w:val="22"/>
          <w:lang w:val="en-US"/>
        </w:rPr>
        <w:t>un</w:t>
      </w:r>
      <w:r w:rsidRPr="00064012">
        <w:rPr>
          <w:rFonts w:eastAsia="SimSun"/>
          <w:color w:val="000000" w:themeColor="text1"/>
          <w:sz w:val="22"/>
          <w:szCs w:val="22"/>
          <w:lang w:val="en-US"/>
        </w:rPr>
        <w:t xml:space="preserve">, </w:t>
      </w:r>
      <w:proofErr w:type="spellStart"/>
      <w:r w:rsidRPr="00064012">
        <w:rPr>
          <w:rFonts w:eastAsia="SimSun"/>
          <w:color w:val="000000" w:themeColor="text1"/>
          <w:sz w:val="22"/>
          <w:szCs w:val="22"/>
          <w:lang w:val="en-US"/>
        </w:rPr>
        <w:t>Zhili</w:t>
      </w:r>
      <w:proofErr w:type="spellEnd"/>
      <w:r w:rsidRPr="00064012">
        <w:rPr>
          <w:rFonts w:eastAsia="SimSun"/>
          <w:color w:val="000000" w:themeColor="text1"/>
          <w:sz w:val="22"/>
          <w:szCs w:val="22"/>
          <w:lang w:val="en-US"/>
        </w:rPr>
        <w:t xml:space="preserve">. 1989. </w:t>
      </w:r>
      <w:r w:rsidR="00204BD1" w:rsidRPr="00064012">
        <w:rPr>
          <w:rFonts w:eastAsia="SimSun"/>
          <w:color w:val="000000" w:themeColor="text1"/>
          <w:sz w:val="22"/>
          <w:szCs w:val="22"/>
          <w:lang w:val="en-US"/>
        </w:rPr>
        <w:t>Translation of abstract English conceptual words</w:t>
      </w:r>
      <w:r w:rsidRPr="00064012">
        <w:rPr>
          <w:rFonts w:eastAsia="SimSun"/>
          <w:color w:val="000000" w:themeColor="text1"/>
          <w:sz w:val="22"/>
          <w:szCs w:val="22"/>
          <w:lang w:val="en-US"/>
        </w:rPr>
        <w:t>.</w:t>
      </w:r>
      <w:r w:rsidR="001B1E9C" w:rsidRPr="00064012">
        <w:rPr>
          <w:rFonts w:eastAsia="SimSun"/>
          <w:color w:val="000000" w:themeColor="text1"/>
          <w:sz w:val="22"/>
          <w:szCs w:val="22"/>
          <w:lang w:val="en-US"/>
        </w:rPr>
        <w:t xml:space="preserve"> </w:t>
      </w:r>
      <w:r w:rsidRPr="00064012">
        <w:rPr>
          <w:rFonts w:eastAsia="SimSun"/>
          <w:i/>
          <w:color w:val="000000" w:themeColor="text1"/>
          <w:sz w:val="22"/>
          <w:szCs w:val="22"/>
          <w:lang w:val="en-US"/>
        </w:rPr>
        <w:t>Journal of PLA University of Foreign Languages</w:t>
      </w:r>
      <w:r w:rsidR="00F12ADC" w:rsidRPr="00064012">
        <w:rPr>
          <w:rFonts w:eastAsia="SimSun"/>
          <w:color w:val="000000" w:themeColor="text1"/>
          <w:sz w:val="22"/>
          <w:szCs w:val="22"/>
          <w:lang w:val="en-US"/>
        </w:rPr>
        <w:t xml:space="preserve"> </w:t>
      </w:r>
      <w:r w:rsidRPr="00064012">
        <w:rPr>
          <w:rFonts w:eastAsia="SimSun"/>
          <w:color w:val="000000" w:themeColor="text1"/>
          <w:sz w:val="22"/>
          <w:szCs w:val="22"/>
          <w:lang w:val="en-US"/>
        </w:rPr>
        <w:t>3</w:t>
      </w:r>
      <w:r w:rsidR="00F12ADC" w:rsidRPr="00064012">
        <w:rPr>
          <w:rFonts w:eastAsia="SimSun"/>
          <w:color w:val="000000" w:themeColor="text1"/>
          <w:sz w:val="22"/>
          <w:szCs w:val="22"/>
          <w:lang w:val="en-US"/>
        </w:rPr>
        <w:t>:</w:t>
      </w:r>
      <w:r w:rsidRPr="00064012">
        <w:rPr>
          <w:rFonts w:eastAsia="SimSun"/>
          <w:color w:val="000000" w:themeColor="text1"/>
          <w:sz w:val="22"/>
          <w:szCs w:val="22"/>
          <w:lang w:val="en-US"/>
        </w:rPr>
        <w:t xml:space="preserve"> 27</w:t>
      </w:r>
      <w:r w:rsidR="00F12ADC" w:rsidRPr="00064012">
        <w:rPr>
          <w:rFonts w:eastAsia="SimSun"/>
          <w:color w:val="000000" w:themeColor="text1"/>
          <w:sz w:val="22"/>
          <w:szCs w:val="22"/>
          <w:lang w:val="en-US" w:eastAsia="zh-CN"/>
        </w:rPr>
        <w:t>–</w:t>
      </w:r>
      <w:r w:rsidRPr="00064012">
        <w:rPr>
          <w:rFonts w:eastAsia="SimSun"/>
          <w:color w:val="000000" w:themeColor="text1"/>
          <w:sz w:val="22"/>
          <w:szCs w:val="22"/>
          <w:lang w:val="en-US"/>
        </w:rPr>
        <w:t>31.</w:t>
      </w:r>
    </w:p>
    <w:p w14:paraId="10C6F61A" w14:textId="092DB972" w:rsidR="00EE6488" w:rsidRPr="00064012" w:rsidRDefault="003A7616" w:rsidP="00321CF7">
      <w:pPr>
        <w:spacing w:beforeLines="100" w:before="240"/>
        <w:ind w:left="709" w:hanging="709"/>
        <w:mirrorIndents/>
        <w:jc w:val="both"/>
        <w:rPr>
          <w:rFonts w:eastAsia="SimSun"/>
          <w:color w:val="000000" w:themeColor="text1"/>
          <w:sz w:val="22"/>
          <w:szCs w:val="22"/>
          <w:lang w:val="en-US"/>
        </w:rPr>
      </w:pPr>
      <w:r w:rsidRPr="00064012">
        <w:rPr>
          <w:rFonts w:eastAsia="SimSun"/>
          <w:color w:val="000000" w:themeColor="text1"/>
          <w:sz w:val="22"/>
          <w:szCs w:val="22"/>
          <w:lang w:val="en-US"/>
        </w:rPr>
        <w:t>S</w:t>
      </w:r>
      <w:r w:rsidR="00F12ADC" w:rsidRPr="00064012">
        <w:rPr>
          <w:rFonts w:eastAsia="SimSun"/>
          <w:color w:val="000000" w:themeColor="text1"/>
          <w:sz w:val="22"/>
          <w:szCs w:val="22"/>
          <w:lang w:val="en-US"/>
        </w:rPr>
        <w:t>urdyk</w:t>
      </w:r>
      <w:r w:rsidRPr="00064012">
        <w:rPr>
          <w:rFonts w:eastAsia="SimSun"/>
          <w:color w:val="000000" w:themeColor="text1"/>
          <w:sz w:val="22"/>
          <w:szCs w:val="22"/>
          <w:lang w:val="en-US"/>
        </w:rPr>
        <w:t>, Augustyn</w:t>
      </w:r>
      <w:r w:rsidR="00F12ADC" w:rsidRPr="00064012">
        <w:rPr>
          <w:rFonts w:eastAsia="SimSun"/>
          <w:color w:val="000000" w:themeColor="text1"/>
          <w:sz w:val="22"/>
          <w:szCs w:val="22"/>
          <w:lang w:val="en-US"/>
        </w:rPr>
        <w:t xml:space="preserve"> &amp;</w:t>
      </w:r>
      <w:r w:rsidRPr="00064012">
        <w:rPr>
          <w:rFonts w:eastAsia="SimSun"/>
          <w:color w:val="000000" w:themeColor="text1"/>
          <w:sz w:val="22"/>
          <w:szCs w:val="22"/>
          <w:lang w:val="en-US"/>
        </w:rPr>
        <w:t xml:space="preserve"> U</w:t>
      </w:r>
      <w:r w:rsidR="00F12ADC" w:rsidRPr="00064012">
        <w:rPr>
          <w:rFonts w:eastAsia="SimSun"/>
          <w:color w:val="000000" w:themeColor="text1"/>
          <w:sz w:val="22"/>
          <w:szCs w:val="22"/>
          <w:lang w:val="en-US"/>
        </w:rPr>
        <w:t>rban</w:t>
      </w:r>
      <w:r w:rsidRPr="00064012">
        <w:rPr>
          <w:rFonts w:eastAsia="SimSun"/>
          <w:color w:val="000000" w:themeColor="text1"/>
          <w:sz w:val="22"/>
          <w:szCs w:val="22"/>
          <w:lang w:val="en-US"/>
        </w:rPr>
        <w:t xml:space="preserve">, Anna. 2016. Mistranslations of </w:t>
      </w:r>
      <w:r w:rsidR="00F12ADC" w:rsidRPr="00064012">
        <w:rPr>
          <w:rFonts w:eastAsia="SimSun"/>
          <w:color w:val="000000" w:themeColor="text1"/>
          <w:sz w:val="22"/>
          <w:szCs w:val="22"/>
          <w:lang w:val="en-US"/>
        </w:rPr>
        <w:t>f</w:t>
      </w:r>
      <w:r w:rsidRPr="00064012">
        <w:rPr>
          <w:rFonts w:eastAsia="SimSun"/>
          <w:color w:val="000000" w:themeColor="text1"/>
          <w:sz w:val="22"/>
          <w:szCs w:val="22"/>
          <w:lang w:val="en-US"/>
        </w:rPr>
        <w:t xml:space="preserve">ilm </w:t>
      </w:r>
      <w:r w:rsidR="00F12ADC" w:rsidRPr="00064012">
        <w:rPr>
          <w:rFonts w:eastAsia="SimSun"/>
          <w:color w:val="000000" w:themeColor="text1"/>
          <w:sz w:val="22"/>
          <w:szCs w:val="22"/>
          <w:lang w:val="en-US"/>
        </w:rPr>
        <w:t>t</w:t>
      </w:r>
      <w:r w:rsidRPr="00064012">
        <w:rPr>
          <w:rFonts w:eastAsia="SimSun"/>
          <w:color w:val="000000" w:themeColor="text1"/>
          <w:sz w:val="22"/>
          <w:szCs w:val="22"/>
          <w:lang w:val="en-US"/>
        </w:rPr>
        <w:t>itles</w:t>
      </w:r>
      <w:r w:rsidR="007E68ED" w:rsidRPr="00064012">
        <w:rPr>
          <w:rFonts w:eastAsia="SimSun"/>
          <w:color w:val="000000" w:themeColor="text1"/>
          <w:sz w:val="22"/>
          <w:szCs w:val="22"/>
          <w:lang w:val="en-US"/>
        </w:rPr>
        <w:t xml:space="preserve">: </w:t>
      </w:r>
      <w:r w:rsidRPr="00064012">
        <w:rPr>
          <w:rFonts w:eastAsia="SimSun"/>
          <w:color w:val="000000" w:themeColor="text1"/>
          <w:sz w:val="22"/>
          <w:szCs w:val="22"/>
          <w:lang w:val="en-US"/>
        </w:rPr>
        <w:t xml:space="preserve">Between </w:t>
      </w:r>
      <w:r w:rsidR="00F12ADC" w:rsidRPr="00064012">
        <w:rPr>
          <w:rFonts w:eastAsia="SimSun"/>
          <w:color w:val="000000" w:themeColor="text1"/>
          <w:sz w:val="22"/>
          <w:szCs w:val="22"/>
          <w:lang w:val="en-US"/>
        </w:rPr>
        <w:t>f</w:t>
      </w:r>
      <w:r w:rsidRPr="00064012">
        <w:rPr>
          <w:rFonts w:eastAsia="SimSun"/>
          <w:color w:val="000000" w:themeColor="text1"/>
          <w:sz w:val="22"/>
          <w:szCs w:val="22"/>
          <w:lang w:val="en-US"/>
        </w:rPr>
        <w:t xml:space="preserve">idelity and </w:t>
      </w:r>
      <w:r w:rsidR="00F12ADC" w:rsidRPr="00064012">
        <w:rPr>
          <w:rFonts w:eastAsia="SimSun"/>
          <w:color w:val="000000" w:themeColor="text1"/>
          <w:sz w:val="22"/>
          <w:szCs w:val="22"/>
          <w:lang w:val="en-US"/>
        </w:rPr>
        <w:t>a</w:t>
      </w:r>
      <w:r w:rsidRPr="00064012">
        <w:rPr>
          <w:rFonts w:eastAsia="SimSun"/>
          <w:color w:val="000000" w:themeColor="text1"/>
          <w:sz w:val="22"/>
          <w:szCs w:val="22"/>
          <w:lang w:val="en-US"/>
        </w:rPr>
        <w:t xml:space="preserve">dvertising. </w:t>
      </w:r>
      <w:proofErr w:type="spellStart"/>
      <w:r w:rsidRPr="00064012">
        <w:rPr>
          <w:rFonts w:eastAsia="SimSun"/>
          <w:i/>
          <w:color w:val="000000" w:themeColor="text1"/>
          <w:sz w:val="22"/>
          <w:szCs w:val="22"/>
          <w:lang w:val="en-US"/>
        </w:rPr>
        <w:t>Glottodidactica</w:t>
      </w:r>
      <w:proofErr w:type="spellEnd"/>
      <w:r w:rsidRPr="00064012">
        <w:rPr>
          <w:rFonts w:eastAsia="SimSun"/>
          <w:i/>
          <w:color w:val="000000" w:themeColor="text1"/>
          <w:sz w:val="22"/>
          <w:szCs w:val="22"/>
          <w:lang w:val="en-US"/>
        </w:rPr>
        <w:t xml:space="preserve"> </w:t>
      </w:r>
      <w:proofErr w:type="gramStart"/>
      <w:r w:rsidRPr="00064012">
        <w:rPr>
          <w:rFonts w:eastAsia="SimSun"/>
          <w:iCs/>
          <w:color w:val="000000" w:themeColor="text1"/>
          <w:sz w:val="22"/>
          <w:szCs w:val="22"/>
          <w:lang w:val="en-US"/>
        </w:rPr>
        <w:t>XLIII</w:t>
      </w:r>
      <w:r w:rsidRPr="00064012">
        <w:rPr>
          <w:rFonts w:eastAsia="SimSun"/>
          <w:color w:val="000000" w:themeColor="text1"/>
          <w:sz w:val="22"/>
          <w:szCs w:val="22"/>
          <w:lang w:val="en-US"/>
        </w:rPr>
        <w:t>(</w:t>
      </w:r>
      <w:proofErr w:type="gramEnd"/>
      <w:r w:rsidRPr="00064012">
        <w:rPr>
          <w:rFonts w:eastAsia="SimSun"/>
          <w:color w:val="000000" w:themeColor="text1"/>
          <w:sz w:val="22"/>
          <w:szCs w:val="22"/>
          <w:lang w:val="en-US"/>
        </w:rPr>
        <w:t>1)</w:t>
      </w:r>
      <w:r w:rsidR="00AC5FC6" w:rsidRPr="00064012">
        <w:rPr>
          <w:rFonts w:eastAsia="SimSun"/>
          <w:color w:val="000000" w:themeColor="text1"/>
          <w:sz w:val="22"/>
          <w:szCs w:val="22"/>
          <w:lang w:val="en-US"/>
        </w:rPr>
        <w:t>:</w:t>
      </w:r>
      <w:r w:rsidRPr="00064012">
        <w:rPr>
          <w:rFonts w:eastAsia="SimSun"/>
          <w:color w:val="000000" w:themeColor="text1"/>
          <w:sz w:val="22"/>
          <w:szCs w:val="22"/>
          <w:lang w:val="en-US"/>
        </w:rPr>
        <w:t xml:space="preserve"> 161–178.</w:t>
      </w:r>
    </w:p>
    <w:p w14:paraId="7F0A1F82" w14:textId="3A301019" w:rsidR="00EE6488" w:rsidRPr="00064012" w:rsidRDefault="00EE6488" w:rsidP="00321CF7">
      <w:pPr>
        <w:spacing w:beforeLines="100" w:before="240"/>
        <w:ind w:left="709" w:hanging="709"/>
        <w:mirrorIndents/>
        <w:jc w:val="both"/>
        <w:rPr>
          <w:rFonts w:eastAsia="SimSun"/>
          <w:color w:val="000000" w:themeColor="text1"/>
          <w:sz w:val="22"/>
          <w:szCs w:val="22"/>
          <w:lang w:val="en-US"/>
        </w:rPr>
      </w:pPr>
      <w:r w:rsidRPr="00064012">
        <w:rPr>
          <w:rFonts w:eastAsia="SimSun"/>
          <w:color w:val="000000" w:themeColor="text1"/>
          <w:sz w:val="22"/>
          <w:szCs w:val="22"/>
          <w:lang w:val="en-US"/>
        </w:rPr>
        <w:t>W</w:t>
      </w:r>
      <w:r w:rsidR="00AC5FC6" w:rsidRPr="00064012">
        <w:rPr>
          <w:rFonts w:eastAsia="SimSun"/>
          <w:color w:val="000000" w:themeColor="text1"/>
          <w:sz w:val="22"/>
          <w:szCs w:val="22"/>
          <w:lang w:val="en-US"/>
        </w:rPr>
        <w:t>ang</w:t>
      </w:r>
      <w:r w:rsidRPr="00064012">
        <w:rPr>
          <w:rFonts w:eastAsia="SimSun"/>
          <w:color w:val="000000" w:themeColor="text1"/>
          <w:sz w:val="22"/>
          <w:szCs w:val="22"/>
          <w:lang w:val="en-US"/>
        </w:rPr>
        <w:t xml:space="preserve">, </w:t>
      </w:r>
      <w:proofErr w:type="spellStart"/>
      <w:r w:rsidRPr="00064012">
        <w:rPr>
          <w:rFonts w:eastAsia="SimSun"/>
          <w:color w:val="000000" w:themeColor="text1"/>
          <w:sz w:val="22"/>
          <w:szCs w:val="22"/>
          <w:lang w:val="en-US"/>
        </w:rPr>
        <w:t>Baoqin</w:t>
      </w:r>
      <w:proofErr w:type="spellEnd"/>
      <w:r w:rsidRPr="00064012">
        <w:rPr>
          <w:rFonts w:eastAsia="SimSun"/>
          <w:color w:val="000000" w:themeColor="text1"/>
          <w:sz w:val="22"/>
          <w:szCs w:val="22"/>
          <w:lang w:val="en-US"/>
        </w:rPr>
        <w:t xml:space="preserve">. 2012. </w:t>
      </w:r>
      <w:proofErr w:type="gramStart"/>
      <w:r w:rsidRPr="00064012">
        <w:rPr>
          <w:rFonts w:eastAsia="SimSun"/>
          <w:color w:val="000000" w:themeColor="text1"/>
          <w:sz w:val="22"/>
          <w:szCs w:val="22"/>
          <w:lang w:val="en-US"/>
        </w:rPr>
        <w:t>English-Chinese</w:t>
      </w:r>
      <w:proofErr w:type="gramEnd"/>
      <w:r w:rsidRPr="00064012">
        <w:rPr>
          <w:rFonts w:eastAsia="SimSun"/>
          <w:color w:val="000000" w:themeColor="text1"/>
          <w:sz w:val="22"/>
          <w:szCs w:val="22"/>
          <w:lang w:val="en-US"/>
        </w:rPr>
        <w:t xml:space="preserve"> </w:t>
      </w:r>
      <w:r w:rsidR="00AC5FC6" w:rsidRPr="00064012">
        <w:rPr>
          <w:rFonts w:eastAsia="SimSun"/>
          <w:color w:val="000000" w:themeColor="text1"/>
          <w:sz w:val="22"/>
          <w:szCs w:val="22"/>
          <w:lang w:val="en-US"/>
        </w:rPr>
        <w:t>t</w:t>
      </w:r>
      <w:r w:rsidRPr="00064012">
        <w:rPr>
          <w:rFonts w:eastAsia="SimSun"/>
          <w:color w:val="000000" w:themeColor="text1"/>
          <w:sz w:val="22"/>
          <w:szCs w:val="22"/>
          <w:lang w:val="en-US"/>
        </w:rPr>
        <w:t xml:space="preserve">ranslation </w:t>
      </w:r>
      <w:r w:rsidR="00AC5FC6" w:rsidRPr="00064012">
        <w:rPr>
          <w:rFonts w:eastAsia="SimSun"/>
          <w:color w:val="000000" w:themeColor="text1"/>
          <w:sz w:val="22"/>
          <w:szCs w:val="22"/>
          <w:lang w:val="en-US"/>
        </w:rPr>
        <w:t>s</w:t>
      </w:r>
      <w:r w:rsidRPr="00064012">
        <w:rPr>
          <w:rFonts w:eastAsia="SimSun"/>
          <w:color w:val="000000" w:themeColor="text1"/>
          <w:sz w:val="22"/>
          <w:szCs w:val="22"/>
          <w:lang w:val="en-US"/>
        </w:rPr>
        <w:t xml:space="preserve">trategies for </w:t>
      </w:r>
      <w:r w:rsidR="00AC5FC6" w:rsidRPr="00064012">
        <w:rPr>
          <w:rFonts w:eastAsia="SimSun"/>
          <w:color w:val="000000" w:themeColor="text1"/>
          <w:sz w:val="22"/>
          <w:szCs w:val="22"/>
          <w:lang w:val="en-US"/>
        </w:rPr>
        <w:t>g</w:t>
      </w:r>
      <w:r w:rsidRPr="00064012">
        <w:rPr>
          <w:rFonts w:eastAsia="SimSun"/>
          <w:color w:val="000000" w:themeColor="text1"/>
          <w:sz w:val="22"/>
          <w:szCs w:val="22"/>
          <w:lang w:val="en-US"/>
        </w:rPr>
        <w:t xml:space="preserve">ame </w:t>
      </w:r>
      <w:r w:rsidR="00AC5FC6" w:rsidRPr="00064012">
        <w:rPr>
          <w:rFonts w:eastAsia="SimSun"/>
          <w:color w:val="000000" w:themeColor="text1"/>
          <w:sz w:val="22"/>
          <w:szCs w:val="22"/>
          <w:lang w:val="en-US"/>
        </w:rPr>
        <w:t>t</w:t>
      </w:r>
      <w:r w:rsidRPr="00064012">
        <w:rPr>
          <w:rFonts w:eastAsia="SimSun"/>
          <w:color w:val="000000" w:themeColor="text1"/>
          <w:sz w:val="22"/>
          <w:szCs w:val="22"/>
          <w:lang w:val="en-US"/>
        </w:rPr>
        <w:t xml:space="preserve">itles from </w:t>
      </w:r>
      <w:r w:rsidR="00AC5FC6" w:rsidRPr="00064012">
        <w:rPr>
          <w:rFonts w:eastAsia="SimSun"/>
          <w:color w:val="000000" w:themeColor="text1"/>
          <w:sz w:val="22"/>
          <w:szCs w:val="22"/>
          <w:lang w:val="en-US"/>
        </w:rPr>
        <w:t>p</w:t>
      </w:r>
      <w:r w:rsidRPr="00064012">
        <w:rPr>
          <w:rFonts w:eastAsia="SimSun"/>
          <w:color w:val="000000" w:themeColor="text1"/>
          <w:sz w:val="22"/>
          <w:szCs w:val="22"/>
          <w:lang w:val="en-US"/>
        </w:rPr>
        <w:t xml:space="preserve">erspective of </w:t>
      </w:r>
      <w:proofErr w:type="spellStart"/>
      <w:r w:rsidRPr="00064012">
        <w:rPr>
          <w:rFonts w:eastAsia="SimSun"/>
          <w:color w:val="000000" w:themeColor="text1"/>
          <w:sz w:val="22"/>
          <w:szCs w:val="22"/>
          <w:lang w:val="en-US"/>
        </w:rPr>
        <w:t>Skopos</w:t>
      </w:r>
      <w:proofErr w:type="spellEnd"/>
      <w:r w:rsidRPr="00064012">
        <w:rPr>
          <w:rFonts w:eastAsia="SimSun"/>
          <w:color w:val="000000" w:themeColor="text1"/>
          <w:sz w:val="22"/>
          <w:szCs w:val="22"/>
          <w:lang w:val="en-US"/>
        </w:rPr>
        <w:t xml:space="preserve">. </w:t>
      </w:r>
      <w:r w:rsidRPr="00064012">
        <w:rPr>
          <w:rFonts w:eastAsia="SimSun"/>
          <w:i/>
          <w:color w:val="000000" w:themeColor="text1"/>
          <w:sz w:val="22"/>
          <w:szCs w:val="22"/>
          <w:lang w:val="en-US"/>
        </w:rPr>
        <w:t>Overseas English</w:t>
      </w:r>
      <w:r w:rsidR="00AC5FC6" w:rsidRPr="00064012">
        <w:rPr>
          <w:rFonts w:eastAsia="SimSun"/>
          <w:i/>
          <w:color w:val="000000" w:themeColor="text1"/>
          <w:sz w:val="22"/>
          <w:szCs w:val="22"/>
          <w:lang w:val="en-US"/>
        </w:rPr>
        <w:t xml:space="preserve"> </w:t>
      </w:r>
      <w:r w:rsidRPr="00064012">
        <w:rPr>
          <w:rFonts w:eastAsia="SimSun"/>
          <w:color w:val="000000" w:themeColor="text1"/>
          <w:sz w:val="22"/>
          <w:szCs w:val="22"/>
          <w:lang w:val="en-US"/>
        </w:rPr>
        <w:t>13</w:t>
      </w:r>
      <w:r w:rsidR="00AC5FC6" w:rsidRPr="00064012">
        <w:rPr>
          <w:rFonts w:eastAsia="SimSun"/>
          <w:color w:val="000000" w:themeColor="text1"/>
          <w:sz w:val="22"/>
          <w:szCs w:val="22"/>
          <w:lang w:val="en-US"/>
        </w:rPr>
        <w:t xml:space="preserve">: </w:t>
      </w:r>
      <w:r w:rsidRPr="00064012">
        <w:rPr>
          <w:rFonts w:eastAsia="SimSun"/>
          <w:color w:val="000000" w:themeColor="text1"/>
          <w:sz w:val="22"/>
          <w:szCs w:val="22"/>
          <w:lang w:val="en-US"/>
        </w:rPr>
        <w:t>165</w:t>
      </w:r>
      <w:r w:rsidR="00AC5FC6" w:rsidRPr="00064012">
        <w:rPr>
          <w:rFonts w:eastAsia="SimSun"/>
          <w:color w:val="000000" w:themeColor="text1"/>
          <w:sz w:val="22"/>
          <w:szCs w:val="22"/>
          <w:lang w:val="en-US"/>
        </w:rPr>
        <w:t>–</w:t>
      </w:r>
      <w:r w:rsidRPr="00064012">
        <w:rPr>
          <w:rFonts w:eastAsia="SimSun"/>
          <w:color w:val="000000" w:themeColor="text1"/>
          <w:sz w:val="22"/>
          <w:szCs w:val="22"/>
          <w:lang w:val="en-US"/>
        </w:rPr>
        <w:t>166</w:t>
      </w:r>
      <w:r w:rsidR="00AC5FC6" w:rsidRPr="00064012">
        <w:rPr>
          <w:rFonts w:eastAsia="SimSun"/>
          <w:color w:val="000000" w:themeColor="text1"/>
          <w:sz w:val="22"/>
          <w:szCs w:val="22"/>
          <w:lang w:val="en-US"/>
        </w:rPr>
        <w:t xml:space="preserve">, </w:t>
      </w:r>
      <w:r w:rsidRPr="00064012">
        <w:rPr>
          <w:rFonts w:eastAsia="SimSun"/>
          <w:color w:val="000000" w:themeColor="text1"/>
          <w:sz w:val="22"/>
          <w:szCs w:val="22"/>
          <w:lang w:val="en-US"/>
        </w:rPr>
        <w:t>174.</w:t>
      </w:r>
    </w:p>
    <w:p w14:paraId="212991E6" w14:textId="60E66612" w:rsidR="00EE6488" w:rsidRPr="00064012" w:rsidRDefault="00EE6488" w:rsidP="00321CF7">
      <w:pPr>
        <w:spacing w:beforeLines="100" w:before="240"/>
        <w:ind w:left="709" w:hanging="709"/>
        <w:mirrorIndents/>
        <w:jc w:val="both"/>
        <w:rPr>
          <w:rFonts w:eastAsia="SimSun"/>
          <w:color w:val="000000" w:themeColor="text1"/>
          <w:sz w:val="22"/>
          <w:szCs w:val="22"/>
          <w:lang w:val="en-US"/>
        </w:rPr>
      </w:pPr>
      <w:r w:rsidRPr="00064012">
        <w:rPr>
          <w:rFonts w:eastAsia="SimSun"/>
          <w:color w:val="000000" w:themeColor="text1"/>
          <w:sz w:val="22"/>
          <w:szCs w:val="22"/>
          <w:lang w:val="en-US"/>
        </w:rPr>
        <w:t>W</w:t>
      </w:r>
      <w:r w:rsidR="00AC5FC6" w:rsidRPr="00064012">
        <w:rPr>
          <w:rFonts w:eastAsia="SimSun"/>
          <w:color w:val="000000" w:themeColor="text1"/>
          <w:sz w:val="22"/>
          <w:szCs w:val="22"/>
          <w:lang w:val="en-US"/>
        </w:rPr>
        <w:t>ang</w:t>
      </w:r>
      <w:r w:rsidRPr="00064012">
        <w:rPr>
          <w:rFonts w:eastAsia="SimSun"/>
          <w:color w:val="000000" w:themeColor="text1"/>
          <w:sz w:val="22"/>
          <w:szCs w:val="22"/>
          <w:lang w:val="en-US"/>
        </w:rPr>
        <w:t xml:space="preserve"> Delong</w:t>
      </w:r>
      <w:r w:rsidR="00AC5FC6" w:rsidRPr="00064012">
        <w:rPr>
          <w:rFonts w:eastAsia="SimSun"/>
          <w:color w:val="000000" w:themeColor="text1"/>
          <w:sz w:val="22"/>
          <w:szCs w:val="22"/>
          <w:lang w:val="en-US"/>
        </w:rPr>
        <w:t xml:space="preserve"> &amp;</w:t>
      </w:r>
      <w:r w:rsidRPr="00064012">
        <w:rPr>
          <w:rFonts w:eastAsia="SimSun"/>
          <w:color w:val="000000" w:themeColor="text1"/>
          <w:sz w:val="22"/>
          <w:szCs w:val="22"/>
          <w:lang w:val="en-US"/>
        </w:rPr>
        <w:t xml:space="preserve"> D</w:t>
      </w:r>
      <w:r w:rsidR="00AC5FC6" w:rsidRPr="00064012">
        <w:rPr>
          <w:rFonts w:eastAsia="SimSun"/>
          <w:color w:val="000000" w:themeColor="text1"/>
          <w:sz w:val="22"/>
          <w:szCs w:val="22"/>
          <w:lang w:val="en-US"/>
        </w:rPr>
        <w:t>ong,</w:t>
      </w:r>
      <w:r w:rsidRPr="00064012">
        <w:rPr>
          <w:rFonts w:eastAsia="SimSun"/>
          <w:color w:val="000000" w:themeColor="text1"/>
          <w:sz w:val="22"/>
          <w:szCs w:val="22"/>
          <w:lang w:val="en-US"/>
        </w:rPr>
        <w:t xml:space="preserve"> </w:t>
      </w:r>
      <w:proofErr w:type="spellStart"/>
      <w:r w:rsidRPr="00064012">
        <w:rPr>
          <w:rFonts w:eastAsia="SimSun"/>
          <w:color w:val="000000" w:themeColor="text1"/>
          <w:sz w:val="22"/>
          <w:szCs w:val="22"/>
          <w:lang w:val="en-US"/>
        </w:rPr>
        <w:t>Yinyan</w:t>
      </w:r>
      <w:proofErr w:type="spellEnd"/>
      <w:r w:rsidRPr="00064012">
        <w:rPr>
          <w:rFonts w:eastAsia="SimSun"/>
          <w:color w:val="000000" w:themeColor="text1"/>
          <w:sz w:val="22"/>
          <w:szCs w:val="22"/>
          <w:lang w:val="en-US"/>
        </w:rPr>
        <w:t xml:space="preserve">. 2021. Translation </w:t>
      </w:r>
      <w:r w:rsidR="00AC5FC6" w:rsidRPr="00064012">
        <w:rPr>
          <w:rFonts w:eastAsia="SimSun"/>
          <w:color w:val="000000" w:themeColor="text1"/>
          <w:sz w:val="22"/>
          <w:szCs w:val="22"/>
          <w:lang w:val="en-US"/>
        </w:rPr>
        <w:t>r</w:t>
      </w:r>
      <w:r w:rsidRPr="00064012">
        <w:rPr>
          <w:rFonts w:eastAsia="SimSun"/>
          <w:color w:val="000000" w:themeColor="text1"/>
          <w:sz w:val="22"/>
          <w:szCs w:val="22"/>
          <w:lang w:val="en-US"/>
        </w:rPr>
        <w:t xml:space="preserve">esearch on the Chinese </w:t>
      </w:r>
      <w:r w:rsidR="00AC5FC6" w:rsidRPr="00064012">
        <w:rPr>
          <w:rFonts w:eastAsia="SimSun"/>
          <w:color w:val="000000" w:themeColor="text1"/>
          <w:sz w:val="22"/>
          <w:szCs w:val="22"/>
          <w:lang w:val="en-US"/>
        </w:rPr>
        <w:t>t</w:t>
      </w:r>
      <w:r w:rsidRPr="00064012">
        <w:rPr>
          <w:rFonts w:eastAsia="SimSun"/>
          <w:color w:val="000000" w:themeColor="text1"/>
          <w:sz w:val="22"/>
          <w:szCs w:val="22"/>
          <w:lang w:val="en-US"/>
        </w:rPr>
        <w:t xml:space="preserve">ranslations of </w:t>
      </w:r>
      <w:r w:rsidR="00AC5FC6" w:rsidRPr="00064012">
        <w:rPr>
          <w:rFonts w:eastAsia="SimSun"/>
          <w:color w:val="000000" w:themeColor="text1"/>
          <w:sz w:val="22"/>
          <w:szCs w:val="22"/>
          <w:lang w:val="en-US"/>
        </w:rPr>
        <w:t>o</w:t>
      </w:r>
      <w:r w:rsidRPr="00064012">
        <w:rPr>
          <w:rFonts w:eastAsia="SimSun"/>
          <w:color w:val="000000" w:themeColor="text1"/>
          <w:sz w:val="22"/>
          <w:szCs w:val="22"/>
          <w:lang w:val="en-US"/>
        </w:rPr>
        <w:t xml:space="preserve">verseas </w:t>
      </w:r>
      <w:r w:rsidR="00AC5FC6" w:rsidRPr="00064012">
        <w:rPr>
          <w:rFonts w:eastAsia="SimSun"/>
          <w:color w:val="000000" w:themeColor="text1"/>
          <w:sz w:val="22"/>
          <w:szCs w:val="22"/>
          <w:lang w:val="en-US"/>
        </w:rPr>
        <w:t>g</w:t>
      </w:r>
      <w:r w:rsidRPr="00064012">
        <w:rPr>
          <w:rFonts w:eastAsia="SimSun"/>
          <w:color w:val="000000" w:themeColor="text1"/>
          <w:sz w:val="22"/>
          <w:szCs w:val="22"/>
          <w:lang w:val="en-US"/>
        </w:rPr>
        <w:t xml:space="preserve">ame titles from the </w:t>
      </w:r>
      <w:r w:rsidR="00AC5FC6" w:rsidRPr="00064012">
        <w:rPr>
          <w:rFonts w:eastAsia="SimSun"/>
          <w:color w:val="000000" w:themeColor="text1"/>
          <w:sz w:val="22"/>
          <w:szCs w:val="22"/>
          <w:lang w:val="en-US"/>
        </w:rPr>
        <w:t>p</w:t>
      </w:r>
      <w:r w:rsidRPr="00064012">
        <w:rPr>
          <w:rFonts w:eastAsia="SimSun"/>
          <w:color w:val="000000" w:themeColor="text1"/>
          <w:sz w:val="22"/>
          <w:szCs w:val="22"/>
          <w:lang w:val="en-US"/>
        </w:rPr>
        <w:t>erspective of Fu Lei</w:t>
      </w:r>
      <w:r w:rsidR="005C6431" w:rsidRPr="00064012">
        <w:rPr>
          <w:rFonts w:eastAsia="SimSun"/>
          <w:color w:val="000000" w:themeColor="text1"/>
          <w:sz w:val="22"/>
          <w:szCs w:val="22"/>
          <w:lang w:val="en-US"/>
        </w:rPr>
        <w:t>’</w:t>
      </w:r>
      <w:r w:rsidRPr="00064012">
        <w:rPr>
          <w:rFonts w:eastAsia="SimSun"/>
          <w:color w:val="000000" w:themeColor="text1"/>
          <w:sz w:val="22"/>
          <w:szCs w:val="22"/>
          <w:lang w:val="en-US"/>
        </w:rPr>
        <w:t xml:space="preserve">s </w:t>
      </w:r>
      <w:r w:rsidR="00AC5FC6" w:rsidRPr="00064012">
        <w:rPr>
          <w:rFonts w:eastAsia="SimSun"/>
          <w:color w:val="000000" w:themeColor="text1"/>
          <w:sz w:val="22"/>
          <w:szCs w:val="22"/>
          <w:lang w:val="en-US"/>
        </w:rPr>
        <w:t>‘</w:t>
      </w:r>
      <w:r w:rsidRPr="00064012">
        <w:rPr>
          <w:rFonts w:eastAsia="SimSun"/>
          <w:color w:val="000000" w:themeColor="text1"/>
          <w:sz w:val="22"/>
          <w:szCs w:val="22"/>
          <w:lang w:val="en-US"/>
        </w:rPr>
        <w:t>Spiritual Resemblance</w:t>
      </w:r>
      <w:r w:rsidR="00AC5FC6" w:rsidRPr="00064012">
        <w:rPr>
          <w:rFonts w:eastAsia="SimSun"/>
          <w:color w:val="000000" w:themeColor="text1"/>
          <w:sz w:val="22"/>
          <w:szCs w:val="22"/>
          <w:lang w:val="en-US"/>
        </w:rPr>
        <w:t>’</w:t>
      </w:r>
      <w:r w:rsidRPr="00064012">
        <w:rPr>
          <w:rFonts w:eastAsia="SimSun"/>
          <w:color w:val="000000" w:themeColor="text1"/>
          <w:sz w:val="22"/>
          <w:szCs w:val="22"/>
          <w:lang w:val="en-US"/>
        </w:rPr>
        <w:t xml:space="preserve">. </w:t>
      </w:r>
      <w:r w:rsidRPr="00064012">
        <w:rPr>
          <w:rFonts w:eastAsia="SimSun"/>
          <w:i/>
          <w:iCs/>
          <w:color w:val="000000" w:themeColor="text1"/>
          <w:sz w:val="22"/>
          <w:szCs w:val="22"/>
          <w:lang w:val="en-US"/>
        </w:rPr>
        <w:t>Art and Literature for the Masses</w:t>
      </w:r>
      <w:r w:rsidRPr="00064012">
        <w:rPr>
          <w:rFonts w:eastAsia="SimSun"/>
          <w:color w:val="000000" w:themeColor="text1"/>
          <w:sz w:val="22"/>
          <w:szCs w:val="22"/>
          <w:lang w:val="en-US"/>
        </w:rPr>
        <w:t>, 13</w:t>
      </w:r>
      <w:r w:rsidR="00AC5FC6" w:rsidRPr="00064012">
        <w:rPr>
          <w:rFonts w:eastAsia="SimSun"/>
          <w:color w:val="000000" w:themeColor="text1"/>
          <w:sz w:val="22"/>
          <w:szCs w:val="22"/>
          <w:lang w:val="en-US"/>
        </w:rPr>
        <w:t>:</w:t>
      </w:r>
      <w:r w:rsidR="00267CBC" w:rsidRPr="00064012">
        <w:rPr>
          <w:rFonts w:eastAsia="SimSun"/>
          <w:color w:val="000000" w:themeColor="text1"/>
          <w:sz w:val="22"/>
          <w:szCs w:val="22"/>
          <w:lang w:val="en-US"/>
        </w:rPr>
        <w:t xml:space="preserve"> </w:t>
      </w:r>
      <w:r w:rsidRPr="00064012">
        <w:rPr>
          <w:rFonts w:eastAsia="SimSun"/>
          <w:color w:val="000000" w:themeColor="text1"/>
          <w:sz w:val="22"/>
          <w:szCs w:val="22"/>
          <w:lang w:val="en-US"/>
        </w:rPr>
        <w:t>123</w:t>
      </w:r>
      <w:r w:rsidR="00AC5FC6" w:rsidRPr="00064012">
        <w:rPr>
          <w:rFonts w:eastAsia="SimSun"/>
          <w:color w:val="000000" w:themeColor="text1"/>
          <w:sz w:val="22"/>
          <w:szCs w:val="22"/>
          <w:lang w:val="en-US"/>
        </w:rPr>
        <w:t>–</w:t>
      </w:r>
      <w:r w:rsidRPr="00064012">
        <w:rPr>
          <w:rFonts w:eastAsia="SimSun"/>
          <w:color w:val="000000" w:themeColor="text1"/>
          <w:sz w:val="22"/>
          <w:szCs w:val="22"/>
          <w:lang w:val="en-US"/>
        </w:rPr>
        <w:t>124.</w:t>
      </w:r>
    </w:p>
    <w:p w14:paraId="603C88E6" w14:textId="01E6BC53" w:rsidR="00EE6488" w:rsidRPr="00064012" w:rsidRDefault="00EE6488" w:rsidP="00321CF7">
      <w:pPr>
        <w:spacing w:beforeLines="100" w:before="240"/>
        <w:ind w:left="709" w:hanging="709"/>
        <w:mirrorIndents/>
        <w:jc w:val="both"/>
        <w:rPr>
          <w:rFonts w:eastAsia="SimSun"/>
          <w:color w:val="000000" w:themeColor="text1"/>
          <w:sz w:val="22"/>
          <w:szCs w:val="22"/>
          <w:lang w:val="en-US"/>
        </w:rPr>
      </w:pPr>
      <w:r w:rsidRPr="00064012">
        <w:rPr>
          <w:rFonts w:eastAsia="SimSun"/>
          <w:color w:val="000000" w:themeColor="text1"/>
          <w:sz w:val="22"/>
          <w:szCs w:val="22"/>
          <w:lang w:val="en-US"/>
        </w:rPr>
        <w:t>W</w:t>
      </w:r>
      <w:r w:rsidR="00AC5FC6" w:rsidRPr="00064012">
        <w:rPr>
          <w:rFonts w:eastAsia="SimSun"/>
          <w:color w:val="000000" w:themeColor="text1"/>
          <w:sz w:val="22"/>
          <w:szCs w:val="22"/>
          <w:lang w:val="en-US"/>
        </w:rPr>
        <w:t>ang</w:t>
      </w:r>
      <w:r w:rsidRPr="00064012">
        <w:rPr>
          <w:rFonts w:eastAsia="SimSun"/>
          <w:color w:val="000000" w:themeColor="text1"/>
          <w:sz w:val="22"/>
          <w:szCs w:val="22"/>
          <w:lang w:val="en-US"/>
        </w:rPr>
        <w:t xml:space="preserve">, Yahui. 2018. </w:t>
      </w:r>
      <w:r w:rsidRPr="00064012">
        <w:rPr>
          <w:rFonts w:eastAsia="SimSun"/>
          <w:i/>
          <w:iCs/>
          <w:color w:val="000000" w:themeColor="text1"/>
          <w:sz w:val="22"/>
          <w:szCs w:val="22"/>
          <w:lang w:val="en-US"/>
        </w:rPr>
        <w:t>History of Chinese games</w:t>
      </w:r>
      <w:r w:rsidRPr="00064012">
        <w:rPr>
          <w:rFonts w:eastAsia="SimSun"/>
          <w:color w:val="000000" w:themeColor="text1"/>
          <w:sz w:val="22"/>
          <w:szCs w:val="22"/>
          <w:lang w:val="en-US"/>
        </w:rPr>
        <w:t>. China Development Press.</w:t>
      </w:r>
    </w:p>
    <w:p w14:paraId="3B26F382" w14:textId="28470A58" w:rsidR="00EE6488" w:rsidRPr="00064012" w:rsidRDefault="00EE6488" w:rsidP="00321CF7">
      <w:pPr>
        <w:spacing w:beforeLines="100" w:before="240"/>
        <w:ind w:left="709" w:hanging="709"/>
        <w:mirrorIndents/>
        <w:jc w:val="both"/>
        <w:rPr>
          <w:rFonts w:eastAsia="SimSun"/>
          <w:color w:val="000000" w:themeColor="text1"/>
          <w:sz w:val="22"/>
          <w:szCs w:val="22"/>
          <w:lang w:val="en-US"/>
        </w:rPr>
      </w:pPr>
      <w:r w:rsidRPr="00064012">
        <w:rPr>
          <w:rFonts w:eastAsia="SimSun"/>
          <w:color w:val="000000" w:themeColor="text1"/>
          <w:sz w:val="22"/>
          <w:szCs w:val="22"/>
          <w:lang w:val="en-US"/>
        </w:rPr>
        <w:t>X</w:t>
      </w:r>
      <w:r w:rsidR="009D5F29" w:rsidRPr="00064012">
        <w:rPr>
          <w:rFonts w:eastAsia="SimSun"/>
          <w:color w:val="000000" w:themeColor="text1"/>
          <w:sz w:val="22"/>
          <w:szCs w:val="22"/>
          <w:lang w:val="en-US"/>
        </w:rPr>
        <w:t>iao</w:t>
      </w:r>
      <w:r w:rsidRPr="00064012">
        <w:rPr>
          <w:rFonts w:eastAsia="SimSun"/>
          <w:color w:val="000000" w:themeColor="text1"/>
          <w:sz w:val="22"/>
          <w:szCs w:val="22"/>
          <w:lang w:val="en-US"/>
        </w:rPr>
        <w:t xml:space="preserve">, </w:t>
      </w:r>
      <w:proofErr w:type="spellStart"/>
      <w:r w:rsidRPr="00064012">
        <w:rPr>
          <w:rFonts w:eastAsia="SimSun"/>
          <w:color w:val="000000" w:themeColor="text1"/>
          <w:sz w:val="22"/>
          <w:szCs w:val="22"/>
          <w:lang w:val="en-US"/>
        </w:rPr>
        <w:t>Zhiyan</w:t>
      </w:r>
      <w:proofErr w:type="spellEnd"/>
      <w:r w:rsidRPr="00064012">
        <w:rPr>
          <w:rFonts w:eastAsia="SimSun"/>
          <w:color w:val="000000" w:themeColor="text1"/>
          <w:sz w:val="22"/>
          <w:szCs w:val="22"/>
          <w:lang w:val="en-US"/>
        </w:rPr>
        <w:t xml:space="preserve">. 2011. A Study of </w:t>
      </w:r>
      <w:r w:rsidR="009D5F29" w:rsidRPr="00064012">
        <w:rPr>
          <w:rFonts w:eastAsia="SimSun"/>
          <w:color w:val="000000" w:themeColor="text1"/>
          <w:sz w:val="22"/>
          <w:szCs w:val="22"/>
          <w:lang w:val="en-US"/>
        </w:rPr>
        <w:t>g</w:t>
      </w:r>
      <w:r w:rsidRPr="00064012">
        <w:rPr>
          <w:rFonts w:eastAsia="SimSun"/>
          <w:color w:val="000000" w:themeColor="text1"/>
          <w:sz w:val="22"/>
          <w:szCs w:val="22"/>
          <w:lang w:val="en-US"/>
        </w:rPr>
        <w:t xml:space="preserve">ame </w:t>
      </w:r>
      <w:r w:rsidR="009D5F29" w:rsidRPr="00064012">
        <w:rPr>
          <w:rFonts w:eastAsia="SimSun"/>
          <w:color w:val="000000" w:themeColor="text1"/>
          <w:sz w:val="22"/>
          <w:szCs w:val="22"/>
          <w:lang w:val="en-US"/>
        </w:rPr>
        <w:t>t</w:t>
      </w:r>
      <w:r w:rsidRPr="00064012">
        <w:rPr>
          <w:rFonts w:eastAsia="SimSun"/>
          <w:color w:val="000000" w:themeColor="text1"/>
          <w:sz w:val="22"/>
          <w:szCs w:val="22"/>
          <w:lang w:val="en-US"/>
        </w:rPr>
        <w:t xml:space="preserve">itle </w:t>
      </w:r>
      <w:r w:rsidR="009D5F29" w:rsidRPr="00064012">
        <w:rPr>
          <w:rFonts w:eastAsia="SimSun"/>
          <w:color w:val="000000" w:themeColor="text1"/>
          <w:sz w:val="22"/>
          <w:szCs w:val="22"/>
          <w:lang w:val="en-US"/>
        </w:rPr>
        <w:t>t</w:t>
      </w:r>
      <w:r w:rsidRPr="00064012">
        <w:rPr>
          <w:rFonts w:eastAsia="SimSun"/>
          <w:color w:val="000000" w:themeColor="text1"/>
          <w:sz w:val="22"/>
          <w:szCs w:val="22"/>
          <w:lang w:val="en-US"/>
        </w:rPr>
        <w:t xml:space="preserve">ranslation from the </w:t>
      </w:r>
      <w:r w:rsidR="009D5F29" w:rsidRPr="00064012">
        <w:rPr>
          <w:rFonts w:eastAsia="SimSun"/>
          <w:color w:val="000000" w:themeColor="text1"/>
          <w:sz w:val="22"/>
          <w:szCs w:val="22"/>
          <w:lang w:val="en-US"/>
        </w:rPr>
        <w:t>p</w:t>
      </w:r>
      <w:r w:rsidRPr="00064012">
        <w:rPr>
          <w:rFonts w:eastAsia="SimSun"/>
          <w:color w:val="000000" w:themeColor="text1"/>
          <w:sz w:val="22"/>
          <w:szCs w:val="22"/>
          <w:lang w:val="en-US"/>
        </w:rPr>
        <w:t xml:space="preserve">erspective of </w:t>
      </w:r>
      <w:proofErr w:type="spellStart"/>
      <w:r w:rsidRPr="00064012">
        <w:rPr>
          <w:rFonts w:eastAsia="SimSun"/>
          <w:color w:val="000000" w:themeColor="text1"/>
          <w:sz w:val="22"/>
          <w:szCs w:val="22"/>
          <w:lang w:val="en-US"/>
        </w:rPr>
        <w:t>Skopos</w:t>
      </w:r>
      <w:proofErr w:type="spellEnd"/>
      <w:r w:rsidRPr="00064012">
        <w:rPr>
          <w:rFonts w:eastAsia="SimSun"/>
          <w:color w:val="000000" w:themeColor="text1"/>
          <w:sz w:val="22"/>
          <w:szCs w:val="22"/>
          <w:lang w:val="en-US"/>
        </w:rPr>
        <w:t>.</w:t>
      </w:r>
      <w:r w:rsidRPr="00064012">
        <w:rPr>
          <w:rFonts w:eastAsia="SimSun"/>
          <w:i/>
          <w:color w:val="000000" w:themeColor="text1"/>
          <w:sz w:val="22"/>
          <w:szCs w:val="22"/>
          <w:lang w:val="en-US"/>
        </w:rPr>
        <w:t xml:space="preserve"> Journal of </w:t>
      </w:r>
      <w:proofErr w:type="spellStart"/>
      <w:r w:rsidRPr="00064012">
        <w:rPr>
          <w:rFonts w:eastAsia="SimSun"/>
          <w:i/>
          <w:color w:val="000000" w:themeColor="text1"/>
          <w:sz w:val="22"/>
          <w:szCs w:val="22"/>
          <w:lang w:val="en-US"/>
        </w:rPr>
        <w:t>Xianning</w:t>
      </w:r>
      <w:proofErr w:type="spellEnd"/>
      <w:r w:rsidRPr="00064012">
        <w:rPr>
          <w:rFonts w:eastAsia="SimSun"/>
          <w:i/>
          <w:color w:val="000000" w:themeColor="text1"/>
          <w:sz w:val="22"/>
          <w:szCs w:val="22"/>
          <w:lang w:val="en-US"/>
        </w:rPr>
        <w:t xml:space="preserve"> University</w:t>
      </w:r>
      <w:r w:rsidRPr="00064012">
        <w:rPr>
          <w:rFonts w:eastAsia="SimSun"/>
          <w:color w:val="000000" w:themeColor="text1"/>
          <w:sz w:val="22"/>
          <w:szCs w:val="22"/>
          <w:lang w:val="en-US"/>
        </w:rPr>
        <w:t xml:space="preserve"> 31(5)</w:t>
      </w:r>
      <w:r w:rsidR="009D5F29" w:rsidRPr="00064012">
        <w:rPr>
          <w:rFonts w:eastAsia="SimSun"/>
          <w:color w:val="000000" w:themeColor="text1"/>
          <w:sz w:val="22"/>
          <w:szCs w:val="22"/>
          <w:lang w:val="en-US"/>
        </w:rPr>
        <w:t>:</w:t>
      </w:r>
      <w:r w:rsidR="00267CBC" w:rsidRPr="00064012">
        <w:rPr>
          <w:rFonts w:eastAsia="SimSun"/>
          <w:color w:val="000000" w:themeColor="text1"/>
          <w:sz w:val="22"/>
          <w:szCs w:val="22"/>
          <w:lang w:val="en-US"/>
        </w:rPr>
        <w:t xml:space="preserve"> </w:t>
      </w:r>
      <w:r w:rsidRPr="00064012">
        <w:rPr>
          <w:rFonts w:eastAsia="SimSun"/>
          <w:color w:val="000000" w:themeColor="text1"/>
          <w:sz w:val="22"/>
          <w:szCs w:val="22"/>
          <w:lang w:val="en-US"/>
        </w:rPr>
        <w:t>189</w:t>
      </w:r>
      <w:r w:rsidR="009D5F29" w:rsidRPr="00064012">
        <w:rPr>
          <w:rFonts w:eastAsia="SimSun"/>
          <w:color w:val="000000" w:themeColor="text1"/>
          <w:sz w:val="22"/>
          <w:szCs w:val="22"/>
          <w:lang w:val="en-US"/>
        </w:rPr>
        <w:t>–</w:t>
      </w:r>
      <w:r w:rsidRPr="00064012">
        <w:rPr>
          <w:rFonts w:eastAsia="SimSun"/>
          <w:color w:val="000000" w:themeColor="text1"/>
          <w:sz w:val="22"/>
          <w:szCs w:val="22"/>
          <w:lang w:val="en-US"/>
        </w:rPr>
        <w:t>190.</w:t>
      </w:r>
    </w:p>
    <w:p w14:paraId="588D51D0" w14:textId="77777777" w:rsidR="00812DB9" w:rsidRPr="00064012" w:rsidRDefault="00EE6488" w:rsidP="00321CF7">
      <w:pPr>
        <w:spacing w:beforeLines="100" w:before="240"/>
        <w:ind w:left="709" w:hanging="709"/>
        <w:mirrorIndents/>
        <w:jc w:val="both"/>
        <w:rPr>
          <w:rFonts w:eastAsia="SimSun"/>
          <w:color w:val="000000" w:themeColor="text1"/>
          <w:sz w:val="22"/>
          <w:szCs w:val="22"/>
          <w:lang w:val="en-US"/>
        </w:rPr>
      </w:pPr>
      <w:r w:rsidRPr="00064012">
        <w:rPr>
          <w:rFonts w:eastAsia="SimSun"/>
          <w:color w:val="000000" w:themeColor="text1"/>
          <w:sz w:val="22"/>
          <w:szCs w:val="22"/>
          <w:lang w:val="en-US"/>
        </w:rPr>
        <w:lastRenderedPageBreak/>
        <w:t>X</w:t>
      </w:r>
      <w:r w:rsidR="00812DB9" w:rsidRPr="00064012">
        <w:rPr>
          <w:rFonts w:eastAsia="SimSun"/>
          <w:color w:val="000000" w:themeColor="text1"/>
          <w:sz w:val="22"/>
          <w:szCs w:val="22"/>
          <w:lang w:val="en-US"/>
        </w:rPr>
        <w:t>i</w:t>
      </w:r>
      <w:r w:rsidR="009D5F29" w:rsidRPr="00064012">
        <w:rPr>
          <w:rFonts w:eastAsia="SimSun"/>
          <w:color w:val="000000" w:themeColor="text1"/>
          <w:sz w:val="22"/>
          <w:szCs w:val="22"/>
          <w:lang w:val="en-US"/>
        </w:rPr>
        <w:t xml:space="preserve">ong, </w:t>
      </w:r>
      <w:r w:rsidRPr="00064012">
        <w:rPr>
          <w:rFonts w:eastAsia="SimSun"/>
          <w:color w:val="000000" w:themeColor="text1"/>
          <w:sz w:val="22"/>
          <w:szCs w:val="22"/>
          <w:lang w:val="en-US"/>
        </w:rPr>
        <w:t xml:space="preserve">Bin. 2014. Conceptual </w:t>
      </w:r>
      <w:r w:rsidR="008E23E9" w:rsidRPr="00064012">
        <w:rPr>
          <w:rFonts w:eastAsia="SimSun"/>
          <w:color w:val="000000" w:themeColor="text1"/>
          <w:sz w:val="22"/>
          <w:szCs w:val="22"/>
          <w:lang w:val="en-US"/>
        </w:rPr>
        <w:t>c</w:t>
      </w:r>
      <w:r w:rsidRPr="00064012">
        <w:rPr>
          <w:rFonts w:eastAsia="SimSun"/>
          <w:color w:val="000000" w:themeColor="text1"/>
          <w:sz w:val="22"/>
          <w:szCs w:val="22"/>
          <w:lang w:val="en-US"/>
        </w:rPr>
        <w:t xml:space="preserve">onfusion in </w:t>
      </w:r>
      <w:r w:rsidR="008E23E9" w:rsidRPr="00064012">
        <w:rPr>
          <w:rFonts w:eastAsia="SimSun"/>
          <w:color w:val="000000" w:themeColor="text1"/>
          <w:sz w:val="22"/>
          <w:szCs w:val="22"/>
          <w:lang w:val="en-US"/>
        </w:rPr>
        <w:t>t</w:t>
      </w:r>
      <w:r w:rsidRPr="00064012">
        <w:rPr>
          <w:rFonts w:eastAsia="SimSun"/>
          <w:color w:val="000000" w:themeColor="text1"/>
          <w:sz w:val="22"/>
          <w:szCs w:val="22"/>
          <w:lang w:val="en-US"/>
        </w:rPr>
        <w:t xml:space="preserve">ranslation </w:t>
      </w:r>
      <w:r w:rsidR="008E23E9" w:rsidRPr="00064012">
        <w:rPr>
          <w:rFonts w:eastAsia="SimSun"/>
          <w:color w:val="000000" w:themeColor="text1"/>
          <w:sz w:val="22"/>
          <w:szCs w:val="22"/>
          <w:lang w:val="en-US"/>
        </w:rPr>
        <w:t>r</w:t>
      </w:r>
      <w:r w:rsidRPr="00064012">
        <w:rPr>
          <w:rFonts w:eastAsia="SimSun"/>
          <w:color w:val="000000" w:themeColor="text1"/>
          <w:sz w:val="22"/>
          <w:szCs w:val="22"/>
          <w:lang w:val="en-US"/>
        </w:rPr>
        <w:t>esearch</w:t>
      </w:r>
      <w:r w:rsidR="007E68ED" w:rsidRPr="00064012">
        <w:rPr>
          <w:rFonts w:eastAsia="SimSun"/>
          <w:color w:val="000000" w:themeColor="text1"/>
          <w:sz w:val="22"/>
          <w:szCs w:val="22"/>
          <w:lang w:val="en-US"/>
        </w:rPr>
        <w:t xml:space="preserve">: </w:t>
      </w:r>
      <w:r w:rsidR="008E23E9" w:rsidRPr="00064012">
        <w:rPr>
          <w:rFonts w:eastAsia="SimSun"/>
          <w:color w:val="000000" w:themeColor="text1"/>
          <w:sz w:val="22"/>
          <w:szCs w:val="22"/>
          <w:lang w:val="en-US"/>
        </w:rPr>
        <w:t>t</w:t>
      </w:r>
      <w:r w:rsidRPr="00064012">
        <w:rPr>
          <w:rFonts w:eastAsia="SimSun"/>
          <w:color w:val="000000" w:themeColor="text1"/>
          <w:sz w:val="22"/>
          <w:szCs w:val="22"/>
          <w:lang w:val="en-US"/>
        </w:rPr>
        <w:t xml:space="preserve">aking </w:t>
      </w:r>
      <w:r w:rsidR="009D5F29" w:rsidRPr="00064012">
        <w:rPr>
          <w:rFonts w:eastAsia="SimSun"/>
          <w:color w:val="000000" w:themeColor="text1"/>
          <w:sz w:val="22"/>
          <w:szCs w:val="22"/>
          <w:lang w:val="en-US"/>
        </w:rPr>
        <w:t>‘</w:t>
      </w:r>
      <w:r w:rsidR="008E23E9" w:rsidRPr="00064012">
        <w:rPr>
          <w:rFonts w:eastAsia="SimSun"/>
          <w:color w:val="000000" w:themeColor="text1"/>
          <w:sz w:val="22"/>
          <w:szCs w:val="22"/>
          <w:lang w:val="en-US"/>
        </w:rPr>
        <w:t>t</w:t>
      </w:r>
      <w:r w:rsidRPr="00064012">
        <w:rPr>
          <w:rFonts w:eastAsia="SimSun"/>
          <w:color w:val="000000" w:themeColor="text1"/>
          <w:sz w:val="22"/>
          <w:szCs w:val="22"/>
          <w:lang w:val="en-US"/>
        </w:rPr>
        <w:t xml:space="preserve">ranslation </w:t>
      </w:r>
      <w:r w:rsidR="008E23E9" w:rsidRPr="00064012">
        <w:rPr>
          <w:rFonts w:eastAsia="SimSun"/>
          <w:color w:val="000000" w:themeColor="text1"/>
          <w:sz w:val="22"/>
          <w:szCs w:val="22"/>
          <w:lang w:val="en-US"/>
        </w:rPr>
        <w:t>s</w:t>
      </w:r>
      <w:r w:rsidRPr="00064012">
        <w:rPr>
          <w:rFonts w:eastAsia="SimSun"/>
          <w:color w:val="000000" w:themeColor="text1"/>
          <w:sz w:val="22"/>
          <w:szCs w:val="22"/>
          <w:lang w:val="en-US"/>
        </w:rPr>
        <w:t>trategy</w:t>
      </w:r>
      <w:proofErr w:type="gramStart"/>
      <w:r w:rsidR="009D5F29" w:rsidRPr="00064012">
        <w:rPr>
          <w:rFonts w:eastAsia="SimSun"/>
          <w:color w:val="000000" w:themeColor="text1"/>
          <w:sz w:val="22"/>
          <w:szCs w:val="22"/>
          <w:lang w:val="en-US"/>
        </w:rPr>
        <w:t>’</w:t>
      </w:r>
      <w:r w:rsidR="008E23E9" w:rsidRPr="00064012">
        <w:rPr>
          <w:rFonts w:eastAsia="SimSun"/>
          <w:color w:val="000000" w:themeColor="text1"/>
          <w:sz w:val="22"/>
          <w:szCs w:val="22"/>
          <w:lang w:val="en-US"/>
        </w:rPr>
        <w:t>,</w:t>
      </w:r>
      <w:r w:rsidRPr="00064012">
        <w:rPr>
          <w:rFonts w:eastAsia="SimSun"/>
          <w:color w:val="000000" w:themeColor="text1"/>
          <w:sz w:val="22"/>
          <w:szCs w:val="22"/>
          <w:lang w:val="en-US"/>
        </w:rPr>
        <w:t xml:space="preserve"> </w:t>
      </w:r>
      <w:r w:rsidR="009D5F29" w:rsidRPr="00064012">
        <w:rPr>
          <w:rFonts w:eastAsia="SimSun"/>
          <w:color w:val="000000" w:themeColor="text1"/>
          <w:sz w:val="22"/>
          <w:szCs w:val="22"/>
          <w:lang w:val="en-US"/>
        </w:rPr>
        <w:t>‘</w:t>
      </w:r>
      <w:proofErr w:type="gramEnd"/>
      <w:r w:rsidR="008E23E9" w:rsidRPr="00064012">
        <w:rPr>
          <w:rFonts w:eastAsia="SimSun"/>
          <w:color w:val="000000" w:themeColor="text1"/>
          <w:sz w:val="22"/>
          <w:szCs w:val="22"/>
          <w:lang w:val="en-US"/>
        </w:rPr>
        <w:t>t</w:t>
      </w:r>
      <w:r w:rsidRPr="00064012">
        <w:rPr>
          <w:rFonts w:eastAsia="SimSun"/>
          <w:color w:val="000000" w:themeColor="text1"/>
          <w:sz w:val="22"/>
          <w:szCs w:val="22"/>
          <w:lang w:val="en-US"/>
        </w:rPr>
        <w:t xml:space="preserve">ranslation </w:t>
      </w:r>
      <w:r w:rsidR="008E23E9" w:rsidRPr="00064012">
        <w:rPr>
          <w:rFonts w:eastAsia="SimSun"/>
          <w:color w:val="000000" w:themeColor="text1"/>
          <w:sz w:val="22"/>
          <w:szCs w:val="22"/>
          <w:lang w:val="en-US"/>
        </w:rPr>
        <w:t>m</w:t>
      </w:r>
      <w:r w:rsidRPr="00064012">
        <w:rPr>
          <w:rFonts w:eastAsia="SimSun"/>
          <w:color w:val="000000" w:themeColor="text1"/>
          <w:sz w:val="22"/>
          <w:szCs w:val="22"/>
          <w:lang w:val="en-US"/>
        </w:rPr>
        <w:t>ethod</w:t>
      </w:r>
      <w:r w:rsidR="009D5F29" w:rsidRPr="00064012">
        <w:rPr>
          <w:rFonts w:eastAsia="SimSun"/>
          <w:color w:val="000000" w:themeColor="text1"/>
          <w:sz w:val="22"/>
          <w:szCs w:val="22"/>
          <w:lang w:val="en-US"/>
        </w:rPr>
        <w:t>’</w:t>
      </w:r>
      <w:r w:rsidRPr="00064012">
        <w:rPr>
          <w:rFonts w:eastAsia="SimSun"/>
          <w:color w:val="000000" w:themeColor="text1"/>
          <w:sz w:val="22"/>
          <w:szCs w:val="22"/>
          <w:lang w:val="en-US"/>
        </w:rPr>
        <w:t xml:space="preserve"> and </w:t>
      </w:r>
      <w:r w:rsidR="009D5F29" w:rsidRPr="00064012">
        <w:rPr>
          <w:rFonts w:eastAsia="SimSun"/>
          <w:color w:val="000000" w:themeColor="text1"/>
          <w:sz w:val="22"/>
          <w:szCs w:val="22"/>
          <w:lang w:val="en-US"/>
        </w:rPr>
        <w:t>‘</w:t>
      </w:r>
      <w:r w:rsidR="008E23E9" w:rsidRPr="00064012">
        <w:rPr>
          <w:rFonts w:eastAsia="SimSun"/>
          <w:color w:val="000000" w:themeColor="text1"/>
          <w:sz w:val="22"/>
          <w:szCs w:val="22"/>
          <w:lang w:val="en-US"/>
        </w:rPr>
        <w:t>t</w:t>
      </w:r>
      <w:r w:rsidRPr="00064012">
        <w:rPr>
          <w:rFonts w:eastAsia="SimSun"/>
          <w:color w:val="000000" w:themeColor="text1"/>
          <w:sz w:val="22"/>
          <w:szCs w:val="22"/>
          <w:lang w:val="en-US"/>
        </w:rPr>
        <w:t xml:space="preserve">ranslation </w:t>
      </w:r>
      <w:r w:rsidR="008E23E9" w:rsidRPr="00064012">
        <w:rPr>
          <w:rFonts w:eastAsia="SimSun"/>
          <w:color w:val="000000" w:themeColor="text1"/>
          <w:sz w:val="22"/>
          <w:szCs w:val="22"/>
          <w:lang w:val="en-US"/>
        </w:rPr>
        <w:t>t</w:t>
      </w:r>
      <w:r w:rsidRPr="00064012">
        <w:rPr>
          <w:rFonts w:eastAsia="SimSun"/>
          <w:color w:val="000000" w:themeColor="text1"/>
          <w:sz w:val="22"/>
          <w:szCs w:val="22"/>
          <w:lang w:val="en-US"/>
        </w:rPr>
        <w:t>echnique</w:t>
      </w:r>
      <w:r w:rsidR="009D5F29" w:rsidRPr="00064012">
        <w:rPr>
          <w:rFonts w:eastAsia="SimSun"/>
          <w:color w:val="000000" w:themeColor="text1"/>
          <w:sz w:val="22"/>
          <w:szCs w:val="22"/>
          <w:lang w:val="en-US"/>
        </w:rPr>
        <w:t>’</w:t>
      </w:r>
      <w:r w:rsidRPr="00064012">
        <w:rPr>
          <w:rFonts w:eastAsia="SimSun"/>
          <w:color w:val="000000" w:themeColor="text1"/>
          <w:sz w:val="22"/>
          <w:szCs w:val="22"/>
          <w:lang w:val="en-US"/>
        </w:rPr>
        <w:t xml:space="preserve"> as </w:t>
      </w:r>
      <w:r w:rsidR="008E23E9" w:rsidRPr="00064012">
        <w:rPr>
          <w:rFonts w:eastAsia="SimSun"/>
          <w:color w:val="000000" w:themeColor="text1"/>
          <w:sz w:val="22"/>
          <w:szCs w:val="22"/>
          <w:lang w:val="en-US"/>
        </w:rPr>
        <w:t>e</w:t>
      </w:r>
      <w:r w:rsidRPr="00064012">
        <w:rPr>
          <w:rFonts w:eastAsia="SimSun"/>
          <w:color w:val="000000" w:themeColor="text1"/>
          <w:sz w:val="22"/>
          <w:szCs w:val="22"/>
          <w:lang w:val="en-US"/>
        </w:rPr>
        <w:t xml:space="preserve">xamples. </w:t>
      </w:r>
      <w:r w:rsidRPr="00064012">
        <w:rPr>
          <w:rFonts w:eastAsia="SimSun"/>
          <w:i/>
          <w:iCs/>
          <w:color w:val="000000" w:themeColor="text1"/>
          <w:sz w:val="22"/>
          <w:szCs w:val="22"/>
          <w:lang w:val="en-US"/>
        </w:rPr>
        <w:t>Chinese Translators Journal</w:t>
      </w:r>
      <w:r w:rsidR="009D5F29" w:rsidRPr="00064012">
        <w:rPr>
          <w:rFonts w:eastAsia="SimSun"/>
          <w:color w:val="000000" w:themeColor="text1"/>
          <w:sz w:val="22"/>
          <w:szCs w:val="22"/>
          <w:lang w:val="en-US"/>
        </w:rPr>
        <w:t xml:space="preserve"> </w:t>
      </w:r>
      <w:r w:rsidRPr="00064012">
        <w:rPr>
          <w:rFonts w:eastAsia="SimSun"/>
          <w:color w:val="000000" w:themeColor="text1"/>
          <w:sz w:val="22"/>
          <w:szCs w:val="22"/>
          <w:lang w:val="en-US"/>
        </w:rPr>
        <w:t>35(3</w:t>
      </w:r>
      <w:r w:rsidR="009D5F29" w:rsidRPr="00064012">
        <w:rPr>
          <w:rFonts w:eastAsia="SimSun"/>
          <w:color w:val="000000" w:themeColor="text1"/>
          <w:sz w:val="22"/>
          <w:szCs w:val="22"/>
          <w:lang w:val="en-US"/>
        </w:rPr>
        <w:t>):</w:t>
      </w:r>
      <w:r w:rsidR="00267CBC" w:rsidRPr="00064012">
        <w:rPr>
          <w:rFonts w:eastAsia="SimSun"/>
          <w:color w:val="000000" w:themeColor="text1"/>
          <w:sz w:val="22"/>
          <w:szCs w:val="22"/>
          <w:lang w:val="en-US"/>
        </w:rPr>
        <w:t xml:space="preserve"> </w:t>
      </w:r>
      <w:r w:rsidRPr="00064012">
        <w:rPr>
          <w:rFonts w:eastAsia="SimSun"/>
          <w:color w:val="000000" w:themeColor="text1"/>
          <w:sz w:val="22"/>
          <w:szCs w:val="22"/>
          <w:lang w:val="en-US"/>
        </w:rPr>
        <w:t>82</w:t>
      </w:r>
      <w:r w:rsidR="009D5F29" w:rsidRPr="00064012">
        <w:rPr>
          <w:rFonts w:eastAsia="SimSun"/>
          <w:color w:val="000000" w:themeColor="text1"/>
          <w:sz w:val="22"/>
          <w:szCs w:val="22"/>
          <w:lang w:val="en-US"/>
        </w:rPr>
        <w:t>–</w:t>
      </w:r>
      <w:r w:rsidRPr="00064012">
        <w:rPr>
          <w:rFonts w:eastAsia="SimSun"/>
          <w:color w:val="000000" w:themeColor="text1"/>
          <w:sz w:val="22"/>
          <w:szCs w:val="22"/>
          <w:lang w:val="en-US"/>
        </w:rPr>
        <w:t>88.</w:t>
      </w:r>
    </w:p>
    <w:p w14:paraId="0379D121" w14:textId="256B2E43" w:rsidR="00812DB9" w:rsidRPr="00064012" w:rsidRDefault="00EE6488" w:rsidP="00321CF7">
      <w:pPr>
        <w:spacing w:beforeLines="100" w:before="240"/>
        <w:ind w:left="709" w:hanging="709"/>
        <w:mirrorIndents/>
        <w:jc w:val="both"/>
        <w:rPr>
          <w:rFonts w:eastAsia="SimSun"/>
          <w:color w:val="000000" w:themeColor="text1"/>
          <w:sz w:val="22"/>
          <w:szCs w:val="22"/>
          <w:lang w:val="en-US" w:eastAsia="zh-CN"/>
        </w:rPr>
      </w:pPr>
      <w:r w:rsidRPr="00064012">
        <w:rPr>
          <w:rFonts w:eastAsia="SimSun"/>
          <w:color w:val="000000" w:themeColor="text1"/>
          <w:sz w:val="22"/>
          <w:szCs w:val="22"/>
          <w:lang w:val="en-US"/>
        </w:rPr>
        <w:t>Y</w:t>
      </w:r>
      <w:r w:rsidR="009D5F29" w:rsidRPr="00064012">
        <w:rPr>
          <w:rFonts w:eastAsia="SimSun"/>
          <w:color w:val="000000" w:themeColor="text1"/>
          <w:sz w:val="22"/>
          <w:szCs w:val="22"/>
          <w:lang w:val="en-US" w:eastAsia="zh-CN"/>
        </w:rPr>
        <w:t>e</w:t>
      </w:r>
      <w:r w:rsidRPr="00064012">
        <w:rPr>
          <w:rFonts w:eastAsia="SimSun"/>
          <w:color w:val="000000" w:themeColor="text1"/>
          <w:sz w:val="22"/>
          <w:szCs w:val="22"/>
          <w:lang w:val="en-US" w:eastAsia="zh-CN"/>
        </w:rPr>
        <w:t>,</w:t>
      </w:r>
      <w:r w:rsidRPr="00064012">
        <w:rPr>
          <w:rFonts w:eastAsia="SimSun"/>
          <w:color w:val="000000" w:themeColor="text1"/>
          <w:sz w:val="22"/>
          <w:szCs w:val="22"/>
          <w:lang w:val="en-US"/>
        </w:rPr>
        <w:t xml:space="preserve"> </w:t>
      </w:r>
      <w:proofErr w:type="spellStart"/>
      <w:r w:rsidRPr="00064012">
        <w:rPr>
          <w:rFonts w:eastAsia="SimSun"/>
          <w:color w:val="000000" w:themeColor="text1"/>
          <w:sz w:val="22"/>
          <w:szCs w:val="22"/>
          <w:lang w:val="en-US"/>
        </w:rPr>
        <w:t>Wuji</w:t>
      </w:r>
      <w:proofErr w:type="spellEnd"/>
      <w:r w:rsidRPr="00064012">
        <w:rPr>
          <w:rFonts w:eastAsia="SimSun"/>
          <w:color w:val="000000" w:themeColor="text1"/>
          <w:sz w:val="22"/>
          <w:szCs w:val="22"/>
          <w:lang w:val="en-US"/>
        </w:rPr>
        <w:t xml:space="preserve">. 2016. </w:t>
      </w:r>
      <w:r w:rsidRPr="00064012">
        <w:rPr>
          <w:rFonts w:eastAsia="SimSun"/>
          <w:i/>
          <w:color w:val="000000" w:themeColor="text1"/>
          <w:sz w:val="22"/>
          <w:szCs w:val="22"/>
          <w:lang w:val="en-US"/>
        </w:rPr>
        <w:t xml:space="preserve">A </w:t>
      </w:r>
      <w:r w:rsidR="009D5F29" w:rsidRPr="00064012">
        <w:rPr>
          <w:rFonts w:eastAsia="SimSun"/>
          <w:i/>
          <w:color w:val="000000" w:themeColor="text1"/>
          <w:sz w:val="22"/>
          <w:szCs w:val="22"/>
          <w:lang w:val="en-US"/>
        </w:rPr>
        <w:t>s</w:t>
      </w:r>
      <w:r w:rsidRPr="00064012">
        <w:rPr>
          <w:rFonts w:eastAsia="SimSun"/>
          <w:i/>
          <w:color w:val="000000" w:themeColor="text1"/>
          <w:sz w:val="22"/>
          <w:szCs w:val="22"/>
          <w:lang w:val="en-US"/>
        </w:rPr>
        <w:t xml:space="preserve">tudy of the </w:t>
      </w:r>
      <w:r w:rsidR="009D5F29" w:rsidRPr="00064012">
        <w:rPr>
          <w:rFonts w:eastAsia="SimSun"/>
          <w:i/>
          <w:color w:val="000000" w:themeColor="text1"/>
          <w:sz w:val="22"/>
          <w:szCs w:val="22"/>
          <w:lang w:val="en-US"/>
        </w:rPr>
        <w:t>s</w:t>
      </w:r>
      <w:r w:rsidRPr="00064012">
        <w:rPr>
          <w:rFonts w:eastAsia="SimSun"/>
          <w:i/>
          <w:color w:val="000000" w:themeColor="text1"/>
          <w:sz w:val="22"/>
          <w:szCs w:val="22"/>
          <w:lang w:val="en-US"/>
        </w:rPr>
        <w:t xml:space="preserve">trategies in </w:t>
      </w:r>
      <w:r w:rsidR="009D5F29" w:rsidRPr="00064012">
        <w:rPr>
          <w:rFonts w:eastAsia="SimSun"/>
          <w:i/>
          <w:color w:val="000000" w:themeColor="text1"/>
          <w:sz w:val="22"/>
          <w:szCs w:val="22"/>
          <w:lang w:val="en-US"/>
        </w:rPr>
        <w:t>t</w:t>
      </w:r>
      <w:r w:rsidRPr="00064012">
        <w:rPr>
          <w:rFonts w:eastAsia="SimSun"/>
          <w:i/>
          <w:color w:val="000000" w:themeColor="text1"/>
          <w:sz w:val="22"/>
          <w:szCs w:val="22"/>
          <w:lang w:val="en-US"/>
        </w:rPr>
        <w:t xml:space="preserve">ranslation English </w:t>
      </w:r>
      <w:r w:rsidR="009D5F29" w:rsidRPr="00064012">
        <w:rPr>
          <w:rFonts w:eastAsia="SimSun"/>
          <w:i/>
          <w:color w:val="000000" w:themeColor="text1"/>
          <w:sz w:val="22"/>
          <w:szCs w:val="22"/>
          <w:lang w:val="en-US"/>
        </w:rPr>
        <w:t>t</w:t>
      </w:r>
      <w:r w:rsidRPr="00064012">
        <w:rPr>
          <w:rFonts w:eastAsia="SimSun"/>
          <w:i/>
          <w:color w:val="000000" w:themeColor="text1"/>
          <w:sz w:val="22"/>
          <w:szCs w:val="22"/>
          <w:lang w:val="en-US"/>
        </w:rPr>
        <w:t xml:space="preserve">itles of </w:t>
      </w:r>
      <w:r w:rsidR="009D5F29" w:rsidRPr="00064012">
        <w:rPr>
          <w:rFonts w:eastAsia="SimSun"/>
          <w:i/>
          <w:color w:val="000000" w:themeColor="text1"/>
          <w:sz w:val="22"/>
          <w:szCs w:val="22"/>
          <w:lang w:val="en-US"/>
        </w:rPr>
        <w:t>v</w:t>
      </w:r>
      <w:r w:rsidRPr="00064012">
        <w:rPr>
          <w:rFonts w:eastAsia="SimSun"/>
          <w:i/>
          <w:color w:val="000000" w:themeColor="text1"/>
          <w:sz w:val="22"/>
          <w:szCs w:val="22"/>
          <w:lang w:val="en-US"/>
        </w:rPr>
        <w:t xml:space="preserve">ideo </w:t>
      </w:r>
      <w:r w:rsidR="009D5F29" w:rsidRPr="00064012">
        <w:rPr>
          <w:rFonts w:eastAsia="SimSun"/>
          <w:i/>
          <w:color w:val="000000" w:themeColor="text1"/>
          <w:sz w:val="22"/>
          <w:szCs w:val="22"/>
          <w:lang w:val="en-US"/>
        </w:rPr>
        <w:t>g</w:t>
      </w:r>
      <w:r w:rsidRPr="00064012">
        <w:rPr>
          <w:rFonts w:eastAsia="SimSun"/>
          <w:i/>
          <w:color w:val="000000" w:themeColor="text1"/>
          <w:sz w:val="22"/>
          <w:szCs w:val="22"/>
          <w:lang w:val="en-US"/>
        </w:rPr>
        <w:t xml:space="preserve">ames for </w:t>
      </w:r>
      <w:r w:rsidR="009D5F29" w:rsidRPr="00064012">
        <w:rPr>
          <w:rFonts w:eastAsia="SimSun"/>
          <w:i/>
          <w:color w:val="000000" w:themeColor="text1"/>
          <w:sz w:val="22"/>
          <w:szCs w:val="22"/>
          <w:lang w:val="en-US"/>
        </w:rPr>
        <w:t>m</w:t>
      </w:r>
      <w:r w:rsidRPr="00064012">
        <w:rPr>
          <w:rFonts w:eastAsia="SimSun"/>
          <w:i/>
          <w:color w:val="000000" w:themeColor="text1"/>
          <w:sz w:val="22"/>
          <w:szCs w:val="22"/>
          <w:lang w:val="en-US"/>
        </w:rPr>
        <w:t xml:space="preserve">odern </w:t>
      </w:r>
      <w:r w:rsidR="009D5F29" w:rsidRPr="00064012">
        <w:rPr>
          <w:rFonts w:eastAsia="SimSun"/>
          <w:i/>
          <w:color w:val="000000" w:themeColor="text1"/>
          <w:sz w:val="22"/>
          <w:szCs w:val="22"/>
          <w:lang w:val="en-US"/>
        </w:rPr>
        <w:t>c</w:t>
      </w:r>
      <w:r w:rsidRPr="00064012">
        <w:rPr>
          <w:rFonts w:eastAsia="SimSun"/>
          <w:i/>
          <w:color w:val="000000" w:themeColor="text1"/>
          <w:sz w:val="22"/>
          <w:szCs w:val="22"/>
          <w:lang w:val="en-US"/>
        </w:rPr>
        <w:t>onsoles into Chinese</w:t>
      </w:r>
      <w:r w:rsidRPr="00064012">
        <w:rPr>
          <w:rFonts w:eastAsia="SimSun"/>
          <w:color w:val="000000" w:themeColor="text1"/>
          <w:sz w:val="22"/>
          <w:szCs w:val="22"/>
          <w:lang w:val="en-US"/>
        </w:rPr>
        <w:t xml:space="preserve">. </w:t>
      </w:r>
      <w:r w:rsidR="00F73BDD" w:rsidRPr="00064012">
        <w:rPr>
          <w:rFonts w:eastAsia="SimSun"/>
          <w:color w:val="000000" w:themeColor="text1"/>
          <w:sz w:val="22"/>
          <w:szCs w:val="22"/>
          <w:lang w:val="en-US"/>
        </w:rPr>
        <w:t>Beijing</w:t>
      </w:r>
      <w:r w:rsidR="007E68ED" w:rsidRPr="00064012">
        <w:rPr>
          <w:rFonts w:eastAsia="SimSun"/>
          <w:color w:val="000000" w:themeColor="text1"/>
          <w:sz w:val="22"/>
          <w:szCs w:val="22"/>
          <w:lang w:val="en-US"/>
        </w:rPr>
        <w:t xml:space="preserve">: </w:t>
      </w:r>
      <w:r w:rsidR="00F73BDD" w:rsidRPr="00064012">
        <w:rPr>
          <w:rFonts w:eastAsia="SimSun"/>
          <w:color w:val="000000" w:themeColor="text1"/>
          <w:sz w:val="22"/>
          <w:szCs w:val="22"/>
          <w:lang w:val="en-US"/>
        </w:rPr>
        <w:t>University of International Business and Economics</w:t>
      </w:r>
      <w:r w:rsidR="00E71803" w:rsidRPr="00064012">
        <w:rPr>
          <w:rFonts w:eastAsia="SimSun"/>
          <w:color w:val="000000" w:themeColor="text1"/>
          <w:sz w:val="22"/>
          <w:szCs w:val="22"/>
          <w:lang w:val="en-US"/>
        </w:rPr>
        <w:t>.</w:t>
      </w:r>
      <w:r w:rsidR="00F73BDD" w:rsidRPr="00064012">
        <w:rPr>
          <w:rFonts w:eastAsia="SimSun"/>
          <w:color w:val="000000" w:themeColor="text1"/>
          <w:sz w:val="22"/>
          <w:szCs w:val="22"/>
          <w:lang w:val="en-US"/>
        </w:rPr>
        <w:t xml:space="preserve"> </w:t>
      </w:r>
      <w:r w:rsidR="00F47EA7" w:rsidRPr="00064012">
        <w:rPr>
          <w:rFonts w:eastAsia="SimSun"/>
          <w:color w:val="000000" w:themeColor="text1"/>
          <w:sz w:val="22"/>
          <w:szCs w:val="22"/>
          <w:lang w:val="en-US"/>
        </w:rPr>
        <w:t>(</w:t>
      </w:r>
      <w:r w:rsidRPr="00064012">
        <w:rPr>
          <w:rFonts w:eastAsia="SimSun"/>
          <w:color w:val="000000" w:themeColor="text1"/>
          <w:sz w:val="22"/>
          <w:szCs w:val="22"/>
          <w:lang w:val="en-US"/>
        </w:rPr>
        <w:t>Master</w:t>
      </w:r>
      <w:r w:rsidR="005C6431" w:rsidRPr="00064012">
        <w:rPr>
          <w:rFonts w:eastAsia="SimSun"/>
          <w:color w:val="000000" w:themeColor="text1"/>
          <w:sz w:val="22"/>
          <w:szCs w:val="22"/>
          <w:lang w:val="en-US"/>
        </w:rPr>
        <w:t>’</w:t>
      </w:r>
      <w:r w:rsidR="00E71803" w:rsidRPr="00064012">
        <w:rPr>
          <w:rFonts w:eastAsia="SimSun"/>
          <w:color w:val="000000" w:themeColor="text1"/>
          <w:sz w:val="22"/>
          <w:szCs w:val="22"/>
          <w:lang w:val="en-US"/>
        </w:rPr>
        <w:t>s</w:t>
      </w:r>
      <w:r w:rsidR="00F47EA7" w:rsidRPr="00064012">
        <w:rPr>
          <w:rFonts w:eastAsia="SimSun"/>
          <w:color w:val="000000" w:themeColor="text1"/>
          <w:sz w:val="22"/>
          <w:szCs w:val="22"/>
          <w:lang w:val="en-US"/>
        </w:rPr>
        <w:t xml:space="preserve"> </w:t>
      </w:r>
      <w:r w:rsidR="00A0488B" w:rsidRPr="00064012">
        <w:rPr>
          <w:rFonts w:eastAsia="SimSun"/>
          <w:color w:val="000000" w:themeColor="text1"/>
          <w:sz w:val="22"/>
          <w:szCs w:val="22"/>
          <w:lang w:val="en-US"/>
        </w:rPr>
        <w:t>thesis</w:t>
      </w:r>
      <w:r w:rsidR="00F47EA7" w:rsidRPr="00064012">
        <w:rPr>
          <w:rFonts w:eastAsia="SimSun"/>
          <w:color w:val="000000" w:themeColor="text1"/>
          <w:sz w:val="22"/>
          <w:szCs w:val="22"/>
          <w:lang w:val="en-US"/>
        </w:rPr>
        <w:t>)</w:t>
      </w:r>
      <w:r w:rsidR="00812DB9" w:rsidRPr="00064012">
        <w:rPr>
          <w:rFonts w:eastAsia="SimSun"/>
          <w:color w:val="000000" w:themeColor="text1"/>
          <w:sz w:val="22"/>
          <w:szCs w:val="22"/>
          <w:lang w:val="en-US"/>
        </w:rPr>
        <w:t>.</w:t>
      </w:r>
    </w:p>
    <w:p w14:paraId="10D2C27F" w14:textId="33C3785B" w:rsidR="00603E83" w:rsidRPr="00064012" w:rsidRDefault="00EE6488" w:rsidP="00321CF7">
      <w:pPr>
        <w:spacing w:beforeLines="100" w:before="240"/>
        <w:ind w:left="709" w:hanging="709"/>
        <w:mirrorIndents/>
        <w:jc w:val="both"/>
        <w:rPr>
          <w:rFonts w:eastAsia="SimSun"/>
          <w:color w:val="000000" w:themeColor="text1"/>
          <w:sz w:val="22"/>
          <w:szCs w:val="22"/>
          <w:lang w:val="en-US" w:eastAsia="zh-CN"/>
        </w:rPr>
      </w:pPr>
      <w:r w:rsidRPr="00064012">
        <w:rPr>
          <w:rFonts w:eastAsia="SimSun"/>
          <w:color w:val="000000" w:themeColor="text1"/>
          <w:sz w:val="22"/>
          <w:szCs w:val="22"/>
          <w:lang w:val="en-US"/>
        </w:rPr>
        <w:t>Y</w:t>
      </w:r>
      <w:r w:rsidR="00A0488B" w:rsidRPr="00064012">
        <w:rPr>
          <w:rFonts w:eastAsia="SimSun"/>
          <w:color w:val="000000" w:themeColor="text1"/>
          <w:sz w:val="22"/>
          <w:szCs w:val="22"/>
          <w:lang w:val="en-US"/>
        </w:rPr>
        <w:t>in</w:t>
      </w:r>
      <w:r w:rsidRPr="00064012">
        <w:rPr>
          <w:rFonts w:eastAsia="SimSun"/>
          <w:color w:val="000000" w:themeColor="text1"/>
          <w:sz w:val="22"/>
          <w:szCs w:val="22"/>
          <w:lang w:val="en-US"/>
        </w:rPr>
        <w:t>, Lu. 2009. On the translation of English movie titles.</w:t>
      </w:r>
      <w:r w:rsidR="00FA58AB" w:rsidRPr="00064012">
        <w:rPr>
          <w:rFonts w:eastAsia="SimSun"/>
          <w:color w:val="000000" w:themeColor="text1"/>
          <w:sz w:val="22"/>
          <w:szCs w:val="22"/>
          <w:lang w:val="en-US"/>
        </w:rPr>
        <w:t xml:space="preserve"> </w:t>
      </w:r>
      <w:r w:rsidRPr="00064012">
        <w:rPr>
          <w:rFonts w:eastAsia="SimSun"/>
          <w:i/>
          <w:iCs/>
          <w:color w:val="000000" w:themeColor="text1"/>
          <w:sz w:val="22"/>
          <w:szCs w:val="22"/>
          <w:lang w:val="en-US"/>
        </w:rPr>
        <w:t>Asian social science</w:t>
      </w:r>
      <w:r w:rsidRPr="00064012">
        <w:rPr>
          <w:rFonts w:eastAsia="SimSun"/>
          <w:color w:val="000000" w:themeColor="text1"/>
          <w:sz w:val="22"/>
          <w:szCs w:val="22"/>
          <w:lang w:val="en-US"/>
        </w:rPr>
        <w:t xml:space="preserve"> 5(3)</w:t>
      </w:r>
      <w:r w:rsidR="00A0488B" w:rsidRPr="00064012">
        <w:rPr>
          <w:rFonts w:eastAsia="SimSun"/>
          <w:color w:val="000000" w:themeColor="text1"/>
          <w:sz w:val="22"/>
          <w:szCs w:val="22"/>
          <w:lang w:val="en-US"/>
        </w:rPr>
        <w:t>:</w:t>
      </w:r>
      <w:r w:rsidR="00267CBC" w:rsidRPr="00064012">
        <w:rPr>
          <w:rFonts w:eastAsia="SimSun"/>
          <w:color w:val="000000" w:themeColor="text1"/>
          <w:sz w:val="22"/>
          <w:szCs w:val="22"/>
          <w:lang w:val="en-US"/>
        </w:rPr>
        <w:t xml:space="preserve"> </w:t>
      </w:r>
      <w:r w:rsidRPr="00064012">
        <w:rPr>
          <w:rFonts w:eastAsia="SimSun"/>
          <w:color w:val="000000" w:themeColor="text1"/>
          <w:sz w:val="22"/>
          <w:szCs w:val="22"/>
          <w:lang w:val="en-US"/>
        </w:rPr>
        <w:t>171</w:t>
      </w:r>
      <w:r w:rsidR="00A0488B" w:rsidRPr="00064012">
        <w:rPr>
          <w:rFonts w:eastAsia="SimSun"/>
          <w:color w:val="000000" w:themeColor="text1"/>
          <w:sz w:val="22"/>
          <w:szCs w:val="22"/>
          <w:lang w:val="en-US"/>
        </w:rPr>
        <w:t>–</w:t>
      </w:r>
      <w:r w:rsidRPr="00064012">
        <w:rPr>
          <w:rFonts w:eastAsia="SimSun"/>
          <w:color w:val="000000" w:themeColor="text1"/>
          <w:sz w:val="22"/>
          <w:szCs w:val="22"/>
          <w:lang w:val="en-US"/>
        </w:rPr>
        <w:t>173.</w:t>
      </w:r>
    </w:p>
    <w:p w14:paraId="6EA9CF56" w14:textId="6CED1B6A" w:rsidR="00EE6488" w:rsidRPr="00064012" w:rsidRDefault="00A0488B" w:rsidP="00321CF7">
      <w:pPr>
        <w:spacing w:beforeLines="100" w:before="240"/>
        <w:ind w:left="709" w:hanging="709"/>
        <w:mirrorIndents/>
        <w:jc w:val="both"/>
        <w:rPr>
          <w:rFonts w:eastAsia="SimSun"/>
          <w:color w:val="000000" w:themeColor="text1"/>
          <w:sz w:val="22"/>
          <w:szCs w:val="22"/>
          <w:lang w:val="en-US"/>
        </w:rPr>
      </w:pPr>
      <w:r w:rsidRPr="00064012">
        <w:rPr>
          <w:rFonts w:eastAsia="SimSun"/>
          <w:color w:val="000000" w:themeColor="text1"/>
          <w:sz w:val="22"/>
          <w:szCs w:val="22"/>
          <w:lang w:val="en-US"/>
        </w:rPr>
        <w:t>Yu</w:t>
      </w:r>
      <w:r w:rsidR="00603E83" w:rsidRPr="00064012">
        <w:rPr>
          <w:rFonts w:eastAsia="SimSun"/>
          <w:color w:val="000000" w:themeColor="text1"/>
          <w:sz w:val="22"/>
          <w:szCs w:val="22"/>
          <w:lang w:val="en-US"/>
        </w:rPr>
        <w:t xml:space="preserve">, </w:t>
      </w:r>
      <w:proofErr w:type="spellStart"/>
      <w:r w:rsidR="00603E83" w:rsidRPr="00064012">
        <w:rPr>
          <w:rFonts w:eastAsia="SimSun"/>
          <w:color w:val="000000" w:themeColor="text1"/>
          <w:sz w:val="22"/>
          <w:szCs w:val="22"/>
          <w:lang w:val="en-US"/>
        </w:rPr>
        <w:t>Rongmei</w:t>
      </w:r>
      <w:proofErr w:type="spellEnd"/>
      <w:r w:rsidR="00603E83" w:rsidRPr="00064012">
        <w:rPr>
          <w:rFonts w:eastAsia="SimSun"/>
          <w:color w:val="000000" w:themeColor="text1"/>
          <w:sz w:val="22"/>
          <w:szCs w:val="22"/>
          <w:lang w:val="en-US"/>
        </w:rPr>
        <w:t xml:space="preserve">. 2018. A </w:t>
      </w:r>
      <w:r w:rsidRPr="00064012">
        <w:rPr>
          <w:rFonts w:eastAsia="SimSun"/>
          <w:color w:val="000000" w:themeColor="text1"/>
          <w:sz w:val="22"/>
          <w:szCs w:val="22"/>
          <w:lang w:val="en-US"/>
        </w:rPr>
        <w:t>p</w:t>
      </w:r>
      <w:r w:rsidR="00603E83" w:rsidRPr="00064012">
        <w:rPr>
          <w:rFonts w:eastAsia="SimSun"/>
          <w:color w:val="000000" w:themeColor="text1"/>
          <w:sz w:val="22"/>
          <w:szCs w:val="22"/>
          <w:lang w:val="en-US"/>
        </w:rPr>
        <w:t xml:space="preserve">reliminary </w:t>
      </w:r>
      <w:r w:rsidRPr="00064012">
        <w:rPr>
          <w:rFonts w:eastAsia="SimSun"/>
          <w:color w:val="000000" w:themeColor="text1"/>
          <w:sz w:val="22"/>
          <w:szCs w:val="22"/>
          <w:lang w:val="en-US"/>
        </w:rPr>
        <w:t>s</w:t>
      </w:r>
      <w:r w:rsidR="00603E83" w:rsidRPr="00064012">
        <w:rPr>
          <w:rFonts w:eastAsia="SimSun"/>
          <w:color w:val="000000" w:themeColor="text1"/>
          <w:sz w:val="22"/>
          <w:szCs w:val="22"/>
          <w:lang w:val="en-US"/>
        </w:rPr>
        <w:t xml:space="preserve">tudy of English </w:t>
      </w:r>
      <w:r w:rsidRPr="00064012">
        <w:rPr>
          <w:rFonts w:eastAsia="SimSun"/>
          <w:color w:val="000000" w:themeColor="text1"/>
          <w:sz w:val="22"/>
          <w:szCs w:val="22"/>
          <w:lang w:val="en-US"/>
        </w:rPr>
        <w:t>m</w:t>
      </w:r>
      <w:r w:rsidR="00603E83" w:rsidRPr="00064012">
        <w:rPr>
          <w:rFonts w:eastAsia="SimSun"/>
          <w:color w:val="000000" w:themeColor="text1"/>
          <w:sz w:val="22"/>
          <w:szCs w:val="22"/>
          <w:lang w:val="en-US"/>
        </w:rPr>
        <w:t xml:space="preserve">ovie </w:t>
      </w:r>
      <w:r w:rsidRPr="00064012">
        <w:rPr>
          <w:rFonts w:eastAsia="SimSun"/>
          <w:color w:val="000000" w:themeColor="text1"/>
          <w:sz w:val="22"/>
          <w:szCs w:val="22"/>
          <w:lang w:val="en-US"/>
        </w:rPr>
        <w:t>t</w:t>
      </w:r>
      <w:r w:rsidR="00603E83" w:rsidRPr="00064012">
        <w:rPr>
          <w:rFonts w:eastAsia="SimSun"/>
          <w:color w:val="000000" w:themeColor="text1"/>
          <w:sz w:val="22"/>
          <w:szCs w:val="22"/>
          <w:lang w:val="en-US"/>
        </w:rPr>
        <w:t xml:space="preserve">itle </w:t>
      </w:r>
      <w:r w:rsidRPr="00064012">
        <w:rPr>
          <w:rFonts w:eastAsia="SimSun"/>
          <w:color w:val="000000" w:themeColor="text1"/>
          <w:sz w:val="22"/>
          <w:szCs w:val="22"/>
          <w:lang w:val="en-US"/>
        </w:rPr>
        <w:t>t</w:t>
      </w:r>
      <w:r w:rsidR="00603E83" w:rsidRPr="00064012">
        <w:rPr>
          <w:rFonts w:eastAsia="SimSun"/>
          <w:color w:val="000000" w:themeColor="text1"/>
          <w:sz w:val="22"/>
          <w:szCs w:val="22"/>
          <w:lang w:val="en-US"/>
        </w:rPr>
        <w:t>ranslation.</w:t>
      </w:r>
      <w:r w:rsidR="005A32F3" w:rsidRPr="00064012">
        <w:rPr>
          <w:rFonts w:eastAsia="SimSun"/>
          <w:color w:val="000000" w:themeColor="text1"/>
          <w:sz w:val="22"/>
          <w:szCs w:val="22"/>
          <w:lang w:val="en-US"/>
        </w:rPr>
        <w:t xml:space="preserve"> </w:t>
      </w:r>
      <w:r w:rsidR="00603E83" w:rsidRPr="00064012">
        <w:rPr>
          <w:rFonts w:eastAsia="SimSun"/>
          <w:i/>
          <w:color w:val="000000" w:themeColor="text1"/>
          <w:sz w:val="22"/>
          <w:szCs w:val="22"/>
          <w:lang w:val="en-US"/>
        </w:rPr>
        <w:t xml:space="preserve">Theory and </w:t>
      </w:r>
      <w:r w:rsidRPr="00064012">
        <w:rPr>
          <w:rFonts w:eastAsia="SimSun"/>
          <w:i/>
          <w:color w:val="000000" w:themeColor="text1"/>
          <w:sz w:val="22"/>
          <w:szCs w:val="22"/>
          <w:lang w:val="en-US"/>
        </w:rPr>
        <w:t>p</w:t>
      </w:r>
      <w:r w:rsidR="00603E83" w:rsidRPr="00064012">
        <w:rPr>
          <w:rFonts w:eastAsia="SimSun"/>
          <w:i/>
          <w:color w:val="000000" w:themeColor="text1"/>
          <w:sz w:val="22"/>
          <w:szCs w:val="22"/>
          <w:lang w:val="en-US"/>
        </w:rPr>
        <w:t xml:space="preserve">ractice in </w:t>
      </w:r>
      <w:r w:rsidRPr="00064012">
        <w:rPr>
          <w:rFonts w:eastAsia="SimSun"/>
          <w:i/>
          <w:color w:val="000000" w:themeColor="text1"/>
          <w:sz w:val="22"/>
          <w:szCs w:val="22"/>
          <w:lang w:val="en-US"/>
        </w:rPr>
        <w:t>l</w:t>
      </w:r>
      <w:r w:rsidR="00603E83" w:rsidRPr="00064012">
        <w:rPr>
          <w:rFonts w:eastAsia="SimSun"/>
          <w:i/>
          <w:color w:val="000000" w:themeColor="text1"/>
          <w:sz w:val="22"/>
          <w:szCs w:val="22"/>
          <w:lang w:val="en-US"/>
        </w:rPr>
        <w:t xml:space="preserve">anguage </w:t>
      </w:r>
      <w:r w:rsidRPr="00064012">
        <w:rPr>
          <w:rFonts w:eastAsia="SimSun"/>
          <w:i/>
          <w:color w:val="000000" w:themeColor="text1"/>
          <w:sz w:val="22"/>
          <w:szCs w:val="22"/>
          <w:lang w:val="en-US"/>
        </w:rPr>
        <w:t>s</w:t>
      </w:r>
      <w:r w:rsidR="00603E83" w:rsidRPr="00064012">
        <w:rPr>
          <w:rFonts w:eastAsia="SimSun"/>
          <w:i/>
          <w:color w:val="000000" w:themeColor="text1"/>
          <w:sz w:val="22"/>
          <w:szCs w:val="22"/>
          <w:lang w:val="en-US"/>
        </w:rPr>
        <w:t>tudies</w:t>
      </w:r>
      <w:r w:rsidR="00603E83" w:rsidRPr="00064012">
        <w:rPr>
          <w:rFonts w:eastAsia="SimSun"/>
          <w:color w:val="000000" w:themeColor="text1"/>
          <w:sz w:val="22"/>
          <w:szCs w:val="22"/>
          <w:lang w:val="en-US"/>
        </w:rPr>
        <w:t xml:space="preserve"> 8</w:t>
      </w:r>
      <w:r w:rsidRPr="00064012">
        <w:rPr>
          <w:rFonts w:eastAsia="SimSun"/>
          <w:color w:val="000000" w:themeColor="text1"/>
          <w:sz w:val="22"/>
          <w:szCs w:val="22"/>
          <w:lang w:val="en-US"/>
        </w:rPr>
        <w:t>:</w:t>
      </w:r>
      <w:r w:rsidR="00603E83" w:rsidRPr="00064012">
        <w:rPr>
          <w:rFonts w:eastAsia="SimSun"/>
          <w:color w:val="000000" w:themeColor="text1"/>
          <w:sz w:val="22"/>
          <w:szCs w:val="22"/>
          <w:lang w:val="en-US"/>
        </w:rPr>
        <w:t xml:space="preserve"> </w:t>
      </w:r>
      <w:r w:rsidRPr="00064012">
        <w:rPr>
          <w:rFonts w:eastAsia="SimSun"/>
          <w:color w:val="000000" w:themeColor="text1"/>
          <w:sz w:val="22"/>
          <w:szCs w:val="22"/>
          <w:lang w:val="en-US"/>
        </w:rPr>
        <w:t>1</w:t>
      </w:r>
      <w:r w:rsidR="00603E83" w:rsidRPr="00064012">
        <w:rPr>
          <w:rFonts w:eastAsia="SimSun"/>
          <w:color w:val="000000" w:themeColor="text1"/>
          <w:sz w:val="22"/>
          <w:szCs w:val="22"/>
          <w:lang w:val="en-US"/>
        </w:rPr>
        <w:t>658</w:t>
      </w:r>
      <w:r w:rsidRPr="00064012">
        <w:rPr>
          <w:rFonts w:eastAsia="SimSun"/>
          <w:color w:val="000000" w:themeColor="text1"/>
          <w:sz w:val="22"/>
          <w:szCs w:val="22"/>
          <w:lang w:val="en-US"/>
        </w:rPr>
        <w:t>–</w:t>
      </w:r>
      <w:r w:rsidR="004C0B8C" w:rsidRPr="00064012">
        <w:rPr>
          <w:rFonts w:eastAsia="SimSun"/>
          <w:color w:val="000000" w:themeColor="text1"/>
          <w:sz w:val="22"/>
          <w:szCs w:val="22"/>
          <w:lang w:val="en-US"/>
        </w:rPr>
        <w:t>1663</w:t>
      </w:r>
      <w:r w:rsidR="00603E83" w:rsidRPr="00064012">
        <w:rPr>
          <w:rFonts w:eastAsia="SimSun"/>
          <w:color w:val="000000" w:themeColor="text1"/>
          <w:sz w:val="22"/>
          <w:szCs w:val="22"/>
          <w:lang w:val="en-US"/>
        </w:rPr>
        <w:t>.</w:t>
      </w:r>
    </w:p>
    <w:p w14:paraId="690CD833" w14:textId="5F41A1F9" w:rsidR="00EE6488" w:rsidRPr="00064012" w:rsidRDefault="00EE6488" w:rsidP="00321CF7">
      <w:pPr>
        <w:spacing w:beforeLines="100" w:before="240"/>
        <w:ind w:left="709" w:hanging="709"/>
        <w:mirrorIndents/>
        <w:jc w:val="both"/>
        <w:rPr>
          <w:rFonts w:eastAsia="SimSun"/>
          <w:color w:val="000000" w:themeColor="text1"/>
          <w:sz w:val="22"/>
          <w:szCs w:val="22"/>
          <w:lang w:val="en-US"/>
        </w:rPr>
      </w:pPr>
      <w:r w:rsidRPr="00064012">
        <w:rPr>
          <w:rFonts w:eastAsia="SimSun"/>
          <w:color w:val="000000" w:themeColor="text1"/>
          <w:sz w:val="22"/>
          <w:szCs w:val="22"/>
          <w:lang w:val="en-US"/>
        </w:rPr>
        <w:t>Z</w:t>
      </w:r>
      <w:r w:rsidR="00A0488B" w:rsidRPr="00064012">
        <w:rPr>
          <w:rFonts w:eastAsia="SimSun"/>
          <w:color w:val="000000" w:themeColor="text1"/>
          <w:sz w:val="22"/>
          <w:szCs w:val="22"/>
          <w:lang w:val="en-US"/>
        </w:rPr>
        <w:t>hang</w:t>
      </w:r>
      <w:r w:rsidRPr="00064012">
        <w:rPr>
          <w:rFonts w:eastAsia="SimSun"/>
          <w:color w:val="000000" w:themeColor="text1"/>
          <w:sz w:val="22"/>
          <w:szCs w:val="22"/>
          <w:lang w:val="en-US"/>
        </w:rPr>
        <w:t xml:space="preserve">, </w:t>
      </w:r>
      <w:proofErr w:type="spellStart"/>
      <w:r w:rsidRPr="00064012">
        <w:rPr>
          <w:rFonts w:eastAsia="SimSun"/>
          <w:color w:val="000000" w:themeColor="text1"/>
          <w:sz w:val="22"/>
          <w:szCs w:val="22"/>
          <w:lang w:val="en-US"/>
        </w:rPr>
        <w:t>Wujiang</w:t>
      </w:r>
      <w:proofErr w:type="spellEnd"/>
      <w:r w:rsidRPr="00064012">
        <w:rPr>
          <w:rFonts w:eastAsia="SimSun"/>
          <w:color w:val="000000" w:themeColor="text1"/>
          <w:sz w:val="22"/>
          <w:szCs w:val="22"/>
          <w:lang w:val="en-US"/>
        </w:rPr>
        <w:t>. 2013. Application of transcreation in video game localization.</w:t>
      </w:r>
      <w:r w:rsidR="00DD11E6" w:rsidRPr="00064012">
        <w:rPr>
          <w:rFonts w:eastAsia="SimSun"/>
          <w:color w:val="000000" w:themeColor="text1"/>
          <w:sz w:val="22"/>
          <w:szCs w:val="22"/>
          <w:lang w:val="en-US"/>
        </w:rPr>
        <w:t xml:space="preserve"> </w:t>
      </w:r>
      <w:r w:rsidRPr="00064012">
        <w:rPr>
          <w:rFonts w:eastAsia="SimSun"/>
          <w:i/>
          <w:iCs/>
          <w:color w:val="000000" w:themeColor="text1"/>
          <w:sz w:val="22"/>
          <w:szCs w:val="22"/>
          <w:lang w:val="en-US"/>
        </w:rPr>
        <w:t>Modern Communication</w:t>
      </w:r>
      <w:r w:rsidR="00A0488B" w:rsidRPr="00064012">
        <w:rPr>
          <w:rFonts w:eastAsia="SimSun"/>
          <w:color w:val="000000" w:themeColor="text1"/>
          <w:sz w:val="22"/>
          <w:szCs w:val="22"/>
          <w:lang w:val="en-US"/>
        </w:rPr>
        <w:t xml:space="preserve"> </w:t>
      </w:r>
      <w:r w:rsidRPr="00064012">
        <w:rPr>
          <w:rFonts w:eastAsia="SimSun"/>
          <w:color w:val="000000" w:themeColor="text1"/>
          <w:sz w:val="22"/>
          <w:szCs w:val="22"/>
          <w:lang w:val="en-US"/>
        </w:rPr>
        <w:t>12</w:t>
      </w:r>
      <w:r w:rsidR="00A0488B" w:rsidRPr="00064012">
        <w:rPr>
          <w:rFonts w:eastAsia="SimSun"/>
          <w:color w:val="000000" w:themeColor="text1"/>
          <w:sz w:val="22"/>
          <w:szCs w:val="22"/>
          <w:lang w:val="en-US"/>
        </w:rPr>
        <w:t>:</w:t>
      </w:r>
      <w:r w:rsidR="00267CBC" w:rsidRPr="00064012">
        <w:rPr>
          <w:rFonts w:eastAsia="SimSun"/>
          <w:color w:val="000000" w:themeColor="text1"/>
          <w:sz w:val="22"/>
          <w:szCs w:val="22"/>
          <w:lang w:val="en-US"/>
        </w:rPr>
        <w:t xml:space="preserve"> </w:t>
      </w:r>
      <w:r w:rsidRPr="00064012">
        <w:rPr>
          <w:rFonts w:eastAsia="SimSun"/>
          <w:color w:val="000000" w:themeColor="text1"/>
          <w:sz w:val="22"/>
          <w:szCs w:val="22"/>
          <w:lang w:val="en-US"/>
        </w:rPr>
        <w:t>165–66.</w:t>
      </w:r>
    </w:p>
    <w:p w14:paraId="1BD999CC" w14:textId="73EFC005" w:rsidR="00EE6488" w:rsidRPr="00064012" w:rsidRDefault="00EE6488" w:rsidP="00321CF7">
      <w:pPr>
        <w:spacing w:beforeLines="100" w:before="240"/>
        <w:ind w:left="709" w:hanging="709"/>
        <w:mirrorIndents/>
        <w:jc w:val="both"/>
        <w:rPr>
          <w:rFonts w:eastAsia="SimSun"/>
          <w:color w:val="000000" w:themeColor="text1"/>
          <w:sz w:val="22"/>
          <w:szCs w:val="22"/>
          <w:lang w:val="en-US"/>
        </w:rPr>
      </w:pPr>
      <w:r w:rsidRPr="00064012">
        <w:rPr>
          <w:rFonts w:eastAsia="SimSun"/>
          <w:color w:val="000000" w:themeColor="text1"/>
          <w:sz w:val="22"/>
          <w:szCs w:val="22"/>
          <w:lang w:val="en-US"/>
        </w:rPr>
        <w:t>Z</w:t>
      </w:r>
      <w:r w:rsidR="00A0488B" w:rsidRPr="00064012">
        <w:rPr>
          <w:rFonts w:eastAsia="SimSun"/>
          <w:color w:val="000000" w:themeColor="text1"/>
          <w:sz w:val="22"/>
          <w:szCs w:val="22"/>
          <w:lang w:val="en-US"/>
        </w:rPr>
        <w:t>hao</w:t>
      </w:r>
      <w:r w:rsidRPr="00064012">
        <w:rPr>
          <w:rFonts w:eastAsia="SimSun"/>
          <w:color w:val="000000" w:themeColor="text1"/>
          <w:sz w:val="22"/>
          <w:szCs w:val="22"/>
          <w:lang w:val="en-US"/>
        </w:rPr>
        <w:t xml:space="preserve">, </w:t>
      </w:r>
      <w:proofErr w:type="spellStart"/>
      <w:r w:rsidRPr="00064012">
        <w:rPr>
          <w:rFonts w:eastAsia="SimSun"/>
          <w:color w:val="000000" w:themeColor="text1"/>
          <w:sz w:val="22"/>
          <w:szCs w:val="22"/>
          <w:lang w:val="en-US"/>
        </w:rPr>
        <w:t>Weixuan</w:t>
      </w:r>
      <w:proofErr w:type="spellEnd"/>
      <w:r w:rsidRPr="00064012">
        <w:rPr>
          <w:rFonts w:eastAsia="SimSun"/>
          <w:color w:val="000000" w:themeColor="text1"/>
          <w:sz w:val="22"/>
          <w:szCs w:val="22"/>
          <w:lang w:val="en-US"/>
        </w:rPr>
        <w:t xml:space="preserve">. 2016. Chinese localization of the </w:t>
      </w:r>
      <w:r w:rsidR="00125727" w:rsidRPr="00064012">
        <w:rPr>
          <w:rFonts w:eastAsia="SimSun"/>
          <w:color w:val="000000" w:themeColor="text1"/>
          <w:sz w:val="22"/>
          <w:szCs w:val="22"/>
          <w:lang w:val="en-US"/>
        </w:rPr>
        <w:t>f</w:t>
      </w:r>
      <w:r w:rsidRPr="00064012">
        <w:rPr>
          <w:rFonts w:eastAsia="SimSun"/>
          <w:color w:val="000000" w:themeColor="text1"/>
          <w:sz w:val="22"/>
          <w:szCs w:val="22"/>
          <w:lang w:val="en-US"/>
        </w:rPr>
        <w:t xml:space="preserve">oreign </w:t>
      </w:r>
      <w:r w:rsidR="00125727" w:rsidRPr="00064012">
        <w:rPr>
          <w:rFonts w:eastAsia="SimSun"/>
          <w:color w:val="000000" w:themeColor="text1"/>
          <w:sz w:val="22"/>
          <w:szCs w:val="22"/>
          <w:lang w:val="en-US"/>
        </w:rPr>
        <w:t>v</w:t>
      </w:r>
      <w:r w:rsidRPr="00064012">
        <w:rPr>
          <w:rFonts w:eastAsia="SimSun"/>
          <w:color w:val="000000" w:themeColor="text1"/>
          <w:sz w:val="22"/>
          <w:szCs w:val="22"/>
          <w:lang w:val="en-US"/>
        </w:rPr>
        <w:t xml:space="preserve">ideo </w:t>
      </w:r>
      <w:r w:rsidR="00125727" w:rsidRPr="00064012">
        <w:rPr>
          <w:rFonts w:eastAsia="SimSun"/>
          <w:color w:val="000000" w:themeColor="text1"/>
          <w:sz w:val="22"/>
          <w:szCs w:val="22"/>
          <w:lang w:val="en-US"/>
        </w:rPr>
        <w:t>g</w:t>
      </w:r>
      <w:r w:rsidRPr="00064012">
        <w:rPr>
          <w:rFonts w:eastAsia="SimSun"/>
          <w:color w:val="000000" w:themeColor="text1"/>
          <w:sz w:val="22"/>
          <w:szCs w:val="22"/>
          <w:lang w:val="en-US"/>
        </w:rPr>
        <w:t>ames</w:t>
      </w:r>
      <w:r w:rsidR="007E68ED" w:rsidRPr="00064012">
        <w:rPr>
          <w:rFonts w:eastAsia="SimSun"/>
          <w:color w:val="000000" w:themeColor="text1"/>
          <w:sz w:val="22"/>
          <w:szCs w:val="22"/>
          <w:lang w:val="en-US"/>
        </w:rPr>
        <w:t xml:space="preserve">: </w:t>
      </w:r>
      <w:r w:rsidR="00A0488B" w:rsidRPr="00064012">
        <w:rPr>
          <w:rFonts w:eastAsia="SimSun"/>
          <w:color w:val="000000" w:themeColor="text1"/>
          <w:sz w:val="22"/>
          <w:szCs w:val="22"/>
          <w:lang w:val="en-US"/>
        </w:rPr>
        <w:t>T</w:t>
      </w:r>
      <w:r w:rsidRPr="00064012">
        <w:rPr>
          <w:rFonts w:eastAsia="SimSun"/>
          <w:color w:val="000000" w:themeColor="text1"/>
          <w:sz w:val="22"/>
          <w:szCs w:val="22"/>
          <w:lang w:val="en-US"/>
        </w:rPr>
        <w:t xml:space="preserve">ranslating the </w:t>
      </w:r>
      <w:r w:rsidR="00125727" w:rsidRPr="00064012">
        <w:rPr>
          <w:rFonts w:eastAsia="SimSun"/>
          <w:color w:val="000000" w:themeColor="text1"/>
          <w:sz w:val="22"/>
          <w:szCs w:val="22"/>
          <w:lang w:val="en-US"/>
        </w:rPr>
        <w:t>f</w:t>
      </w:r>
      <w:r w:rsidRPr="00064012">
        <w:rPr>
          <w:rFonts w:eastAsia="SimSun"/>
          <w:color w:val="000000" w:themeColor="text1"/>
          <w:sz w:val="22"/>
          <w:szCs w:val="22"/>
          <w:lang w:val="en-US"/>
        </w:rPr>
        <w:t xml:space="preserve">oreign </w:t>
      </w:r>
      <w:r w:rsidR="00125727" w:rsidRPr="00064012">
        <w:rPr>
          <w:rFonts w:eastAsia="SimSun"/>
          <w:color w:val="000000" w:themeColor="text1"/>
          <w:sz w:val="22"/>
          <w:szCs w:val="22"/>
          <w:lang w:val="en-US"/>
        </w:rPr>
        <w:t>v</w:t>
      </w:r>
      <w:r w:rsidRPr="00064012">
        <w:rPr>
          <w:rFonts w:eastAsia="SimSun"/>
          <w:color w:val="000000" w:themeColor="text1"/>
          <w:sz w:val="22"/>
          <w:szCs w:val="22"/>
          <w:lang w:val="en-US"/>
        </w:rPr>
        <w:t xml:space="preserve">ideo </w:t>
      </w:r>
      <w:r w:rsidR="00125727" w:rsidRPr="00064012">
        <w:rPr>
          <w:rFonts w:eastAsia="SimSun"/>
          <w:color w:val="000000" w:themeColor="text1"/>
          <w:sz w:val="22"/>
          <w:szCs w:val="22"/>
          <w:lang w:val="en-US"/>
        </w:rPr>
        <w:t>g</w:t>
      </w:r>
      <w:r w:rsidRPr="00064012">
        <w:rPr>
          <w:rFonts w:eastAsia="SimSun"/>
          <w:color w:val="000000" w:themeColor="text1"/>
          <w:sz w:val="22"/>
          <w:szCs w:val="22"/>
          <w:lang w:val="en-US"/>
        </w:rPr>
        <w:t xml:space="preserve">ames </w:t>
      </w:r>
      <w:r w:rsidR="00125727" w:rsidRPr="00064012">
        <w:rPr>
          <w:rFonts w:eastAsia="SimSun"/>
          <w:color w:val="000000" w:themeColor="text1"/>
          <w:sz w:val="22"/>
          <w:szCs w:val="22"/>
          <w:lang w:val="en-US"/>
        </w:rPr>
        <w:t>t</w:t>
      </w:r>
      <w:r w:rsidRPr="00064012">
        <w:rPr>
          <w:rFonts w:eastAsia="SimSun"/>
          <w:color w:val="000000" w:themeColor="text1"/>
          <w:sz w:val="22"/>
          <w:szCs w:val="22"/>
          <w:lang w:val="en-US"/>
        </w:rPr>
        <w:t xml:space="preserve">itles. </w:t>
      </w:r>
      <w:r w:rsidRPr="00064012">
        <w:rPr>
          <w:rFonts w:eastAsia="SimSun"/>
          <w:i/>
          <w:color w:val="000000" w:themeColor="text1"/>
          <w:sz w:val="22"/>
          <w:szCs w:val="22"/>
          <w:lang w:val="en-US"/>
        </w:rPr>
        <w:t>English on Campus</w:t>
      </w:r>
      <w:r w:rsidRPr="00064012">
        <w:rPr>
          <w:rFonts w:eastAsia="SimSun"/>
          <w:color w:val="000000" w:themeColor="text1"/>
          <w:sz w:val="22"/>
          <w:szCs w:val="22"/>
          <w:lang w:val="en-US"/>
        </w:rPr>
        <w:t xml:space="preserve"> 10</w:t>
      </w:r>
      <w:r w:rsidR="00A0488B" w:rsidRPr="00064012">
        <w:rPr>
          <w:rFonts w:eastAsia="SimSun"/>
          <w:color w:val="000000" w:themeColor="text1"/>
          <w:sz w:val="22"/>
          <w:szCs w:val="22"/>
          <w:lang w:val="en-US"/>
        </w:rPr>
        <w:t>:</w:t>
      </w:r>
      <w:r w:rsidRPr="00064012">
        <w:rPr>
          <w:rFonts w:eastAsia="SimSun"/>
          <w:color w:val="000000" w:themeColor="text1"/>
          <w:sz w:val="22"/>
          <w:szCs w:val="22"/>
          <w:lang w:val="en-US"/>
        </w:rPr>
        <w:t xml:space="preserve"> 256.</w:t>
      </w:r>
    </w:p>
    <w:p w14:paraId="74ED6053" w14:textId="389AF1E9" w:rsidR="00EE6488" w:rsidRPr="00064012" w:rsidRDefault="00EE6488" w:rsidP="00321CF7">
      <w:pPr>
        <w:spacing w:beforeLines="100" w:before="240"/>
        <w:ind w:left="709" w:hanging="709"/>
        <w:mirrorIndents/>
        <w:jc w:val="both"/>
        <w:rPr>
          <w:rFonts w:eastAsia="SimSun"/>
          <w:color w:val="000000" w:themeColor="text1"/>
          <w:sz w:val="22"/>
          <w:szCs w:val="22"/>
          <w:lang w:val="en-US"/>
        </w:rPr>
      </w:pPr>
      <w:proofErr w:type="spellStart"/>
      <w:r w:rsidRPr="00064012">
        <w:rPr>
          <w:rFonts w:eastAsia="SimSun"/>
          <w:color w:val="000000" w:themeColor="text1"/>
          <w:sz w:val="22"/>
          <w:szCs w:val="22"/>
          <w:lang w:val="en-US"/>
        </w:rPr>
        <w:t>Z</w:t>
      </w:r>
      <w:r w:rsidR="008E7A9A" w:rsidRPr="00064012">
        <w:rPr>
          <w:rFonts w:eastAsia="SimSun"/>
          <w:color w:val="000000" w:themeColor="text1"/>
          <w:sz w:val="22"/>
          <w:szCs w:val="22"/>
          <w:lang w:val="en-US"/>
        </w:rPr>
        <w:t>hihu</w:t>
      </w:r>
      <w:proofErr w:type="spellEnd"/>
      <w:r w:rsidRPr="00064012">
        <w:rPr>
          <w:rFonts w:eastAsia="SimSun"/>
          <w:color w:val="000000" w:themeColor="text1"/>
          <w:sz w:val="22"/>
          <w:szCs w:val="22"/>
          <w:lang w:val="en-US"/>
        </w:rPr>
        <w:t xml:space="preserve">. 2014. </w:t>
      </w:r>
      <w:r w:rsidRPr="00064012">
        <w:rPr>
          <w:rFonts w:eastAsia="SimSun"/>
          <w:i/>
          <w:iCs/>
          <w:color w:val="000000" w:themeColor="text1"/>
          <w:sz w:val="22"/>
          <w:szCs w:val="22"/>
          <w:lang w:val="en-US"/>
        </w:rPr>
        <w:t xml:space="preserve">Why is </w:t>
      </w:r>
      <w:r w:rsidR="008E7A9A" w:rsidRPr="00064012">
        <w:rPr>
          <w:rFonts w:eastAsia="SimSun"/>
          <w:i/>
          <w:iCs/>
          <w:color w:val="000000" w:themeColor="text1"/>
          <w:sz w:val="22"/>
          <w:szCs w:val="22"/>
          <w:lang w:val="en-US"/>
        </w:rPr>
        <w:t>‘</w:t>
      </w:r>
      <w:r w:rsidRPr="00064012">
        <w:rPr>
          <w:rFonts w:eastAsia="SimSun"/>
          <w:i/>
          <w:iCs/>
          <w:color w:val="000000" w:themeColor="text1"/>
          <w:sz w:val="22"/>
          <w:szCs w:val="22"/>
          <w:lang w:val="en-US"/>
        </w:rPr>
        <w:t>The Last of Us</w:t>
      </w:r>
      <w:r w:rsidR="008E7A9A" w:rsidRPr="00064012">
        <w:rPr>
          <w:rFonts w:eastAsia="SimSun"/>
          <w:i/>
          <w:iCs/>
          <w:color w:val="000000" w:themeColor="text1"/>
          <w:sz w:val="22"/>
          <w:szCs w:val="22"/>
          <w:lang w:val="en-US"/>
        </w:rPr>
        <w:t>’</w:t>
      </w:r>
      <w:r w:rsidRPr="00064012">
        <w:rPr>
          <w:rFonts w:eastAsia="SimSun"/>
          <w:i/>
          <w:iCs/>
          <w:color w:val="000000" w:themeColor="text1"/>
          <w:sz w:val="22"/>
          <w:szCs w:val="22"/>
          <w:lang w:val="en-US"/>
        </w:rPr>
        <w:t xml:space="preserve"> translated as </w:t>
      </w:r>
      <w:r w:rsidR="008E7A9A" w:rsidRPr="00064012">
        <w:rPr>
          <w:rFonts w:eastAsia="SimSun"/>
          <w:i/>
          <w:iCs/>
          <w:color w:val="000000" w:themeColor="text1"/>
          <w:sz w:val="22"/>
          <w:szCs w:val="22"/>
          <w:lang w:val="en-US"/>
        </w:rPr>
        <w:t>‘</w:t>
      </w:r>
      <w:r w:rsidRPr="00064012">
        <w:rPr>
          <w:rFonts w:eastAsia="SimSun"/>
          <w:i/>
          <w:iCs/>
          <w:color w:val="000000" w:themeColor="text1"/>
          <w:sz w:val="22"/>
          <w:szCs w:val="22"/>
          <w:lang w:val="en-US"/>
        </w:rPr>
        <w:t>End of United States</w:t>
      </w:r>
      <w:r w:rsidR="008E7A9A" w:rsidRPr="00064012">
        <w:rPr>
          <w:rFonts w:eastAsia="SimSun"/>
          <w:i/>
          <w:iCs/>
          <w:color w:val="000000" w:themeColor="text1"/>
          <w:sz w:val="22"/>
          <w:szCs w:val="22"/>
          <w:lang w:val="en-US"/>
        </w:rPr>
        <w:t>’</w:t>
      </w:r>
      <w:r w:rsidRPr="00064012">
        <w:rPr>
          <w:rFonts w:eastAsia="SimSun"/>
          <w:i/>
          <w:iCs/>
          <w:color w:val="000000" w:themeColor="text1"/>
          <w:sz w:val="22"/>
          <w:szCs w:val="22"/>
          <w:lang w:val="en-US"/>
        </w:rPr>
        <w:t xml:space="preserve"> and used as the quasi-official translated name on major websites?</w:t>
      </w:r>
      <w:r w:rsidRPr="00064012">
        <w:rPr>
          <w:rFonts w:eastAsia="SimSun"/>
          <w:color w:val="000000" w:themeColor="text1"/>
          <w:sz w:val="22"/>
          <w:szCs w:val="22"/>
          <w:lang w:val="en-US"/>
        </w:rPr>
        <w:t xml:space="preserve"> </w:t>
      </w:r>
      <w:r w:rsidR="008E7A9A" w:rsidRPr="00064012">
        <w:rPr>
          <w:rFonts w:eastAsia="SimSun"/>
          <w:color w:val="000000" w:themeColor="text1"/>
          <w:sz w:val="22"/>
          <w:szCs w:val="22"/>
          <w:lang w:val="en-US"/>
        </w:rPr>
        <w:t>(</w:t>
      </w:r>
      <w:r w:rsidRPr="00064012">
        <w:rPr>
          <w:rFonts w:eastAsia="SimSun"/>
          <w:color w:val="000000" w:themeColor="text1"/>
          <w:sz w:val="22"/>
          <w:szCs w:val="22"/>
          <w:lang w:val="en-US"/>
        </w:rPr>
        <w:t>https</w:t>
      </w:r>
      <w:r w:rsidR="007E68ED" w:rsidRPr="00064012">
        <w:rPr>
          <w:rFonts w:eastAsia="SimSun"/>
          <w:color w:val="000000" w:themeColor="text1"/>
          <w:sz w:val="22"/>
          <w:szCs w:val="22"/>
          <w:lang w:val="en-US"/>
        </w:rPr>
        <w:t>:</w:t>
      </w:r>
      <w:r w:rsidRPr="00064012">
        <w:rPr>
          <w:rFonts w:eastAsia="SimSun"/>
          <w:color w:val="000000" w:themeColor="text1"/>
          <w:sz w:val="22"/>
          <w:szCs w:val="22"/>
          <w:lang w:val="en-US"/>
        </w:rPr>
        <w:t>//www.zhihu.com/question/25814497</w:t>
      </w:r>
      <w:r w:rsidR="008E7A9A" w:rsidRPr="00064012">
        <w:rPr>
          <w:rFonts w:eastAsia="SimSun"/>
          <w:color w:val="000000" w:themeColor="text1"/>
          <w:sz w:val="22"/>
          <w:szCs w:val="22"/>
          <w:lang w:val="en-US"/>
        </w:rPr>
        <w:t>)</w:t>
      </w:r>
      <w:r w:rsidR="00064012" w:rsidRPr="00064012">
        <w:rPr>
          <w:rFonts w:eastAsia="SimSun"/>
          <w:color w:val="000000" w:themeColor="text1"/>
          <w:sz w:val="22"/>
          <w:szCs w:val="22"/>
          <w:lang w:val="en-US"/>
        </w:rPr>
        <w:t xml:space="preserve"> (Accessed 2024-05-23)</w:t>
      </w:r>
      <w:r w:rsidR="008E7A9A" w:rsidRPr="00064012">
        <w:rPr>
          <w:rFonts w:eastAsia="SimSun"/>
          <w:color w:val="000000" w:themeColor="text1"/>
          <w:sz w:val="22"/>
          <w:szCs w:val="22"/>
          <w:lang w:val="en-US"/>
        </w:rPr>
        <w:t>.</w:t>
      </w:r>
    </w:p>
    <w:p w14:paraId="66A3371D" w14:textId="58EEAEB7" w:rsidR="00EE6488" w:rsidRPr="00064012" w:rsidRDefault="00EE6488" w:rsidP="00321CF7">
      <w:pPr>
        <w:spacing w:beforeLines="100" w:before="240"/>
        <w:ind w:left="709" w:hanging="709"/>
        <w:mirrorIndents/>
        <w:jc w:val="both"/>
        <w:rPr>
          <w:rFonts w:eastAsia="SimSun"/>
          <w:color w:val="000000" w:themeColor="text1"/>
          <w:sz w:val="22"/>
          <w:szCs w:val="22"/>
          <w:lang w:val="en-US"/>
        </w:rPr>
      </w:pPr>
      <w:proofErr w:type="spellStart"/>
      <w:r w:rsidRPr="00064012">
        <w:rPr>
          <w:rFonts w:eastAsia="SimSun"/>
          <w:color w:val="000000" w:themeColor="text1"/>
          <w:sz w:val="22"/>
          <w:szCs w:val="22"/>
          <w:lang w:val="en-US"/>
        </w:rPr>
        <w:t>Z</w:t>
      </w:r>
      <w:r w:rsidR="008E7A9A" w:rsidRPr="00064012">
        <w:rPr>
          <w:rFonts w:eastAsia="SimSun"/>
          <w:color w:val="000000" w:themeColor="text1"/>
          <w:sz w:val="22"/>
          <w:szCs w:val="22"/>
          <w:lang w:val="en-US"/>
        </w:rPr>
        <w:t>hihu</w:t>
      </w:r>
      <w:proofErr w:type="spellEnd"/>
      <w:r w:rsidRPr="00064012">
        <w:rPr>
          <w:rFonts w:eastAsia="SimSun"/>
          <w:color w:val="000000" w:themeColor="text1"/>
          <w:sz w:val="22"/>
          <w:szCs w:val="22"/>
          <w:lang w:val="en-US"/>
        </w:rPr>
        <w:t xml:space="preserve">. 2020. </w:t>
      </w:r>
      <w:r w:rsidRPr="00064012">
        <w:rPr>
          <w:rFonts w:eastAsia="SimSun"/>
          <w:i/>
          <w:iCs/>
          <w:color w:val="000000" w:themeColor="text1"/>
          <w:sz w:val="22"/>
          <w:szCs w:val="22"/>
          <w:lang w:val="en-US"/>
        </w:rPr>
        <w:t xml:space="preserve">Why is Minecraft translated as </w:t>
      </w:r>
      <w:r w:rsidR="005C6431" w:rsidRPr="00064012">
        <w:rPr>
          <w:rFonts w:eastAsia="SimSun"/>
          <w:i/>
          <w:iCs/>
          <w:color w:val="000000" w:themeColor="text1"/>
          <w:sz w:val="22"/>
          <w:szCs w:val="22"/>
          <w:lang w:val="en-US"/>
        </w:rPr>
        <w:t>‘</w:t>
      </w:r>
      <w:r w:rsidRPr="00064012">
        <w:rPr>
          <w:rFonts w:eastAsia="SimSun"/>
          <w:i/>
          <w:iCs/>
          <w:color w:val="000000" w:themeColor="text1"/>
          <w:sz w:val="22"/>
          <w:szCs w:val="22"/>
          <w:lang w:val="en-US"/>
        </w:rPr>
        <w:t>My world</w:t>
      </w:r>
      <w:r w:rsidR="005C6431" w:rsidRPr="00064012">
        <w:rPr>
          <w:rFonts w:eastAsia="SimSun"/>
          <w:i/>
          <w:iCs/>
          <w:color w:val="000000" w:themeColor="text1"/>
          <w:sz w:val="22"/>
          <w:szCs w:val="22"/>
          <w:lang w:val="en-US"/>
        </w:rPr>
        <w:t>’</w:t>
      </w:r>
      <w:r w:rsidRPr="00064012">
        <w:rPr>
          <w:rFonts w:eastAsia="SimSun"/>
          <w:i/>
          <w:iCs/>
          <w:color w:val="000000" w:themeColor="text1"/>
          <w:sz w:val="22"/>
          <w:szCs w:val="22"/>
          <w:lang w:val="en-US"/>
        </w:rPr>
        <w:t>? Veteran players understand</w:t>
      </w:r>
      <w:r w:rsidRPr="00064012">
        <w:rPr>
          <w:rFonts w:eastAsia="SimSun"/>
          <w:color w:val="000000" w:themeColor="text1"/>
          <w:sz w:val="22"/>
          <w:szCs w:val="22"/>
          <w:lang w:val="en-US"/>
        </w:rPr>
        <w:t xml:space="preserve">. </w:t>
      </w:r>
      <w:r w:rsidR="008E7A9A" w:rsidRPr="00064012">
        <w:rPr>
          <w:rFonts w:eastAsia="SimSun"/>
          <w:color w:val="000000" w:themeColor="text1"/>
          <w:sz w:val="22"/>
          <w:szCs w:val="22"/>
          <w:lang w:val="en-US"/>
        </w:rPr>
        <w:t>(</w:t>
      </w:r>
      <w:hyperlink r:id="rId18" w:history="1">
        <w:r w:rsidR="00064012" w:rsidRPr="00064012">
          <w:rPr>
            <w:rStyle w:val="Hypertextovprepojenie"/>
            <w:rFonts w:eastAsia="SimSun"/>
            <w:color w:val="000000" w:themeColor="text1"/>
            <w:sz w:val="22"/>
            <w:szCs w:val="22"/>
            <w:u w:val="none"/>
            <w:lang w:val="en-US"/>
          </w:rPr>
          <w:t>https://zhuanlan.zhihu.com/p/248347819</w:t>
        </w:r>
      </w:hyperlink>
      <w:r w:rsidR="008E7A9A" w:rsidRPr="00064012">
        <w:rPr>
          <w:rFonts w:eastAsia="SimSun"/>
          <w:color w:val="000000" w:themeColor="text1"/>
          <w:sz w:val="22"/>
          <w:szCs w:val="22"/>
          <w:lang w:val="en-US"/>
        </w:rPr>
        <w:t>)</w:t>
      </w:r>
      <w:r w:rsidR="00064012" w:rsidRPr="00064012">
        <w:rPr>
          <w:rFonts w:eastAsia="SimSun"/>
          <w:color w:val="000000" w:themeColor="text1"/>
          <w:sz w:val="22"/>
          <w:szCs w:val="22"/>
          <w:lang w:val="en-US"/>
        </w:rPr>
        <w:t xml:space="preserve"> (Accessed 2024-05-23)</w:t>
      </w:r>
      <w:r w:rsidR="008E7A9A" w:rsidRPr="00064012">
        <w:rPr>
          <w:rFonts w:eastAsia="SimSun"/>
          <w:color w:val="000000" w:themeColor="text1"/>
          <w:sz w:val="22"/>
          <w:szCs w:val="22"/>
          <w:lang w:val="en-US"/>
        </w:rPr>
        <w:t>.</w:t>
      </w:r>
    </w:p>
    <w:p w14:paraId="62D7B0C8" w14:textId="2E5DC66E" w:rsidR="00D81217" w:rsidRDefault="00EE6488" w:rsidP="00321CF7">
      <w:pPr>
        <w:spacing w:beforeLines="100" w:before="240"/>
        <w:ind w:left="709" w:hanging="709"/>
        <w:mirrorIndents/>
        <w:jc w:val="both"/>
        <w:rPr>
          <w:rFonts w:eastAsia="SimSun"/>
          <w:color w:val="000000" w:themeColor="text1"/>
          <w:sz w:val="22"/>
          <w:szCs w:val="22"/>
          <w:lang w:val="en-GB"/>
        </w:rPr>
      </w:pPr>
      <w:r w:rsidRPr="00064012">
        <w:rPr>
          <w:rFonts w:eastAsia="SimSun"/>
          <w:color w:val="000000" w:themeColor="text1"/>
          <w:sz w:val="22"/>
          <w:szCs w:val="22"/>
          <w:lang w:val="en-US"/>
        </w:rPr>
        <w:t>Z</w:t>
      </w:r>
      <w:r w:rsidR="008E7A9A" w:rsidRPr="00064012">
        <w:rPr>
          <w:rFonts w:eastAsia="SimSun"/>
          <w:color w:val="000000" w:themeColor="text1"/>
          <w:sz w:val="22"/>
          <w:szCs w:val="22"/>
          <w:lang w:val="en-US"/>
        </w:rPr>
        <w:t>hou</w:t>
      </w:r>
      <w:r w:rsidRPr="00064012">
        <w:rPr>
          <w:rFonts w:eastAsia="SimSun"/>
          <w:color w:val="000000" w:themeColor="text1"/>
          <w:sz w:val="22"/>
          <w:szCs w:val="22"/>
          <w:lang w:val="en-US"/>
        </w:rPr>
        <w:t xml:space="preserve">, Jun. 2008. Translation of online game titles. </w:t>
      </w:r>
      <w:r w:rsidRPr="00064012">
        <w:rPr>
          <w:rFonts w:eastAsia="SimSun"/>
          <w:i/>
          <w:color w:val="000000" w:themeColor="text1"/>
          <w:sz w:val="22"/>
          <w:szCs w:val="22"/>
          <w:lang w:val="en-GB"/>
        </w:rPr>
        <w:t>Anhui Literature</w:t>
      </w:r>
      <w:r w:rsidR="008E7A9A" w:rsidRPr="00064012">
        <w:rPr>
          <w:rFonts w:eastAsia="SimSun"/>
          <w:i/>
          <w:color w:val="000000" w:themeColor="text1"/>
          <w:sz w:val="22"/>
          <w:szCs w:val="22"/>
          <w:lang w:val="en-GB"/>
        </w:rPr>
        <w:t xml:space="preserve"> </w:t>
      </w:r>
      <w:r w:rsidRPr="00064012">
        <w:rPr>
          <w:rFonts w:eastAsia="SimSun"/>
          <w:iCs/>
          <w:color w:val="000000" w:themeColor="text1"/>
          <w:sz w:val="22"/>
          <w:szCs w:val="22"/>
          <w:lang w:val="en-GB"/>
        </w:rPr>
        <w:t>7</w:t>
      </w:r>
      <w:r w:rsidR="008E7A9A" w:rsidRPr="00064012">
        <w:rPr>
          <w:rFonts w:eastAsia="SimSun"/>
          <w:iCs/>
          <w:color w:val="000000" w:themeColor="text1"/>
          <w:sz w:val="22"/>
          <w:szCs w:val="22"/>
          <w:lang w:val="en-GB"/>
        </w:rPr>
        <w:t>:</w:t>
      </w:r>
      <w:r w:rsidR="00267CBC" w:rsidRPr="00064012">
        <w:rPr>
          <w:rFonts w:eastAsia="SimSun"/>
          <w:color w:val="000000" w:themeColor="text1"/>
          <w:sz w:val="22"/>
          <w:szCs w:val="22"/>
          <w:lang w:val="en-GB"/>
        </w:rPr>
        <w:t xml:space="preserve"> </w:t>
      </w:r>
      <w:r w:rsidRPr="00064012">
        <w:rPr>
          <w:rFonts w:eastAsia="SimSun"/>
          <w:color w:val="000000" w:themeColor="text1"/>
          <w:sz w:val="22"/>
          <w:szCs w:val="22"/>
          <w:lang w:val="en-GB"/>
        </w:rPr>
        <w:t>306</w:t>
      </w:r>
      <w:r w:rsidR="008E7A9A" w:rsidRPr="00064012">
        <w:rPr>
          <w:rFonts w:eastAsia="SimSun"/>
          <w:color w:val="000000" w:themeColor="text1"/>
          <w:sz w:val="22"/>
          <w:szCs w:val="22"/>
          <w:lang w:val="en-US"/>
        </w:rPr>
        <w:t>–</w:t>
      </w:r>
      <w:r w:rsidR="00267CBC" w:rsidRPr="00064012">
        <w:rPr>
          <w:rFonts w:eastAsia="SimSun"/>
          <w:color w:val="000000" w:themeColor="text1"/>
          <w:sz w:val="22"/>
          <w:szCs w:val="22"/>
          <w:lang w:val="en-GB"/>
        </w:rPr>
        <w:t>3</w:t>
      </w:r>
      <w:r w:rsidRPr="00064012">
        <w:rPr>
          <w:rFonts w:eastAsia="SimSun"/>
          <w:color w:val="000000" w:themeColor="text1"/>
          <w:sz w:val="22"/>
          <w:szCs w:val="22"/>
          <w:lang w:val="en-GB"/>
        </w:rPr>
        <w:t>07.</w:t>
      </w:r>
    </w:p>
    <w:p w14:paraId="4A66F24A" w14:textId="77777777" w:rsidR="00C954F2" w:rsidRDefault="00C954F2" w:rsidP="00321CF7">
      <w:pPr>
        <w:spacing w:beforeLines="100" w:before="240"/>
        <w:rPr>
          <w:rFonts w:eastAsia="SimSun"/>
          <w:i/>
          <w:iCs/>
          <w:sz w:val="22"/>
          <w:szCs w:val="22"/>
          <w:lang w:val="en-GB" w:eastAsia="zh-Hans"/>
        </w:rPr>
      </w:pPr>
      <w:r>
        <w:rPr>
          <w:rFonts w:eastAsia="SimSun"/>
          <w:i/>
          <w:iCs/>
          <w:sz w:val="22"/>
          <w:szCs w:val="22"/>
          <w:lang w:val="en-GB" w:eastAsia="zh-Hans"/>
        </w:rPr>
        <w:br w:type="page"/>
      </w:r>
    </w:p>
    <w:p w14:paraId="2D0BDBDA" w14:textId="10EF60F3" w:rsidR="00705D32" w:rsidRPr="00676FB8" w:rsidRDefault="00CE4642" w:rsidP="00D81217">
      <w:pPr>
        <w:spacing w:before="560"/>
        <w:ind w:left="709" w:hanging="709"/>
        <w:mirrorIndents/>
        <w:jc w:val="both"/>
        <w:rPr>
          <w:rFonts w:eastAsia="SimSun"/>
          <w:b/>
          <w:bCs/>
          <w:i/>
          <w:iCs/>
          <w:sz w:val="22"/>
          <w:szCs w:val="22"/>
          <w:lang w:val="en-GB"/>
        </w:rPr>
      </w:pPr>
      <w:proofErr w:type="spellStart"/>
      <w:r w:rsidRPr="00676FB8">
        <w:rPr>
          <w:rFonts w:eastAsia="SimSun"/>
          <w:i/>
          <w:iCs/>
          <w:sz w:val="22"/>
          <w:szCs w:val="22"/>
          <w:lang w:val="en-GB" w:eastAsia="zh-Hans"/>
        </w:rPr>
        <w:lastRenderedPageBreak/>
        <w:t>Tingfang</w:t>
      </w:r>
      <w:proofErr w:type="spellEnd"/>
      <w:r w:rsidRPr="00676FB8">
        <w:rPr>
          <w:rFonts w:eastAsia="SimSun"/>
          <w:i/>
          <w:iCs/>
          <w:sz w:val="22"/>
          <w:szCs w:val="22"/>
          <w:lang w:val="en-GB"/>
        </w:rPr>
        <w:t xml:space="preserve"> Xu</w:t>
      </w:r>
    </w:p>
    <w:p w14:paraId="503D4C54" w14:textId="77777777" w:rsidR="00C41822" w:rsidRPr="00892E15" w:rsidRDefault="00C41822" w:rsidP="00C41822">
      <w:pPr>
        <w:pStyle w:val="Podtitul"/>
        <w:jc w:val="both"/>
        <w:rPr>
          <w:rFonts w:eastAsia="SimSun"/>
          <w:b w:val="0"/>
          <w:bCs w:val="0"/>
          <w:i/>
          <w:iCs/>
          <w:sz w:val="22"/>
          <w:szCs w:val="22"/>
        </w:rPr>
      </w:pPr>
      <w:r w:rsidRPr="00892E15">
        <w:rPr>
          <w:rFonts w:eastAsia="SimSun"/>
          <w:b w:val="0"/>
          <w:bCs w:val="0"/>
          <w:i/>
          <w:iCs/>
          <w:sz w:val="22"/>
          <w:szCs w:val="22"/>
        </w:rPr>
        <w:t>Department of Spanish</w:t>
      </w:r>
    </w:p>
    <w:p w14:paraId="5AA601DD" w14:textId="77777777" w:rsidR="00C41822" w:rsidRPr="00892E15" w:rsidRDefault="00C41822" w:rsidP="00C41822">
      <w:pPr>
        <w:pStyle w:val="Podtitul"/>
        <w:jc w:val="both"/>
        <w:rPr>
          <w:rFonts w:eastAsia="SimSun"/>
          <w:b w:val="0"/>
          <w:bCs w:val="0"/>
          <w:i/>
          <w:iCs/>
          <w:sz w:val="22"/>
          <w:szCs w:val="22"/>
        </w:rPr>
      </w:pPr>
      <w:r w:rsidRPr="00892E15">
        <w:rPr>
          <w:rFonts w:eastAsia="SimSun"/>
          <w:b w:val="0"/>
          <w:bCs w:val="0"/>
          <w:i/>
          <w:iCs/>
          <w:sz w:val="22"/>
          <w:szCs w:val="22"/>
        </w:rPr>
        <w:t>School of Foreign Languages</w:t>
      </w:r>
    </w:p>
    <w:p w14:paraId="2DA262D6" w14:textId="77777777" w:rsidR="00C41822" w:rsidRPr="00892E15" w:rsidRDefault="00C41822" w:rsidP="00C41822">
      <w:pPr>
        <w:pStyle w:val="Podtitul"/>
        <w:jc w:val="both"/>
        <w:rPr>
          <w:rFonts w:eastAsia="SimSun"/>
          <w:b w:val="0"/>
          <w:bCs w:val="0"/>
          <w:i/>
          <w:iCs/>
          <w:sz w:val="22"/>
          <w:szCs w:val="22"/>
        </w:rPr>
      </w:pPr>
      <w:r w:rsidRPr="00892E15">
        <w:rPr>
          <w:rFonts w:eastAsia="SimSun"/>
          <w:b w:val="0"/>
          <w:bCs w:val="0"/>
          <w:i/>
          <w:iCs/>
          <w:sz w:val="22"/>
          <w:szCs w:val="22"/>
        </w:rPr>
        <w:t>Guangzhou Xinhua University</w:t>
      </w:r>
    </w:p>
    <w:p w14:paraId="7BD25CC1" w14:textId="50CD8A30" w:rsidR="00C41822" w:rsidRDefault="00C41822" w:rsidP="00812DB9">
      <w:pPr>
        <w:pStyle w:val="Podtitul"/>
        <w:spacing w:after="120"/>
        <w:jc w:val="both"/>
        <w:rPr>
          <w:rFonts w:eastAsia="SimSun"/>
          <w:b w:val="0"/>
          <w:bCs w:val="0"/>
          <w:i/>
          <w:iCs/>
          <w:sz w:val="22"/>
          <w:szCs w:val="22"/>
        </w:rPr>
      </w:pPr>
      <w:r w:rsidRPr="00892E15">
        <w:rPr>
          <w:rFonts w:eastAsia="SimSun"/>
          <w:b w:val="0"/>
          <w:bCs w:val="0"/>
          <w:i/>
          <w:iCs/>
          <w:sz w:val="22"/>
          <w:szCs w:val="22"/>
        </w:rPr>
        <w:t>510520 G</w:t>
      </w:r>
      <w:r>
        <w:rPr>
          <w:rFonts w:eastAsia="SimSun"/>
          <w:b w:val="0"/>
          <w:bCs w:val="0"/>
          <w:i/>
          <w:iCs/>
          <w:sz w:val="22"/>
          <w:szCs w:val="22"/>
        </w:rPr>
        <w:t>uangzhou (</w:t>
      </w:r>
      <w:r w:rsidRPr="00892E15">
        <w:rPr>
          <w:rFonts w:eastAsia="SimSun"/>
          <w:b w:val="0"/>
          <w:bCs w:val="0"/>
          <w:i/>
          <w:iCs/>
          <w:sz w:val="22"/>
          <w:szCs w:val="22"/>
        </w:rPr>
        <w:t>China</w:t>
      </w:r>
      <w:r>
        <w:rPr>
          <w:rFonts w:eastAsia="SimSun"/>
          <w:b w:val="0"/>
          <w:bCs w:val="0"/>
          <w:i/>
          <w:iCs/>
          <w:sz w:val="22"/>
          <w:szCs w:val="22"/>
        </w:rPr>
        <w:t>)</w:t>
      </w:r>
    </w:p>
    <w:p w14:paraId="77E0A9DF" w14:textId="33EF3BB5" w:rsidR="00C41822" w:rsidRPr="00892E15" w:rsidRDefault="00C41822" w:rsidP="00C41822">
      <w:pPr>
        <w:pStyle w:val="Podtitul"/>
        <w:jc w:val="both"/>
        <w:rPr>
          <w:rFonts w:eastAsia="SimSun"/>
          <w:b w:val="0"/>
          <w:bCs w:val="0"/>
          <w:i/>
          <w:iCs/>
          <w:sz w:val="22"/>
          <w:szCs w:val="22"/>
        </w:rPr>
      </w:pPr>
      <w:r w:rsidRPr="00892E15">
        <w:rPr>
          <w:rFonts w:eastAsia="SimSun"/>
          <w:b w:val="0"/>
          <w:bCs w:val="0"/>
          <w:i/>
          <w:iCs/>
          <w:sz w:val="22"/>
          <w:szCs w:val="22"/>
        </w:rPr>
        <w:t>PhD Candidate of Linguistics, Literature and Translation</w:t>
      </w:r>
    </w:p>
    <w:p w14:paraId="00E1D623" w14:textId="77777777" w:rsidR="00C41822" w:rsidRPr="0069610E" w:rsidRDefault="00C41822" w:rsidP="00C41822">
      <w:pPr>
        <w:pStyle w:val="Podtitul"/>
        <w:jc w:val="both"/>
        <w:rPr>
          <w:rFonts w:eastAsia="SimSun"/>
          <w:b w:val="0"/>
          <w:bCs w:val="0"/>
          <w:i/>
          <w:iCs/>
          <w:sz w:val="22"/>
          <w:szCs w:val="22"/>
          <w:lang w:val="es-ES"/>
        </w:rPr>
      </w:pPr>
      <w:r w:rsidRPr="0069610E">
        <w:rPr>
          <w:rFonts w:eastAsia="SimSun"/>
          <w:b w:val="0"/>
          <w:bCs w:val="0"/>
          <w:i/>
          <w:iCs/>
          <w:sz w:val="22"/>
          <w:szCs w:val="22"/>
          <w:lang w:val="es-ES"/>
        </w:rPr>
        <w:t>Universidad de Málaga</w:t>
      </w:r>
    </w:p>
    <w:p w14:paraId="4703CD1D" w14:textId="753DEF5A" w:rsidR="00C41822" w:rsidRPr="0069610E" w:rsidRDefault="00C41822" w:rsidP="00C41822">
      <w:pPr>
        <w:pStyle w:val="Podtitul"/>
        <w:jc w:val="both"/>
        <w:rPr>
          <w:rFonts w:eastAsia="SimSun"/>
          <w:b w:val="0"/>
          <w:bCs w:val="0"/>
          <w:i/>
          <w:iCs/>
          <w:sz w:val="22"/>
          <w:szCs w:val="22"/>
          <w:lang w:val="es-ES"/>
        </w:rPr>
      </w:pPr>
      <w:r w:rsidRPr="0069610E">
        <w:rPr>
          <w:rFonts w:eastAsia="SimSun"/>
          <w:b w:val="0"/>
          <w:bCs w:val="0"/>
          <w:i/>
          <w:iCs/>
          <w:sz w:val="22"/>
          <w:szCs w:val="22"/>
          <w:lang w:val="es-ES"/>
        </w:rPr>
        <w:t>29010 Málaga (Spain)</w:t>
      </w:r>
    </w:p>
    <w:p w14:paraId="194CD377" w14:textId="7B42B76B" w:rsidR="00705D32" w:rsidRPr="00D81217" w:rsidRDefault="00D81217" w:rsidP="00CE4642">
      <w:pPr>
        <w:pStyle w:val="Podtitul"/>
        <w:jc w:val="both"/>
        <w:rPr>
          <w:rStyle w:val="Hypertextovprepojenie"/>
          <w:b w:val="0"/>
          <w:bCs w:val="0"/>
          <w:i/>
          <w:iCs/>
          <w:sz w:val="22"/>
          <w:szCs w:val="22"/>
          <w:lang w:val="es-ES"/>
        </w:rPr>
      </w:pPr>
      <w:r>
        <w:rPr>
          <w:rFonts w:eastAsia="SimSun"/>
          <w:b w:val="0"/>
          <w:bCs w:val="0"/>
          <w:i/>
          <w:iCs/>
          <w:sz w:val="22"/>
          <w:szCs w:val="22"/>
          <w:lang w:val="de-AT"/>
        </w:rPr>
        <w:t xml:space="preserve">E-Mail: </w:t>
      </w:r>
      <w:r w:rsidR="00CE4642" w:rsidRPr="00D81217">
        <w:rPr>
          <w:rStyle w:val="Hypertextovprepojenie"/>
          <w:b w:val="0"/>
          <w:bCs w:val="0"/>
          <w:i/>
          <w:iCs/>
          <w:sz w:val="22"/>
          <w:szCs w:val="22"/>
          <w:lang w:val="es-ES"/>
        </w:rPr>
        <w:t>xutingfang@</w:t>
      </w:r>
      <w:r w:rsidR="00705D32" w:rsidRPr="00D81217">
        <w:rPr>
          <w:rStyle w:val="Hypertextovprepojenie"/>
          <w:b w:val="0"/>
          <w:bCs w:val="0"/>
          <w:i/>
          <w:iCs/>
          <w:sz w:val="22"/>
          <w:szCs w:val="22"/>
          <w:lang w:val="es-ES"/>
        </w:rPr>
        <w:t>xhsysu.edu.cn</w:t>
      </w:r>
    </w:p>
    <w:p w14:paraId="3D6DD04F" w14:textId="425DE858" w:rsidR="00705D32" w:rsidRPr="00BF478D" w:rsidRDefault="00CE4642" w:rsidP="00684F0F">
      <w:pPr>
        <w:pStyle w:val="Podtitul"/>
        <w:spacing w:before="560"/>
        <w:jc w:val="both"/>
        <w:rPr>
          <w:rFonts w:eastAsia="SimSun"/>
          <w:b w:val="0"/>
          <w:bCs w:val="0"/>
          <w:i/>
          <w:iCs/>
          <w:sz w:val="22"/>
          <w:szCs w:val="22"/>
          <w:lang w:val="en-GB"/>
        </w:rPr>
      </w:pPr>
      <w:r w:rsidRPr="00BF478D">
        <w:rPr>
          <w:rFonts w:eastAsia="SimSun"/>
          <w:b w:val="0"/>
          <w:bCs w:val="0"/>
          <w:i/>
          <w:iCs/>
          <w:sz w:val="22"/>
          <w:szCs w:val="22"/>
          <w:lang w:val="en-GB"/>
        </w:rPr>
        <w:t>Mercedes Enríquez-Aranda</w:t>
      </w:r>
    </w:p>
    <w:p w14:paraId="068B3692" w14:textId="77777777" w:rsidR="00CE4642" w:rsidRPr="00892E15" w:rsidRDefault="00CE4642" w:rsidP="00CE4642">
      <w:pPr>
        <w:pStyle w:val="Podtitul"/>
        <w:jc w:val="both"/>
        <w:rPr>
          <w:rFonts w:eastAsia="SimSun"/>
          <w:b w:val="0"/>
          <w:bCs w:val="0"/>
          <w:i/>
          <w:iCs/>
          <w:sz w:val="22"/>
          <w:szCs w:val="22"/>
        </w:rPr>
      </w:pPr>
      <w:r w:rsidRPr="00892E15">
        <w:rPr>
          <w:rFonts w:eastAsia="SimSun"/>
          <w:b w:val="0"/>
          <w:bCs w:val="0"/>
          <w:i/>
          <w:iCs/>
          <w:sz w:val="22"/>
          <w:szCs w:val="22"/>
        </w:rPr>
        <w:t>Department of Translation and Interpreting</w:t>
      </w:r>
    </w:p>
    <w:p w14:paraId="25B94313" w14:textId="77777777" w:rsidR="00CE4642" w:rsidRPr="00892E15" w:rsidRDefault="00CE4642" w:rsidP="00CE4642">
      <w:pPr>
        <w:pStyle w:val="Podtitul"/>
        <w:jc w:val="both"/>
        <w:rPr>
          <w:rFonts w:eastAsia="SimSun"/>
          <w:b w:val="0"/>
          <w:bCs w:val="0"/>
          <w:i/>
          <w:iCs/>
          <w:sz w:val="22"/>
          <w:szCs w:val="22"/>
        </w:rPr>
      </w:pPr>
      <w:r w:rsidRPr="00892E15">
        <w:rPr>
          <w:rFonts w:eastAsia="SimSun"/>
          <w:b w:val="0"/>
          <w:bCs w:val="0"/>
          <w:i/>
          <w:iCs/>
          <w:sz w:val="22"/>
          <w:szCs w:val="22"/>
        </w:rPr>
        <w:t>Faculty of Arts</w:t>
      </w:r>
    </w:p>
    <w:p w14:paraId="4F4F070B" w14:textId="77777777" w:rsidR="00CE4642" w:rsidRPr="0069610E" w:rsidRDefault="00CE4642" w:rsidP="00CE4642">
      <w:pPr>
        <w:pStyle w:val="Podtitul"/>
        <w:jc w:val="both"/>
        <w:rPr>
          <w:rFonts w:eastAsia="SimSun"/>
          <w:b w:val="0"/>
          <w:bCs w:val="0"/>
          <w:i/>
          <w:iCs/>
          <w:sz w:val="22"/>
          <w:szCs w:val="22"/>
          <w:lang w:val="es-ES"/>
        </w:rPr>
      </w:pPr>
      <w:r w:rsidRPr="0069610E">
        <w:rPr>
          <w:rFonts w:eastAsia="SimSun"/>
          <w:b w:val="0"/>
          <w:bCs w:val="0"/>
          <w:i/>
          <w:iCs/>
          <w:sz w:val="22"/>
          <w:szCs w:val="22"/>
          <w:lang w:val="es-ES"/>
        </w:rPr>
        <w:t>Bulevar Louis Pasteur, 27</w:t>
      </w:r>
    </w:p>
    <w:p w14:paraId="25CE145A" w14:textId="77777777" w:rsidR="00CE4642" w:rsidRPr="0069610E" w:rsidRDefault="00CE4642" w:rsidP="00CE4642">
      <w:pPr>
        <w:pStyle w:val="Podtitul"/>
        <w:jc w:val="both"/>
        <w:rPr>
          <w:rFonts w:eastAsia="SimSun"/>
          <w:b w:val="0"/>
          <w:bCs w:val="0"/>
          <w:i/>
          <w:iCs/>
          <w:sz w:val="22"/>
          <w:szCs w:val="22"/>
          <w:lang w:val="es-ES"/>
        </w:rPr>
      </w:pPr>
      <w:r w:rsidRPr="0069610E">
        <w:rPr>
          <w:rFonts w:eastAsia="SimSun"/>
          <w:b w:val="0"/>
          <w:bCs w:val="0"/>
          <w:i/>
          <w:iCs/>
          <w:sz w:val="22"/>
          <w:szCs w:val="22"/>
          <w:lang w:val="es-ES"/>
        </w:rPr>
        <w:t>Campus of Teatinos</w:t>
      </w:r>
    </w:p>
    <w:p w14:paraId="6DEF94FD" w14:textId="6BB332CD" w:rsidR="00CE4642" w:rsidRPr="0069610E" w:rsidRDefault="00CE4642" w:rsidP="00CE4642">
      <w:pPr>
        <w:pStyle w:val="Podtitul"/>
        <w:jc w:val="both"/>
        <w:rPr>
          <w:rFonts w:eastAsia="SimSun"/>
          <w:b w:val="0"/>
          <w:bCs w:val="0"/>
          <w:i/>
          <w:iCs/>
          <w:sz w:val="22"/>
          <w:szCs w:val="22"/>
          <w:lang w:val="es-ES"/>
        </w:rPr>
      </w:pPr>
      <w:r w:rsidRPr="0069610E">
        <w:rPr>
          <w:rFonts w:eastAsia="SimSun"/>
          <w:b w:val="0"/>
          <w:bCs w:val="0"/>
          <w:i/>
          <w:iCs/>
          <w:sz w:val="22"/>
          <w:szCs w:val="22"/>
          <w:lang w:val="es-ES"/>
        </w:rPr>
        <w:t xml:space="preserve">Universidad de </w:t>
      </w:r>
      <w:bookmarkStart w:id="1" w:name="_Hlk166835224"/>
      <w:r w:rsidRPr="0069610E">
        <w:rPr>
          <w:rFonts w:eastAsia="SimSun"/>
          <w:b w:val="0"/>
          <w:bCs w:val="0"/>
          <w:i/>
          <w:iCs/>
          <w:sz w:val="22"/>
          <w:szCs w:val="22"/>
          <w:lang w:val="es-ES"/>
        </w:rPr>
        <w:t>Málaga</w:t>
      </w:r>
      <w:bookmarkEnd w:id="1"/>
    </w:p>
    <w:p w14:paraId="1B339504" w14:textId="6682C8CA" w:rsidR="00CE4642" w:rsidRPr="0069610E" w:rsidRDefault="00CE4642" w:rsidP="00CE4642">
      <w:pPr>
        <w:pStyle w:val="Podtitul"/>
        <w:jc w:val="both"/>
        <w:rPr>
          <w:rFonts w:eastAsia="SimSun"/>
          <w:b w:val="0"/>
          <w:bCs w:val="0"/>
          <w:i/>
          <w:iCs/>
          <w:sz w:val="22"/>
          <w:szCs w:val="22"/>
          <w:lang w:val="es-ES"/>
        </w:rPr>
      </w:pPr>
      <w:r w:rsidRPr="0069610E">
        <w:rPr>
          <w:rFonts w:eastAsia="SimSun"/>
          <w:b w:val="0"/>
          <w:bCs w:val="0"/>
          <w:i/>
          <w:iCs/>
          <w:sz w:val="22"/>
          <w:szCs w:val="22"/>
          <w:lang w:val="es-ES"/>
        </w:rPr>
        <w:t>29010 M</w:t>
      </w:r>
      <w:r w:rsidR="00AF58F2" w:rsidRPr="0069610E">
        <w:rPr>
          <w:rFonts w:eastAsia="SimSun"/>
          <w:b w:val="0"/>
          <w:bCs w:val="0"/>
          <w:i/>
          <w:iCs/>
          <w:sz w:val="22"/>
          <w:szCs w:val="22"/>
          <w:lang w:val="es-ES"/>
        </w:rPr>
        <w:t>álaga (Spain)</w:t>
      </w:r>
    </w:p>
    <w:p w14:paraId="5AE7D005" w14:textId="0E1A7FA8" w:rsidR="00842708" w:rsidRPr="0069610E" w:rsidRDefault="00D81217" w:rsidP="00FE60FD">
      <w:pPr>
        <w:pStyle w:val="Podtitul"/>
        <w:jc w:val="both"/>
        <w:rPr>
          <w:rFonts w:eastAsia="SimSun"/>
          <w:b w:val="0"/>
          <w:bCs w:val="0"/>
          <w:i/>
          <w:iCs/>
          <w:sz w:val="22"/>
          <w:szCs w:val="22"/>
          <w:lang w:val="es-ES"/>
        </w:rPr>
      </w:pPr>
      <w:r w:rsidRPr="00D81217">
        <w:rPr>
          <w:rFonts w:eastAsia="SimSun"/>
          <w:b w:val="0"/>
          <w:bCs w:val="0"/>
          <w:i/>
          <w:iCs/>
          <w:sz w:val="22"/>
          <w:szCs w:val="22"/>
          <w:lang w:val="es-ES"/>
        </w:rPr>
        <w:t>E-Mail:</w:t>
      </w:r>
      <w:r w:rsidRPr="00BF478D">
        <w:rPr>
          <w:lang w:val="en-GB"/>
        </w:rPr>
        <w:t xml:space="preserve"> </w:t>
      </w:r>
      <w:hyperlink r:id="rId19" w:history="1">
        <w:r w:rsidR="00AF58F2" w:rsidRPr="0069610E">
          <w:rPr>
            <w:rStyle w:val="Hypertextovprepojenie"/>
            <w:rFonts w:eastAsia="SimSun"/>
            <w:b w:val="0"/>
            <w:bCs w:val="0"/>
            <w:i/>
            <w:iCs/>
            <w:sz w:val="22"/>
            <w:szCs w:val="22"/>
            <w:lang w:val="es-ES"/>
          </w:rPr>
          <w:t>mmenriquez@uma.es</w:t>
        </w:r>
      </w:hyperlink>
      <w:r w:rsidR="00842708" w:rsidRPr="0069610E">
        <w:rPr>
          <w:rFonts w:eastAsia="SimSun"/>
          <w:i/>
          <w:iCs/>
          <w:sz w:val="22"/>
          <w:szCs w:val="22"/>
          <w:lang w:val="es-ES"/>
        </w:rPr>
        <w:br w:type="page"/>
      </w:r>
    </w:p>
    <w:p w14:paraId="00E3DB03" w14:textId="0FBAAC28" w:rsidR="00842708" w:rsidRPr="00D03F81" w:rsidRDefault="00842708" w:rsidP="00842708">
      <w:pPr>
        <w:pStyle w:val="Nadpis1"/>
        <w:spacing w:before="560" w:after="280"/>
        <w:rPr>
          <w:rFonts w:eastAsia="SimSun"/>
          <w:b w:val="0"/>
          <w:bCs w:val="0"/>
          <w:lang w:val="en-US"/>
        </w:rPr>
      </w:pPr>
      <w:r w:rsidRPr="007E68ED">
        <w:rPr>
          <w:rFonts w:eastAsia="SimSun"/>
          <w:lang w:val="en-US"/>
        </w:rPr>
        <w:lastRenderedPageBreak/>
        <w:t xml:space="preserve">Appendix: </w:t>
      </w:r>
      <w:r w:rsidRPr="00D03F81">
        <w:rPr>
          <w:rFonts w:eastAsia="SimSun"/>
          <w:b w:val="0"/>
          <w:bCs w:val="0"/>
          <w:lang w:val="en-US"/>
        </w:rPr>
        <w:t>List of examined video game titles</w:t>
      </w:r>
    </w:p>
    <w:tbl>
      <w:tblPr>
        <w:tblW w:w="9000" w:type="dxa"/>
        <w:tblLook w:val="04A0" w:firstRow="1" w:lastRow="0" w:firstColumn="1" w:lastColumn="0" w:noHBand="0" w:noVBand="1"/>
      </w:tblPr>
      <w:tblGrid>
        <w:gridCol w:w="2405"/>
        <w:gridCol w:w="2552"/>
        <w:gridCol w:w="1559"/>
        <w:gridCol w:w="2484"/>
      </w:tblGrid>
      <w:tr w:rsidR="00842708" w:rsidRPr="00892E15" w14:paraId="5FC95F70" w14:textId="77777777" w:rsidTr="00BF478D">
        <w:trPr>
          <w:trHeight w:val="66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055BAA9" w14:textId="77777777" w:rsidR="00842708" w:rsidRPr="00892E15" w:rsidRDefault="00842708" w:rsidP="00BF478D">
            <w:pPr>
              <w:jc w:val="center"/>
              <w:rPr>
                <w:rFonts w:eastAsia="DengXian"/>
                <w:b/>
                <w:bCs/>
                <w:lang w:val="en-US" w:eastAsia="zh-CN"/>
              </w:rPr>
            </w:pPr>
            <w:r w:rsidRPr="00892E15">
              <w:rPr>
                <w:rFonts w:eastAsia="DengXian"/>
                <w:b/>
                <w:bCs/>
                <w:lang w:val="en-US" w:eastAsia="zh-CN"/>
              </w:rPr>
              <w:t>English title</w:t>
            </w:r>
          </w:p>
        </w:tc>
        <w:tc>
          <w:tcPr>
            <w:tcW w:w="2552" w:type="dxa"/>
            <w:tcBorders>
              <w:top w:val="single" w:sz="4" w:space="0" w:color="auto"/>
              <w:left w:val="nil"/>
              <w:bottom w:val="single" w:sz="4" w:space="0" w:color="auto"/>
              <w:right w:val="single" w:sz="4" w:space="0" w:color="auto"/>
            </w:tcBorders>
            <w:shd w:val="clear" w:color="auto" w:fill="auto"/>
            <w:vAlign w:val="center"/>
          </w:tcPr>
          <w:p w14:paraId="33E6C48E" w14:textId="77777777" w:rsidR="00842708" w:rsidRPr="00892E15" w:rsidRDefault="00842708" w:rsidP="00BF478D">
            <w:pPr>
              <w:jc w:val="center"/>
              <w:rPr>
                <w:rFonts w:eastAsia="DengXian"/>
                <w:b/>
                <w:bCs/>
                <w:lang w:val="en-US" w:eastAsia="zh-CN"/>
              </w:rPr>
            </w:pPr>
            <w:r w:rsidRPr="00892E15">
              <w:rPr>
                <w:rFonts w:eastAsia="DengXian"/>
                <w:b/>
                <w:bCs/>
                <w:lang w:val="en-US" w:eastAsia="zh-CN"/>
              </w:rPr>
              <w:t>Japanese title</w:t>
            </w:r>
          </w:p>
        </w:tc>
        <w:tc>
          <w:tcPr>
            <w:tcW w:w="1559" w:type="dxa"/>
            <w:tcBorders>
              <w:top w:val="single" w:sz="4" w:space="0" w:color="auto"/>
              <w:left w:val="nil"/>
              <w:bottom w:val="single" w:sz="4" w:space="0" w:color="auto"/>
              <w:right w:val="single" w:sz="4" w:space="0" w:color="auto"/>
            </w:tcBorders>
            <w:shd w:val="clear" w:color="auto" w:fill="auto"/>
            <w:vAlign w:val="center"/>
          </w:tcPr>
          <w:p w14:paraId="370F54C0" w14:textId="77777777" w:rsidR="00842708" w:rsidRPr="00892E15" w:rsidRDefault="00842708" w:rsidP="00BF478D">
            <w:pPr>
              <w:jc w:val="center"/>
              <w:rPr>
                <w:rFonts w:eastAsia="DengXian"/>
                <w:b/>
                <w:bCs/>
                <w:lang w:val="en-US" w:eastAsia="zh-CN"/>
              </w:rPr>
            </w:pPr>
            <w:r w:rsidRPr="00892E15">
              <w:rPr>
                <w:rFonts w:eastAsia="DengXian"/>
                <w:b/>
                <w:bCs/>
                <w:lang w:val="en-US" w:eastAsia="zh-CN"/>
              </w:rPr>
              <w:t>Chinese title</w:t>
            </w:r>
          </w:p>
        </w:tc>
        <w:tc>
          <w:tcPr>
            <w:tcW w:w="2484" w:type="dxa"/>
            <w:tcBorders>
              <w:top w:val="single" w:sz="4" w:space="0" w:color="auto"/>
              <w:left w:val="nil"/>
              <w:bottom w:val="single" w:sz="4" w:space="0" w:color="auto"/>
              <w:right w:val="single" w:sz="4" w:space="0" w:color="auto"/>
            </w:tcBorders>
            <w:shd w:val="clear" w:color="auto" w:fill="auto"/>
            <w:vAlign w:val="center"/>
          </w:tcPr>
          <w:p w14:paraId="6233296F" w14:textId="77777777" w:rsidR="00842708" w:rsidRPr="00892E15" w:rsidRDefault="00842708" w:rsidP="00BF478D">
            <w:pPr>
              <w:jc w:val="center"/>
              <w:rPr>
                <w:rFonts w:eastAsia="DengXian"/>
                <w:b/>
                <w:bCs/>
                <w:lang w:val="en-US" w:eastAsia="zh-CN"/>
              </w:rPr>
            </w:pPr>
            <w:r w:rsidRPr="00892E15">
              <w:rPr>
                <w:rFonts w:eastAsia="DengXian"/>
                <w:b/>
                <w:bCs/>
                <w:lang w:val="en-US" w:eastAsia="zh-CN"/>
              </w:rPr>
              <w:t>Reversed translation to English</w:t>
            </w:r>
          </w:p>
        </w:tc>
      </w:tr>
      <w:tr w:rsidR="00842708" w:rsidRPr="00892E15" w14:paraId="2181BE0B"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4B5F3CE7" w14:textId="77777777" w:rsidR="00842708" w:rsidRPr="00892E15" w:rsidRDefault="00842708" w:rsidP="00BF478D">
            <w:pPr>
              <w:jc w:val="center"/>
              <w:rPr>
                <w:rFonts w:eastAsia="DengXian"/>
                <w:lang w:val="en-US" w:eastAsia="zh-CN"/>
              </w:rPr>
            </w:pPr>
            <w:r w:rsidRPr="00892E15">
              <w:rPr>
                <w:rFonts w:eastAsia="DengXian"/>
                <w:lang w:val="en-US" w:eastAsia="zh-CN"/>
              </w:rPr>
              <w:t>A Plague Tale</w:t>
            </w:r>
          </w:p>
        </w:tc>
        <w:tc>
          <w:tcPr>
            <w:tcW w:w="2552" w:type="dxa"/>
            <w:tcBorders>
              <w:top w:val="nil"/>
              <w:left w:val="nil"/>
              <w:bottom w:val="single" w:sz="4" w:space="0" w:color="auto"/>
              <w:right w:val="single" w:sz="4" w:space="0" w:color="auto"/>
            </w:tcBorders>
            <w:shd w:val="clear" w:color="auto" w:fill="auto"/>
            <w:vAlign w:val="center"/>
          </w:tcPr>
          <w:p w14:paraId="1FB0555E"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4AC7BCC2"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瘟疫传说</w:t>
            </w:r>
          </w:p>
        </w:tc>
        <w:tc>
          <w:tcPr>
            <w:tcW w:w="2484" w:type="dxa"/>
            <w:tcBorders>
              <w:top w:val="nil"/>
              <w:left w:val="nil"/>
              <w:bottom w:val="single" w:sz="4" w:space="0" w:color="auto"/>
              <w:right w:val="single" w:sz="4" w:space="0" w:color="auto"/>
            </w:tcBorders>
            <w:shd w:val="clear" w:color="auto" w:fill="auto"/>
            <w:vAlign w:val="center"/>
          </w:tcPr>
          <w:p w14:paraId="6BA12E7F" w14:textId="77777777" w:rsidR="00842708" w:rsidRPr="00892E15" w:rsidRDefault="00842708" w:rsidP="00BF478D">
            <w:pPr>
              <w:jc w:val="center"/>
              <w:rPr>
                <w:rFonts w:eastAsia="DengXian"/>
                <w:lang w:val="en-US" w:eastAsia="zh-CN"/>
              </w:rPr>
            </w:pPr>
            <w:r w:rsidRPr="00892E15">
              <w:rPr>
                <w:rFonts w:eastAsia="DengXian"/>
                <w:lang w:val="en-US" w:eastAsia="zh-CN"/>
              </w:rPr>
              <w:t>plague tale</w:t>
            </w:r>
          </w:p>
        </w:tc>
      </w:tr>
      <w:tr w:rsidR="00842708" w:rsidRPr="00892E15" w14:paraId="056DBB2A"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096461E0" w14:textId="77777777" w:rsidR="00842708" w:rsidRPr="00892E15" w:rsidRDefault="00842708" w:rsidP="00BF478D">
            <w:pPr>
              <w:jc w:val="center"/>
              <w:rPr>
                <w:rFonts w:eastAsia="DengXian"/>
                <w:lang w:val="en-US" w:eastAsia="zh-CN"/>
              </w:rPr>
            </w:pPr>
            <w:r w:rsidRPr="00892E15">
              <w:rPr>
                <w:rFonts w:eastAsia="DengXian"/>
                <w:lang w:val="en-US" w:eastAsia="zh-CN"/>
              </w:rPr>
              <w:t>Abzu</w:t>
            </w:r>
          </w:p>
        </w:tc>
        <w:tc>
          <w:tcPr>
            <w:tcW w:w="2552" w:type="dxa"/>
            <w:tcBorders>
              <w:top w:val="nil"/>
              <w:left w:val="nil"/>
              <w:bottom w:val="single" w:sz="4" w:space="0" w:color="auto"/>
              <w:right w:val="single" w:sz="4" w:space="0" w:color="auto"/>
            </w:tcBorders>
            <w:shd w:val="clear" w:color="auto" w:fill="auto"/>
            <w:vAlign w:val="center"/>
          </w:tcPr>
          <w:p w14:paraId="6B0B727D"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31341461"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智慧之海</w:t>
            </w:r>
          </w:p>
        </w:tc>
        <w:tc>
          <w:tcPr>
            <w:tcW w:w="2484" w:type="dxa"/>
            <w:tcBorders>
              <w:top w:val="nil"/>
              <w:left w:val="nil"/>
              <w:bottom w:val="single" w:sz="4" w:space="0" w:color="auto"/>
              <w:right w:val="single" w:sz="4" w:space="0" w:color="auto"/>
            </w:tcBorders>
            <w:shd w:val="clear" w:color="auto" w:fill="auto"/>
            <w:vAlign w:val="center"/>
          </w:tcPr>
          <w:p w14:paraId="35FEA787" w14:textId="77777777" w:rsidR="00842708" w:rsidRPr="00892E15" w:rsidRDefault="00842708" w:rsidP="00BF478D">
            <w:pPr>
              <w:jc w:val="center"/>
              <w:rPr>
                <w:rFonts w:eastAsia="DengXian"/>
                <w:lang w:val="en-US" w:eastAsia="zh-CN"/>
              </w:rPr>
            </w:pPr>
            <w:r w:rsidRPr="00892E15">
              <w:rPr>
                <w:rFonts w:eastAsia="DengXian"/>
                <w:lang w:val="en-US" w:eastAsia="zh-CN"/>
              </w:rPr>
              <w:t>wisdom sea</w:t>
            </w:r>
          </w:p>
        </w:tc>
      </w:tr>
      <w:tr w:rsidR="00842708" w:rsidRPr="00892E15" w14:paraId="79521A1F"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5DB1FAEB" w14:textId="77777777" w:rsidR="00842708" w:rsidRPr="00892E15" w:rsidRDefault="00842708" w:rsidP="00BF478D">
            <w:pPr>
              <w:jc w:val="center"/>
              <w:rPr>
                <w:rFonts w:eastAsia="DengXian"/>
                <w:lang w:val="en-US" w:eastAsia="zh-CN"/>
              </w:rPr>
            </w:pPr>
            <w:r w:rsidRPr="00892E15">
              <w:rPr>
                <w:rFonts w:eastAsia="DengXian"/>
                <w:lang w:val="en-US" w:eastAsia="zh-CN"/>
              </w:rPr>
              <w:t>Age of Empires</w:t>
            </w:r>
          </w:p>
        </w:tc>
        <w:tc>
          <w:tcPr>
            <w:tcW w:w="2552" w:type="dxa"/>
            <w:tcBorders>
              <w:top w:val="nil"/>
              <w:left w:val="nil"/>
              <w:bottom w:val="single" w:sz="4" w:space="0" w:color="auto"/>
              <w:right w:val="single" w:sz="4" w:space="0" w:color="auto"/>
            </w:tcBorders>
            <w:shd w:val="clear" w:color="auto" w:fill="auto"/>
            <w:vAlign w:val="center"/>
          </w:tcPr>
          <w:p w14:paraId="0FF40036"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1EB8CE3E"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帝国时代</w:t>
            </w:r>
          </w:p>
        </w:tc>
        <w:tc>
          <w:tcPr>
            <w:tcW w:w="2484" w:type="dxa"/>
            <w:tcBorders>
              <w:top w:val="nil"/>
              <w:left w:val="nil"/>
              <w:bottom w:val="single" w:sz="4" w:space="0" w:color="auto"/>
              <w:right w:val="single" w:sz="4" w:space="0" w:color="auto"/>
            </w:tcBorders>
            <w:shd w:val="clear" w:color="auto" w:fill="auto"/>
            <w:vAlign w:val="center"/>
          </w:tcPr>
          <w:p w14:paraId="32CCE3F6" w14:textId="4475A172" w:rsidR="00842708" w:rsidRPr="00892E15" w:rsidRDefault="00842708" w:rsidP="00BF478D">
            <w:pPr>
              <w:jc w:val="center"/>
              <w:rPr>
                <w:rFonts w:eastAsia="DengXian"/>
                <w:lang w:val="en-US" w:eastAsia="zh-CN"/>
              </w:rPr>
            </w:pPr>
            <w:r w:rsidRPr="00892E15">
              <w:rPr>
                <w:rFonts w:eastAsia="DengXian"/>
                <w:lang w:val="en-US" w:eastAsia="zh-CN"/>
              </w:rPr>
              <w:t>empires</w:t>
            </w:r>
            <w:r w:rsidR="005C6431">
              <w:rPr>
                <w:rFonts w:eastAsia="DengXian"/>
                <w:lang w:val="en-US" w:eastAsia="zh-CN"/>
              </w:rPr>
              <w:t>’</w:t>
            </w:r>
            <w:r w:rsidRPr="00892E15">
              <w:rPr>
                <w:rFonts w:eastAsia="DengXian"/>
                <w:lang w:val="en-US" w:eastAsia="zh-CN"/>
              </w:rPr>
              <w:t xml:space="preserve"> age</w:t>
            </w:r>
          </w:p>
        </w:tc>
      </w:tr>
      <w:tr w:rsidR="00842708" w:rsidRPr="00892E15" w14:paraId="20F03D8D"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5DC11B95" w14:textId="77777777" w:rsidR="00842708" w:rsidRPr="00892E15" w:rsidRDefault="00842708" w:rsidP="00BF478D">
            <w:pPr>
              <w:jc w:val="center"/>
              <w:rPr>
                <w:rFonts w:eastAsia="DengXian"/>
                <w:lang w:val="en-US" w:eastAsia="zh-CN"/>
              </w:rPr>
            </w:pPr>
            <w:r w:rsidRPr="00892E15">
              <w:rPr>
                <w:rFonts w:eastAsia="DengXian"/>
                <w:lang w:val="en-US" w:eastAsia="zh-CN"/>
              </w:rPr>
              <w:t>Alan Wake</w:t>
            </w:r>
          </w:p>
        </w:tc>
        <w:tc>
          <w:tcPr>
            <w:tcW w:w="2552" w:type="dxa"/>
            <w:tcBorders>
              <w:top w:val="nil"/>
              <w:left w:val="nil"/>
              <w:bottom w:val="single" w:sz="4" w:space="0" w:color="auto"/>
              <w:right w:val="single" w:sz="4" w:space="0" w:color="auto"/>
            </w:tcBorders>
            <w:shd w:val="clear" w:color="auto" w:fill="auto"/>
            <w:vAlign w:val="center"/>
          </w:tcPr>
          <w:p w14:paraId="544C1AF0"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06B2540A"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心灵杀手</w:t>
            </w:r>
          </w:p>
        </w:tc>
        <w:tc>
          <w:tcPr>
            <w:tcW w:w="2484" w:type="dxa"/>
            <w:tcBorders>
              <w:top w:val="nil"/>
              <w:left w:val="nil"/>
              <w:bottom w:val="single" w:sz="4" w:space="0" w:color="auto"/>
              <w:right w:val="single" w:sz="4" w:space="0" w:color="auto"/>
            </w:tcBorders>
            <w:shd w:val="clear" w:color="auto" w:fill="auto"/>
            <w:vAlign w:val="center"/>
          </w:tcPr>
          <w:p w14:paraId="024EB7DD" w14:textId="77777777" w:rsidR="00842708" w:rsidRPr="00892E15" w:rsidRDefault="00842708" w:rsidP="00BF478D">
            <w:pPr>
              <w:jc w:val="center"/>
              <w:rPr>
                <w:rFonts w:eastAsia="DengXian"/>
                <w:lang w:val="en-US" w:eastAsia="zh-CN"/>
              </w:rPr>
            </w:pPr>
            <w:r w:rsidRPr="00892E15">
              <w:rPr>
                <w:rFonts w:eastAsia="DengXian"/>
                <w:lang w:val="en-US" w:eastAsia="zh-CN"/>
              </w:rPr>
              <w:t>mind killer</w:t>
            </w:r>
          </w:p>
        </w:tc>
      </w:tr>
      <w:tr w:rsidR="00842708" w:rsidRPr="00892E15" w14:paraId="0F2959C7"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3B7620C5" w14:textId="77777777" w:rsidR="00842708" w:rsidRPr="00892E15" w:rsidRDefault="00842708" w:rsidP="00BF478D">
            <w:pPr>
              <w:jc w:val="center"/>
              <w:rPr>
                <w:rFonts w:eastAsia="DengXian"/>
                <w:lang w:val="en-US" w:eastAsia="zh-CN"/>
              </w:rPr>
            </w:pPr>
            <w:r w:rsidRPr="00892E15">
              <w:rPr>
                <w:rFonts w:eastAsia="DengXian"/>
                <w:lang w:val="en-US" w:eastAsia="zh-CN"/>
              </w:rPr>
              <w:t>Animal crossing</w:t>
            </w:r>
          </w:p>
        </w:tc>
        <w:tc>
          <w:tcPr>
            <w:tcW w:w="2552" w:type="dxa"/>
            <w:tcBorders>
              <w:top w:val="nil"/>
              <w:left w:val="nil"/>
              <w:bottom w:val="single" w:sz="4" w:space="0" w:color="auto"/>
              <w:right w:val="single" w:sz="4" w:space="0" w:color="auto"/>
            </w:tcBorders>
            <w:shd w:val="clear" w:color="auto" w:fill="auto"/>
            <w:vAlign w:val="center"/>
          </w:tcPr>
          <w:p w14:paraId="3DD3E82E"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あつまれ どうぶつの森</w:t>
            </w:r>
          </w:p>
        </w:tc>
        <w:tc>
          <w:tcPr>
            <w:tcW w:w="1559" w:type="dxa"/>
            <w:tcBorders>
              <w:top w:val="nil"/>
              <w:left w:val="nil"/>
              <w:bottom w:val="single" w:sz="4" w:space="0" w:color="auto"/>
              <w:right w:val="single" w:sz="4" w:space="0" w:color="auto"/>
            </w:tcBorders>
            <w:shd w:val="clear" w:color="auto" w:fill="auto"/>
            <w:vAlign w:val="center"/>
          </w:tcPr>
          <w:p w14:paraId="057EF28C"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动物森友会</w:t>
            </w:r>
          </w:p>
        </w:tc>
        <w:tc>
          <w:tcPr>
            <w:tcW w:w="2484" w:type="dxa"/>
            <w:tcBorders>
              <w:top w:val="nil"/>
              <w:left w:val="nil"/>
              <w:bottom w:val="single" w:sz="4" w:space="0" w:color="auto"/>
              <w:right w:val="single" w:sz="4" w:space="0" w:color="auto"/>
            </w:tcBorders>
            <w:shd w:val="clear" w:color="auto" w:fill="auto"/>
            <w:vAlign w:val="center"/>
          </w:tcPr>
          <w:p w14:paraId="722BA36C" w14:textId="77777777" w:rsidR="00842708" w:rsidRPr="00892E15" w:rsidRDefault="00842708" w:rsidP="00BF478D">
            <w:pPr>
              <w:jc w:val="center"/>
              <w:rPr>
                <w:rFonts w:eastAsia="DengXian"/>
                <w:lang w:val="en-US" w:eastAsia="zh-CN"/>
              </w:rPr>
            </w:pPr>
            <w:r w:rsidRPr="00892E15">
              <w:rPr>
                <w:rFonts w:eastAsia="DengXian"/>
                <w:lang w:val="en-US" w:eastAsia="zh-CN"/>
              </w:rPr>
              <w:t>animal cross-friendly club</w:t>
            </w:r>
          </w:p>
        </w:tc>
      </w:tr>
      <w:tr w:rsidR="00842708" w:rsidRPr="00892E15" w14:paraId="1FC98E3E"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4065DE5E" w14:textId="77777777" w:rsidR="00842708" w:rsidRPr="00892E15" w:rsidRDefault="00842708" w:rsidP="00BF478D">
            <w:pPr>
              <w:jc w:val="center"/>
              <w:rPr>
                <w:rFonts w:eastAsia="DengXian"/>
                <w:lang w:val="en-US" w:eastAsia="zh-CN"/>
              </w:rPr>
            </w:pPr>
            <w:r w:rsidRPr="00892E15">
              <w:rPr>
                <w:rFonts w:eastAsia="DengXian"/>
                <w:lang w:val="en-US" w:eastAsia="zh-CN"/>
              </w:rPr>
              <w:t>Apex legends</w:t>
            </w:r>
          </w:p>
        </w:tc>
        <w:tc>
          <w:tcPr>
            <w:tcW w:w="2552" w:type="dxa"/>
            <w:tcBorders>
              <w:top w:val="nil"/>
              <w:left w:val="nil"/>
              <w:bottom w:val="single" w:sz="4" w:space="0" w:color="auto"/>
              <w:right w:val="single" w:sz="4" w:space="0" w:color="auto"/>
            </w:tcBorders>
            <w:shd w:val="clear" w:color="auto" w:fill="auto"/>
            <w:vAlign w:val="center"/>
          </w:tcPr>
          <w:p w14:paraId="1F108308"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577F9D4D"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Apex英雄</w:t>
            </w:r>
          </w:p>
        </w:tc>
        <w:tc>
          <w:tcPr>
            <w:tcW w:w="2484" w:type="dxa"/>
            <w:tcBorders>
              <w:top w:val="nil"/>
              <w:left w:val="nil"/>
              <w:bottom w:val="single" w:sz="4" w:space="0" w:color="auto"/>
              <w:right w:val="single" w:sz="4" w:space="0" w:color="auto"/>
            </w:tcBorders>
            <w:shd w:val="clear" w:color="auto" w:fill="auto"/>
            <w:vAlign w:val="center"/>
          </w:tcPr>
          <w:p w14:paraId="55C2732E" w14:textId="77777777" w:rsidR="00842708" w:rsidRPr="00892E15" w:rsidRDefault="00842708" w:rsidP="00BF478D">
            <w:pPr>
              <w:jc w:val="center"/>
              <w:rPr>
                <w:rFonts w:eastAsia="DengXian"/>
                <w:lang w:val="en-US" w:eastAsia="zh-CN"/>
              </w:rPr>
            </w:pPr>
            <w:r w:rsidRPr="00892E15">
              <w:rPr>
                <w:rFonts w:eastAsia="DengXian"/>
                <w:lang w:val="en-US" w:eastAsia="zh-CN"/>
              </w:rPr>
              <w:t>apex heroes</w:t>
            </w:r>
          </w:p>
        </w:tc>
      </w:tr>
      <w:tr w:rsidR="00842708" w:rsidRPr="00892E15" w14:paraId="2A2C75B0"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1262B4E5" w14:textId="77777777" w:rsidR="00842708" w:rsidRPr="00892E15" w:rsidRDefault="00842708" w:rsidP="00BF478D">
            <w:pPr>
              <w:jc w:val="center"/>
              <w:rPr>
                <w:rFonts w:eastAsia="DengXian"/>
                <w:lang w:val="en-US" w:eastAsia="zh-CN"/>
              </w:rPr>
            </w:pPr>
            <w:r w:rsidRPr="00892E15">
              <w:rPr>
                <w:rFonts w:eastAsia="DengXian"/>
                <w:lang w:val="en-US" w:eastAsia="zh-CN"/>
              </w:rPr>
              <w:t>Armored Core</w:t>
            </w:r>
          </w:p>
        </w:tc>
        <w:tc>
          <w:tcPr>
            <w:tcW w:w="2552" w:type="dxa"/>
            <w:tcBorders>
              <w:top w:val="nil"/>
              <w:left w:val="nil"/>
              <w:bottom w:val="single" w:sz="4" w:space="0" w:color="auto"/>
              <w:right w:val="single" w:sz="4" w:space="0" w:color="auto"/>
            </w:tcBorders>
            <w:shd w:val="clear" w:color="auto" w:fill="auto"/>
            <w:vAlign w:val="center"/>
          </w:tcPr>
          <w:p w14:paraId="6FC27CE5"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アーマード</w:t>
            </w:r>
            <w:r w:rsidRPr="00892E15">
              <w:rPr>
                <w:rFonts w:ascii="Microsoft YaHei" w:eastAsia="Microsoft YaHei" w:hAnsi="Microsoft YaHei" w:cs="Microsoft YaHei"/>
                <w:lang w:val="en-US" w:eastAsia="zh-CN"/>
              </w:rPr>
              <w:t>・</w:t>
            </w:r>
            <w:r w:rsidRPr="00892E15">
              <w:rPr>
                <w:rFonts w:ascii="SimSun" w:eastAsia="SimSun" w:hAnsi="SimSun"/>
                <w:lang w:val="en-US" w:eastAsia="zh-CN"/>
              </w:rPr>
              <w:t>コア</w:t>
            </w:r>
          </w:p>
        </w:tc>
        <w:tc>
          <w:tcPr>
            <w:tcW w:w="1559" w:type="dxa"/>
            <w:tcBorders>
              <w:top w:val="nil"/>
              <w:left w:val="nil"/>
              <w:bottom w:val="single" w:sz="4" w:space="0" w:color="auto"/>
              <w:right w:val="single" w:sz="4" w:space="0" w:color="auto"/>
            </w:tcBorders>
            <w:shd w:val="clear" w:color="auto" w:fill="auto"/>
            <w:vAlign w:val="center"/>
          </w:tcPr>
          <w:p w14:paraId="133E56E1"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装甲核心</w:t>
            </w:r>
          </w:p>
        </w:tc>
        <w:tc>
          <w:tcPr>
            <w:tcW w:w="2484" w:type="dxa"/>
            <w:tcBorders>
              <w:top w:val="nil"/>
              <w:left w:val="nil"/>
              <w:bottom w:val="single" w:sz="4" w:space="0" w:color="auto"/>
              <w:right w:val="single" w:sz="4" w:space="0" w:color="auto"/>
            </w:tcBorders>
            <w:shd w:val="clear" w:color="auto" w:fill="auto"/>
            <w:vAlign w:val="center"/>
          </w:tcPr>
          <w:p w14:paraId="5997A89D" w14:textId="77777777" w:rsidR="00842708" w:rsidRPr="00892E15" w:rsidRDefault="00842708" w:rsidP="00BF478D">
            <w:pPr>
              <w:jc w:val="center"/>
              <w:rPr>
                <w:rFonts w:eastAsia="DengXian"/>
                <w:lang w:val="en-US" w:eastAsia="zh-CN"/>
              </w:rPr>
            </w:pPr>
            <w:r w:rsidRPr="00892E15">
              <w:rPr>
                <w:rFonts w:eastAsia="DengXian"/>
                <w:lang w:val="en-US" w:eastAsia="zh-CN"/>
              </w:rPr>
              <w:t>armor core</w:t>
            </w:r>
          </w:p>
        </w:tc>
      </w:tr>
      <w:tr w:rsidR="00842708" w:rsidRPr="00892E15" w14:paraId="0A0C3D89"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06ABB4F0" w14:textId="77777777" w:rsidR="00842708" w:rsidRPr="00892E15" w:rsidRDefault="00842708" w:rsidP="00BF478D">
            <w:pPr>
              <w:jc w:val="center"/>
              <w:rPr>
                <w:rFonts w:eastAsia="DengXian"/>
                <w:lang w:val="en-US" w:eastAsia="zh-CN"/>
              </w:rPr>
            </w:pPr>
            <w:r w:rsidRPr="00892E15">
              <w:rPr>
                <w:rFonts w:eastAsia="DengXian"/>
                <w:lang w:val="en-US" w:eastAsia="zh-CN"/>
              </w:rPr>
              <w:t>As Dusk Falls</w:t>
            </w:r>
          </w:p>
        </w:tc>
        <w:tc>
          <w:tcPr>
            <w:tcW w:w="2552" w:type="dxa"/>
            <w:tcBorders>
              <w:top w:val="nil"/>
              <w:left w:val="nil"/>
              <w:bottom w:val="single" w:sz="4" w:space="0" w:color="auto"/>
              <w:right w:val="single" w:sz="4" w:space="0" w:color="auto"/>
            </w:tcBorders>
            <w:shd w:val="clear" w:color="auto" w:fill="auto"/>
            <w:vAlign w:val="center"/>
          </w:tcPr>
          <w:p w14:paraId="0449000E"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7F93DAA5"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日落黄昏时</w:t>
            </w:r>
          </w:p>
        </w:tc>
        <w:tc>
          <w:tcPr>
            <w:tcW w:w="2484" w:type="dxa"/>
            <w:tcBorders>
              <w:top w:val="nil"/>
              <w:left w:val="nil"/>
              <w:bottom w:val="single" w:sz="4" w:space="0" w:color="auto"/>
              <w:right w:val="single" w:sz="4" w:space="0" w:color="auto"/>
            </w:tcBorders>
            <w:shd w:val="clear" w:color="auto" w:fill="auto"/>
            <w:vAlign w:val="center"/>
          </w:tcPr>
          <w:p w14:paraId="6637E9AB" w14:textId="77777777" w:rsidR="00842708" w:rsidRPr="00892E15" w:rsidRDefault="00842708" w:rsidP="00BF478D">
            <w:pPr>
              <w:jc w:val="center"/>
              <w:rPr>
                <w:rFonts w:eastAsia="DengXian"/>
                <w:lang w:val="en-US" w:eastAsia="zh-CN"/>
              </w:rPr>
            </w:pPr>
            <w:r w:rsidRPr="00892E15">
              <w:rPr>
                <w:rFonts w:eastAsia="DengXian"/>
                <w:lang w:val="en-US" w:eastAsia="zh-CN"/>
              </w:rPr>
              <w:t>as sunset</w:t>
            </w:r>
          </w:p>
        </w:tc>
      </w:tr>
      <w:tr w:rsidR="00842708" w:rsidRPr="00892E15" w14:paraId="757FE892"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12A16047" w14:textId="1ABD6CEA" w:rsidR="00842708" w:rsidRPr="00892E15" w:rsidRDefault="00842708" w:rsidP="00BF478D">
            <w:pPr>
              <w:jc w:val="center"/>
              <w:rPr>
                <w:rFonts w:eastAsia="DengXian"/>
                <w:lang w:val="en-US" w:eastAsia="zh-CN"/>
              </w:rPr>
            </w:pPr>
            <w:r w:rsidRPr="00892E15">
              <w:rPr>
                <w:rFonts w:eastAsia="DengXian"/>
                <w:lang w:val="en-US" w:eastAsia="zh-CN"/>
              </w:rPr>
              <w:t>Assassin</w:t>
            </w:r>
            <w:r w:rsidR="005C6431">
              <w:rPr>
                <w:rFonts w:eastAsia="DengXian"/>
                <w:lang w:val="en-US" w:eastAsia="zh-CN"/>
              </w:rPr>
              <w:t>’</w:t>
            </w:r>
            <w:r w:rsidRPr="00892E15">
              <w:rPr>
                <w:rFonts w:eastAsia="DengXian"/>
                <w:lang w:val="en-US" w:eastAsia="zh-CN"/>
              </w:rPr>
              <w:t>s Creed</w:t>
            </w:r>
          </w:p>
        </w:tc>
        <w:tc>
          <w:tcPr>
            <w:tcW w:w="2552" w:type="dxa"/>
            <w:tcBorders>
              <w:top w:val="nil"/>
              <w:left w:val="nil"/>
              <w:bottom w:val="single" w:sz="4" w:space="0" w:color="auto"/>
              <w:right w:val="single" w:sz="4" w:space="0" w:color="auto"/>
            </w:tcBorders>
            <w:shd w:val="clear" w:color="auto" w:fill="auto"/>
            <w:vAlign w:val="center"/>
          </w:tcPr>
          <w:p w14:paraId="53F73D69"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4EFBD922"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刺客信条</w:t>
            </w:r>
          </w:p>
        </w:tc>
        <w:tc>
          <w:tcPr>
            <w:tcW w:w="2484" w:type="dxa"/>
            <w:tcBorders>
              <w:top w:val="nil"/>
              <w:left w:val="nil"/>
              <w:bottom w:val="single" w:sz="4" w:space="0" w:color="auto"/>
              <w:right w:val="single" w:sz="4" w:space="0" w:color="auto"/>
            </w:tcBorders>
            <w:shd w:val="clear" w:color="auto" w:fill="auto"/>
            <w:vAlign w:val="center"/>
          </w:tcPr>
          <w:p w14:paraId="2EC5CE16" w14:textId="7D946BE3" w:rsidR="00842708" w:rsidRPr="00892E15" w:rsidRDefault="00842708" w:rsidP="00BF478D">
            <w:pPr>
              <w:jc w:val="center"/>
              <w:rPr>
                <w:rFonts w:eastAsia="DengXian"/>
                <w:lang w:val="en-US" w:eastAsia="zh-CN"/>
              </w:rPr>
            </w:pPr>
            <w:r w:rsidRPr="00892E15">
              <w:rPr>
                <w:rFonts w:eastAsia="DengXian"/>
                <w:lang w:val="en-US" w:eastAsia="zh-CN"/>
              </w:rPr>
              <w:t>assassin</w:t>
            </w:r>
            <w:r w:rsidR="005C6431">
              <w:rPr>
                <w:rFonts w:eastAsia="DengXian"/>
                <w:lang w:val="en-US" w:eastAsia="zh-CN"/>
              </w:rPr>
              <w:t>’</w:t>
            </w:r>
            <w:r w:rsidRPr="00892E15">
              <w:rPr>
                <w:rFonts w:eastAsia="DengXian"/>
                <w:lang w:val="en-US" w:eastAsia="zh-CN"/>
              </w:rPr>
              <w:t>s creed</w:t>
            </w:r>
          </w:p>
        </w:tc>
      </w:tr>
      <w:tr w:rsidR="00842708" w:rsidRPr="00892E15" w14:paraId="3631AA72"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470A2D4A" w14:textId="77777777" w:rsidR="00842708" w:rsidRPr="00892E15" w:rsidRDefault="00842708" w:rsidP="00BF478D">
            <w:pPr>
              <w:jc w:val="center"/>
              <w:rPr>
                <w:rFonts w:eastAsia="DengXian"/>
                <w:lang w:val="en-US" w:eastAsia="zh-CN"/>
              </w:rPr>
            </w:pPr>
            <w:r w:rsidRPr="00892E15">
              <w:rPr>
                <w:rFonts w:eastAsia="DengXian"/>
                <w:lang w:val="en-US" w:eastAsia="zh-CN"/>
              </w:rPr>
              <w:t>Back 4 Blood</w:t>
            </w:r>
          </w:p>
        </w:tc>
        <w:tc>
          <w:tcPr>
            <w:tcW w:w="2552" w:type="dxa"/>
            <w:tcBorders>
              <w:top w:val="nil"/>
              <w:left w:val="nil"/>
              <w:bottom w:val="single" w:sz="4" w:space="0" w:color="auto"/>
              <w:right w:val="single" w:sz="4" w:space="0" w:color="auto"/>
            </w:tcBorders>
            <w:shd w:val="clear" w:color="auto" w:fill="auto"/>
            <w:vAlign w:val="center"/>
          </w:tcPr>
          <w:p w14:paraId="6C783A49"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5B60EA85"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喋血复仇</w:t>
            </w:r>
          </w:p>
        </w:tc>
        <w:tc>
          <w:tcPr>
            <w:tcW w:w="2484" w:type="dxa"/>
            <w:tcBorders>
              <w:top w:val="nil"/>
              <w:left w:val="nil"/>
              <w:bottom w:val="single" w:sz="4" w:space="0" w:color="auto"/>
              <w:right w:val="single" w:sz="4" w:space="0" w:color="auto"/>
            </w:tcBorders>
            <w:shd w:val="clear" w:color="auto" w:fill="auto"/>
            <w:vAlign w:val="center"/>
          </w:tcPr>
          <w:p w14:paraId="3011CEA7" w14:textId="77777777" w:rsidR="00842708" w:rsidRPr="00892E15" w:rsidRDefault="00842708" w:rsidP="00BF478D">
            <w:pPr>
              <w:jc w:val="center"/>
              <w:rPr>
                <w:rFonts w:eastAsia="DengXian"/>
                <w:lang w:val="en-US" w:eastAsia="zh-CN"/>
              </w:rPr>
            </w:pPr>
            <w:r w:rsidRPr="00892E15">
              <w:rPr>
                <w:rFonts w:eastAsia="DengXian"/>
                <w:lang w:val="en-US" w:eastAsia="zh-CN"/>
              </w:rPr>
              <w:t>blood revenge</w:t>
            </w:r>
          </w:p>
        </w:tc>
      </w:tr>
      <w:tr w:rsidR="00842708" w:rsidRPr="00892E15" w14:paraId="11782F4B"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2A649FB9" w14:textId="790355B9" w:rsidR="00842708" w:rsidRPr="00892E15" w:rsidRDefault="00842708" w:rsidP="00BF478D">
            <w:pPr>
              <w:jc w:val="center"/>
              <w:rPr>
                <w:rFonts w:eastAsia="DengXian"/>
                <w:lang w:val="en-US" w:eastAsia="zh-CN"/>
              </w:rPr>
            </w:pPr>
            <w:r w:rsidRPr="00892E15">
              <w:rPr>
                <w:rFonts w:eastAsia="DengXian"/>
                <w:lang w:val="en-US" w:eastAsia="zh-CN"/>
              </w:rPr>
              <w:t>Baldur</w:t>
            </w:r>
            <w:r w:rsidR="005C6431">
              <w:rPr>
                <w:rFonts w:eastAsia="DengXian"/>
                <w:lang w:val="en-US" w:eastAsia="zh-CN"/>
              </w:rPr>
              <w:t>’</w:t>
            </w:r>
            <w:r w:rsidRPr="00892E15">
              <w:rPr>
                <w:rFonts w:eastAsia="DengXian"/>
                <w:lang w:val="en-US" w:eastAsia="zh-CN"/>
              </w:rPr>
              <w:t>s Gate</w:t>
            </w:r>
          </w:p>
        </w:tc>
        <w:tc>
          <w:tcPr>
            <w:tcW w:w="2552" w:type="dxa"/>
            <w:tcBorders>
              <w:top w:val="nil"/>
              <w:left w:val="nil"/>
              <w:bottom w:val="single" w:sz="4" w:space="0" w:color="auto"/>
              <w:right w:val="single" w:sz="4" w:space="0" w:color="auto"/>
            </w:tcBorders>
            <w:shd w:val="clear" w:color="auto" w:fill="auto"/>
            <w:vAlign w:val="center"/>
          </w:tcPr>
          <w:p w14:paraId="71503A8B"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2DE2EB7F"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博德之门</w:t>
            </w:r>
          </w:p>
        </w:tc>
        <w:tc>
          <w:tcPr>
            <w:tcW w:w="2484" w:type="dxa"/>
            <w:tcBorders>
              <w:top w:val="nil"/>
              <w:left w:val="nil"/>
              <w:bottom w:val="single" w:sz="4" w:space="0" w:color="auto"/>
              <w:right w:val="single" w:sz="4" w:space="0" w:color="auto"/>
            </w:tcBorders>
            <w:shd w:val="clear" w:color="auto" w:fill="auto"/>
            <w:vAlign w:val="center"/>
          </w:tcPr>
          <w:p w14:paraId="75712A7F" w14:textId="6A4C0DFD" w:rsidR="00842708" w:rsidRPr="00892E15" w:rsidRDefault="00842708" w:rsidP="00BF478D">
            <w:pPr>
              <w:jc w:val="center"/>
              <w:rPr>
                <w:rFonts w:eastAsia="DengXian"/>
                <w:lang w:val="en-US" w:eastAsia="zh-CN"/>
              </w:rPr>
            </w:pPr>
            <w:r w:rsidRPr="00892E15">
              <w:rPr>
                <w:rFonts w:eastAsia="DengXian"/>
                <w:lang w:val="en-US" w:eastAsia="zh-CN"/>
              </w:rPr>
              <w:t>Baldur</w:t>
            </w:r>
            <w:r w:rsidR="005C6431">
              <w:rPr>
                <w:rFonts w:eastAsia="DengXian"/>
                <w:lang w:val="en-US" w:eastAsia="zh-CN"/>
              </w:rPr>
              <w:t>’</w:t>
            </w:r>
            <w:r w:rsidRPr="00892E15">
              <w:rPr>
                <w:rFonts w:eastAsia="DengXian"/>
                <w:lang w:val="en-US" w:eastAsia="zh-CN"/>
              </w:rPr>
              <w:t>s gate</w:t>
            </w:r>
          </w:p>
        </w:tc>
      </w:tr>
      <w:tr w:rsidR="00842708" w:rsidRPr="00892E15" w14:paraId="7380010F"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4ABB0C1D" w14:textId="77777777" w:rsidR="00842708" w:rsidRPr="00892E15" w:rsidRDefault="00842708" w:rsidP="00BF478D">
            <w:pPr>
              <w:jc w:val="center"/>
              <w:rPr>
                <w:rFonts w:eastAsia="DengXian"/>
                <w:lang w:val="en-US" w:eastAsia="zh-CN"/>
              </w:rPr>
            </w:pPr>
            <w:r w:rsidRPr="00892E15">
              <w:rPr>
                <w:rFonts w:eastAsia="DengXian"/>
                <w:lang w:val="en-US" w:eastAsia="zh-CN"/>
              </w:rPr>
              <w:t>Battlefield 1942</w:t>
            </w:r>
          </w:p>
        </w:tc>
        <w:tc>
          <w:tcPr>
            <w:tcW w:w="2552" w:type="dxa"/>
            <w:tcBorders>
              <w:top w:val="nil"/>
              <w:left w:val="nil"/>
              <w:bottom w:val="single" w:sz="4" w:space="0" w:color="auto"/>
              <w:right w:val="single" w:sz="4" w:space="0" w:color="auto"/>
            </w:tcBorders>
            <w:shd w:val="clear" w:color="auto" w:fill="auto"/>
            <w:vAlign w:val="center"/>
          </w:tcPr>
          <w:p w14:paraId="04CC9366"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373F61E2"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战地1942</w:t>
            </w:r>
          </w:p>
        </w:tc>
        <w:tc>
          <w:tcPr>
            <w:tcW w:w="2484" w:type="dxa"/>
            <w:tcBorders>
              <w:top w:val="nil"/>
              <w:left w:val="nil"/>
              <w:bottom w:val="single" w:sz="4" w:space="0" w:color="auto"/>
              <w:right w:val="single" w:sz="4" w:space="0" w:color="auto"/>
            </w:tcBorders>
            <w:shd w:val="clear" w:color="auto" w:fill="auto"/>
            <w:vAlign w:val="center"/>
          </w:tcPr>
          <w:p w14:paraId="159AECED" w14:textId="77777777" w:rsidR="00842708" w:rsidRPr="00892E15" w:rsidRDefault="00842708" w:rsidP="00BF478D">
            <w:pPr>
              <w:jc w:val="center"/>
              <w:rPr>
                <w:rFonts w:eastAsia="DengXian"/>
                <w:lang w:val="en-US" w:eastAsia="zh-CN"/>
              </w:rPr>
            </w:pPr>
            <w:r w:rsidRPr="00892E15">
              <w:rPr>
                <w:rFonts w:eastAsia="DengXian"/>
                <w:lang w:val="en-US" w:eastAsia="zh-CN"/>
              </w:rPr>
              <w:t>battlefield 1942</w:t>
            </w:r>
          </w:p>
        </w:tc>
      </w:tr>
      <w:tr w:rsidR="00842708" w:rsidRPr="00892E15" w14:paraId="111A13AA"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10B588CC" w14:textId="77777777" w:rsidR="00842708" w:rsidRPr="00892E15" w:rsidRDefault="00842708" w:rsidP="00BF478D">
            <w:pPr>
              <w:jc w:val="center"/>
              <w:rPr>
                <w:rFonts w:eastAsia="DengXian"/>
                <w:lang w:val="en-US" w:eastAsia="zh-CN"/>
              </w:rPr>
            </w:pPr>
            <w:r w:rsidRPr="00892E15">
              <w:rPr>
                <w:rFonts w:eastAsia="DengXian"/>
                <w:lang w:val="en-US" w:eastAsia="zh-CN"/>
              </w:rPr>
              <w:t>Bayonetta</w:t>
            </w:r>
          </w:p>
        </w:tc>
        <w:tc>
          <w:tcPr>
            <w:tcW w:w="2552" w:type="dxa"/>
            <w:tcBorders>
              <w:top w:val="nil"/>
              <w:left w:val="nil"/>
              <w:bottom w:val="single" w:sz="4" w:space="0" w:color="auto"/>
              <w:right w:val="single" w:sz="4" w:space="0" w:color="auto"/>
            </w:tcBorders>
            <w:shd w:val="clear" w:color="auto" w:fill="auto"/>
            <w:vAlign w:val="center"/>
          </w:tcPr>
          <w:p w14:paraId="1F4DC6C3"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ベヨネッタ</w:t>
            </w:r>
          </w:p>
        </w:tc>
        <w:tc>
          <w:tcPr>
            <w:tcW w:w="1559" w:type="dxa"/>
            <w:tcBorders>
              <w:top w:val="nil"/>
              <w:left w:val="nil"/>
              <w:bottom w:val="single" w:sz="4" w:space="0" w:color="auto"/>
              <w:right w:val="single" w:sz="4" w:space="0" w:color="auto"/>
            </w:tcBorders>
            <w:shd w:val="clear" w:color="auto" w:fill="auto"/>
            <w:vAlign w:val="center"/>
          </w:tcPr>
          <w:p w14:paraId="05CEF9B7"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猎天使魔女</w:t>
            </w:r>
          </w:p>
        </w:tc>
        <w:tc>
          <w:tcPr>
            <w:tcW w:w="2484" w:type="dxa"/>
            <w:tcBorders>
              <w:top w:val="nil"/>
              <w:left w:val="nil"/>
              <w:bottom w:val="single" w:sz="4" w:space="0" w:color="auto"/>
              <w:right w:val="single" w:sz="4" w:space="0" w:color="auto"/>
            </w:tcBorders>
            <w:shd w:val="clear" w:color="auto" w:fill="auto"/>
            <w:vAlign w:val="center"/>
          </w:tcPr>
          <w:p w14:paraId="704E90E8" w14:textId="77777777" w:rsidR="00842708" w:rsidRPr="00892E15" w:rsidRDefault="00842708" w:rsidP="00BF478D">
            <w:pPr>
              <w:jc w:val="center"/>
              <w:rPr>
                <w:rFonts w:eastAsia="DengXian"/>
                <w:lang w:val="en-US" w:eastAsia="zh-CN"/>
              </w:rPr>
            </w:pPr>
            <w:r w:rsidRPr="00892E15">
              <w:rPr>
                <w:rFonts w:eastAsia="DengXian"/>
                <w:lang w:val="en-US" w:eastAsia="zh-CN"/>
              </w:rPr>
              <w:t>sorceress who hunts the angels</w:t>
            </w:r>
          </w:p>
        </w:tc>
      </w:tr>
      <w:tr w:rsidR="00842708" w:rsidRPr="00892E15" w14:paraId="2571FBB4"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30710C24" w14:textId="77777777" w:rsidR="00842708" w:rsidRPr="00892E15" w:rsidRDefault="00842708" w:rsidP="00BF478D">
            <w:pPr>
              <w:jc w:val="center"/>
              <w:rPr>
                <w:rFonts w:eastAsia="DengXian"/>
                <w:lang w:val="en-US" w:eastAsia="zh-CN"/>
              </w:rPr>
            </w:pPr>
            <w:r w:rsidRPr="00892E15">
              <w:rPr>
                <w:rFonts w:eastAsia="DengXian"/>
                <w:lang w:val="en-US" w:eastAsia="zh-CN"/>
              </w:rPr>
              <w:t>BioShock</w:t>
            </w:r>
          </w:p>
        </w:tc>
        <w:tc>
          <w:tcPr>
            <w:tcW w:w="2552" w:type="dxa"/>
            <w:tcBorders>
              <w:top w:val="nil"/>
              <w:left w:val="nil"/>
              <w:bottom w:val="single" w:sz="4" w:space="0" w:color="auto"/>
              <w:right w:val="single" w:sz="4" w:space="0" w:color="auto"/>
            </w:tcBorders>
            <w:shd w:val="clear" w:color="auto" w:fill="auto"/>
            <w:vAlign w:val="center"/>
          </w:tcPr>
          <w:p w14:paraId="7BEBA16F"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199D0FCB"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生化奇兵</w:t>
            </w:r>
          </w:p>
        </w:tc>
        <w:tc>
          <w:tcPr>
            <w:tcW w:w="2484" w:type="dxa"/>
            <w:tcBorders>
              <w:top w:val="nil"/>
              <w:left w:val="nil"/>
              <w:bottom w:val="single" w:sz="4" w:space="0" w:color="auto"/>
              <w:right w:val="single" w:sz="4" w:space="0" w:color="auto"/>
            </w:tcBorders>
            <w:shd w:val="clear" w:color="auto" w:fill="auto"/>
            <w:vAlign w:val="center"/>
          </w:tcPr>
          <w:p w14:paraId="3973AAF3" w14:textId="77777777" w:rsidR="00842708" w:rsidRPr="00892E15" w:rsidRDefault="00842708" w:rsidP="00BF478D">
            <w:pPr>
              <w:jc w:val="center"/>
              <w:rPr>
                <w:rFonts w:eastAsia="DengXian"/>
                <w:lang w:val="en-US" w:eastAsia="zh-CN"/>
              </w:rPr>
            </w:pPr>
            <w:r w:rsidRPr="00892E15">
              <w:rPr>
                <w:rFonts w:eastAsia="DengXian"/>
                <w:lang w:val="en-US" w:eastAsia="zh-CN"/>
              </w:rPr>
              <w:t>biochemical soldier</w:t>
            </w:r>
          </w:p>
        </w:tc>
      </w:tr>
      <w:tr w:rsidR="00842708" w:rsidRPr="00892E15" w14:paraId="3B4752C9"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20D1F08C" w14:textId="77777777" w:rsidR="00842708" w:rsidRPr="00892E15" w:rsidRDefault="00842708" w:rsidP="00BF478D">
            <w:pPr>
              <w:jc w:val="center"/>
              <w:rPr>
                <w:rFonts w:eastAsia="DengXian"/>
                <w:lang w:val="en-US" w:eastAsia="zh-CN"/>
              </w:rPr>
            </w:pPr>
            <w:r w:rsidRPr="00892E15">
              <w:rPr>
                <w:rFonts w:eastAsia="DengXian"/>
                <w:lang w:val="en-US" w:eastAsia="zh-CN"/>
              </w:rPr>
              <w:t>Bloodborne</w:t>
            </w:r>
          </w:p>
        </w:tc>
        <w:tc>
          <w:tcPr>
            <w:tcW w:w="2552" w:type="dxa"/>
            <w:tcBorders>
              <w:top w:val="nil"/>
              <w:left w:val="nil"/>
              <w:bottom w:val="single" w:sz="4" w:space="0" w:color="auto"/>
              <w:right w:val="single" w:sz="4" w:space="0" w:color="auto"/>
            </w:tcBorders>
            <w:shd w:val="clear" w:color="auto" w:fill="auto"/>
            <w:vAlign w:val="center"/>
          </w:tcPr>
          <w:p w14:paraId="310601A1"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ブラッドボーン</w:t>
            </w:r>
          </w:p>
        </w:tc>
        <w:tc>
          <w:tcPr>
            <w:tcW w:w="1559" w:type="dxa"/>
            <w:tcBorders>
              <w:top w:val="nil"/>
              <w:left w:val="nil"/>
              <w:bottom w:val="single" w:sz="4" w:space="0" w:color="auto"/>
              <w:right w:val="single" w:sz="4" w:space="0" w:color="auto"/>
            </w:tcBorders>
            <w:shd w:val="clear" w:color="auto" w:fill="auto"/>
            <w:vAlign w:val="center"/>
          </w:tcPr>
          <w:p w14:paraId="4E793E00"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血源诅咒</w:t>
            </w:r>
          </w:p>
        </w:tc>
        <w:tc>
          <w:tcPr>
            <w:tcW w:w="2484" w:type="dxa"/>
            <w:tcBorders>
              <w:top w:val="nil"/>
              <w:left w:val="nil"/>
              <w:bottom w:val="single" w:sz="4" w:space="0" w:color="auto"/>
              <w:right w:val="single" w:sz="4" w:space="0" w:color="auto"/>
            </w:tcBorders>
            <w:shd w:val="clear" w:color="auto" w:fill="auto"/>
            <w:vAlign w:val="center"/>
          </w:tcPr>
          <w:p w14:paraId="1C4C6EE7" w14:textId="77777777" w:rsidR="00842708" w:rsidRPr="00892E15" w:rsidRDefault="00842708" w:rsidP="00BF478D">
            <w:pPr>
              <w:jc w:val="center"/>
              <w:rPr>
                <w:rFonts w:eastAsia="DengXian"/>
                <w:lang w:val="en-US" w:eastAsia="zh-CN"/>
              </w:rPr>
            </w:pPr>
            <w:r w:rsidRPr="00892E15">
              <w:rPr>
                <w:rFonts w:eastAsia="DengXian"/>
                <w:lang w:val="en-US" w:eastAsia="zh-CN"/>
              </w:rPr>
              <w:t>bloodborne curse</w:t>
            </w:r>
          </w:p>
        </w:tc>
      </w:tr>
      <w:tr w:rsidR="00842708" w:rsidRPr="00892E15" w14:paraId="3F24F34A"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3A3FABB5" w14:textId="77777777" w:rsidR="00842708" w:rsidRPr="00892E15" w:rsidRDefault="00842708" w:rsidP="00BF478D">
            <w:pPr>
              <w:jc w:val="center"/>
              <w:rPr>
                <w:rFonts w:eastAsia="DengXian"/>
                <w:lang w:val="en-US" w:eastAsia="zh-CN"/>
              </w:rPr>
            </w:pPr>
            <w:r w:rsidRPr="00892E15">
              <w:rPr>
                <w:rFonts w:eastAsia="DengXian"/>
                <w:lang w:val="en-US" w:eastAsia="zh-CN"/>
              </w:rPr>
              <w:t>Borderlands</w:t>
            </w:r>
          </w:p>
        </w:tc>
        <w:tc>
          <w:tcPr>
            <w:tcW w:w="2552" w:type="dxa"/>
            <w:tcBorders>
              <w:top w:val="nil"/>
              <w:left w:val="nil"/>
              <w:bottom w:val="single" w:sz="4" w:space="0" w:color="auto"/>
              <w:right w:val="single" w:sz="4" w:space="0" w:color="auto"/>
            </w:tcBorders>
            <w:shd w:val="clear" w:color="auto" w:fill="auto"/>
            <w:vAlign w:val="center"/>
          </w:tcPr>
          <w:p w14:paraId="37AB0B8E"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37E72765"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无主之地</w:t>
            </w:r>
          </w:p>
        </w:tc>
        <w:tc>
          <w:tcPr>
            <w:tcW w:w="2484" w:type="dxa"/>
            <w:tcBorders>
              <w:top w:val="nil"/>
              <w:left w:val="nil"/>
              <w:bottom w:val="single" w:sz="4" w:space="0" w:color="auto"/>
              <w:right w:val="single" w:sz="4" w:space="0" w:color="auto"/>
            </w:tcBorders>
            <w:shd w:val="clear" w:color="auto" w:fill="auto"/>
            <w:vAlign w:val="center"/>
          </w:tcPr>
          <w:p w14:paraId="39DF1B3E" w14:textId="77777777" w:rsidR="00842708" w:rsidRPr="00892E15" w:rsidRDefault="00842708" w:rsidP="00BF478D">
            <w:pPr>
              <w:jc w:val="center"/>
              <w:rPr>
                <w:rFonts w:eastAsia="DengXian"/>
                <w:lang w:val="en-US" w:eastAsia="zh-CN"/>
              </w:rPr>
            </w:pPr>
            <w:r w:rsidRPr="00892E15">
              <w:rPr>
                <w:rFonts w:eastAsia="DengXian"/>
                <w:lang w:val="en-US" w:eastAsia="zh-CN"/>
              </w:rPr>
              <w:t>land without owner</w:t>
            </w:r>
          </w:p>
        </w:tc>
      </w:tr>
      <w:tr w:rsidR="00842708" w:rsidRPr="00892E15" w14:paraId="33194B32"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07962897" w14:textId="77777777" w:rsidR="00842708" w:rsidRPr="00892E15" w:rsidRDefault="00842708" w:rsidP="00BF478D">
            <w:pPr>
              <w:jc w:val="center"/>
              <w:rPr>
                <w:rFonts w:eastAsia="DengXian"/>
                <w:lang w:val="en-US" w:eastAsia="zh-CN"/>
              </w:rPr>
            </w:pPr>
            <w:r w:rsidRPr="00892E15">
              <w:rPr>
                <w:rFonts w:eastAsia="DengXian"/>
                <w:lang w:val="en-US" w:eastAsia="zh-CN"/>
              </w:rPr>
              <w:t>Burnout</w:t>
            </w:r>
          </w:p>
        </w:tc>
        <w:tc>
          <w:tcPr>
            <w:tcW w:w="2552" w:type="dxa"/>
            <w:tcBorders>
              <w:top w:val="nil"/>
              <w:left w:val="nil"/>
              <w:bottom w:val="single" w:sz="4" w:space="0" w:color="auto"/>
              <w:right w:val="single" w:sz="4" w:space="0" w:color="auto"/>
            </w:tcBorders>
            <w:shd w:val="clear" w:color="auto" w:fill="auto"/>
            <w:vAlign w:val="center"/>
          </w:tcPr>
          <w:p w14:paraId="269FE001"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5E615436"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火爆狂飙</w:t>
            </w:r>
          </w:p>
        </w:tc>
        <w:tc>
          <w:tcPr>
            <w:tcW w:w="2484" w:type="dxa"/>
            <w:tcBorders>
              <w:top w:val="nil"/>
              <w:left w:val="nil"/>
              <w:bottom w:val="single" w:sz="4" w:space="0" w:color="auto"/>
              <w:right w:val="single" w:sz="4" w:space="0" w:color="auto"/>
            </w:tcBorders>
            <w:shd w:val="clear" w:color="auto" w:fill="auto"/>
            <w:vAlign w:val="center"/>
          </w:tcPr>
          <w:p w14:paraId="56E89141" w14:textId="77777777" w:rsidR="00842708" w:rsidRPr="00892E15" w:rsidRDefault="00842708" w:rsidP="00BF478D">
            <w:pPr>
              <w:jc w:val="center"/>
              <w:rPr>
                <w:rFonts w:eastAsia="DengXian"/>
                <w:lang w:val="en-US" w:eastAsia="zh-CN"/>
              </w:rPr>
            </w:pPr>
            <w:r w:rsidRPr="00892E15">
              <w:rPr>
                <w:rFonts w:eastAsia="DengXian"/>
                <w:lang w:val="en-US" w:eastAsia="zh-CN"/>
              </w:rPr>
              <w:t>burning rampage</w:t>
            </w:r>
          </w:p>
        </w:tc>
      </w:tr>
      <w:tr w:rsidR="00842708" w:rsidRPr="00892E15" w14:paraId="171773DE"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6C669C2C" w14:textId="77777777" w:rsidR="00842708" w:rsidRPr="00892E15" w:rsidRDefault="00842708" w:rsidP="00BF478D">
            <w:pPr>
              <w:jc w:val="center"/>
              <w:rPr>
                <w:rFonts w:eastAsia="DengXian"/>
                <w:lang w:val="en-US" w:eastAsia="zh-CN"/>
              </w:rPr>
            </w:pPr>
            <w:r w:rsidRPr="00892E15">
              <w:rPr>
                <w:rFonts w:eastAsia="DengXian"/>
                <w:lang w:val="en-US" w:eastAsia="zh-CN"/>
              </w:rPr>
              <w:t>Call of Duty</w:t>
            </w:r>
          </w:p>
        </w:tc>
        <w:tc>
          <w:tcPr>
            <w:tcW w:w="2552" w:type="dxa"/>
            <w:tcBorders>
              <w:top w:val="nil"/>
              <w:left w:val="nil"/>
              <w:bottom w:val="single" w:sz="4" w:space="0" w:color="auto"/>
              <w:right w:val="single" w:sz="4" w:space="0" w:color="auto"/>
            </w:tcBorders>
            <w:shd w:val="clear" w:color="auto" w:fill="auto"/>
            <w:vAlign w:val="center"/>
          </w:tcPr>
          <w:p w14:paraId="37822A1D"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17966431"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使命召唤</w:t>
            </w:r>
          </w:p>
        </w:tc>
        <w:tc>
          <w:tcPr>
            <w:tcW w:w="2484" w:type="dxa"/>
            <w:tcBorders>
              <w:top w:val="nil"/>
              <w:left w:val="nil"/>
              <w:bottom w:val="single" w:sz="4" w:space="0" w:color="auto"/>
              <w:right w:val="single" w:sz="4" w:space="0" w:color="auto"/>
            </w:tcBorders>
            <w:shd w:val="clear" w:color="auto" w:fill="auto"/>
            <w:vAlign w:val="center"/>
          </w:tcPr>
          <w:p w14:paraId="7F8E747A" w14:textId="77777777" w:rsidR="00842708" w:rsidRPr="00892E15" w:rsidRDefault="00842708" w:rsidP="00BF478D">
            <w:pPr>
              <w:jc w:val="center"/>
              <w:rPr>
                <w:rFonts w:eastAsia="DengXian"/>
                <w:lang w:val="en-US" w:eastAsia="zh-CN"/>
              </w:rPr>
            </w:pPr>
            <w:r w:rsidRPr="00892E15">
              <w:rPr>
                <w:rFonts w:eastAsia="DengXian"/>
                <w:lang w:val="en-US" w:eastAsia="zh-CN"/>
              </w:rPr>
              <w:t>call of duty</w:t>
            </w:r>
          </w:p>
        </w:tc>
      </w:tr>
      <w:tr w:rsidR="00842708" w:rsidRPr="00892E15" w14:paraId="78984942"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79C4D5C0" w14:textId="77777777" w:rsidR="00842708" w:rsidRPr="00892E15" w:rsidRDefault="00842708" w:rsidP="00BF478D">
            <w:pPr>
              <w:jc w:val="center"/>
              <w:rPr>
                <w:rFonts w:eastAsia="DengXian"/>
                <w:lang w:val="en-US" w:eastAsia="zh-CN"/>
              </w:rPr>
            </w:pPr>
            <w:proofErr w:type="spellStart"/>
            <w:r w:rsidRPr="00892E15">
              <w:rPr>
                <w:rFonts w:eastAsia="DengXian"/>
                <w:lang w:val="en-US" w:eastAsia="zh-CN"/>
              </w:rPr>
              <w:t>Castlevania</w:t>
            </w:r>
            <w:proofErr w:type="spellEnd"/>
          </w:p>
        </w:tc>
        <w:tc>
          <w:tcPr>
            <w:tcW w:w="2552" w:type="dxa"/>
            <w:tcBorders>
              <w:top w:val="nil"/>
              <w:left w:val="nil"/>
              <w:bottom w:val="single" w:sz="4" w:space="0" w:color="auto"/>
              <w:right w:val="single" w:sz="4" w:space="0" w:color="auto"/>
            </w:tcBorders>
            <w:shd w:val="clear" w:color="auto" w:fill="auto"/>
            <w:vAlign w:val="center"/>
          </w:tcPr>
          <w:p w14:paraId="0F49193E"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悪魔城ドラキュラ</w:t>
            </w:r>
          </w:p>
        </w:tc>
        <w:tc>
          <w:tcPr>
            <w:tcW w:w="1559" w:type="dxa"/>
            <w:tcBorders>
              <w:top w:val="nil"/>
              <w:left w:val="nil"/>
              <w:bottom w:val="single" w:sz="4" w:space="0" w:color="auto"/>
              <w:right w:val="single" w:sz="4" w:space="0" w:color="auto"/>
            </w:tcBorders>
            <w:shd w:val="clear" w:color="auto" w:fill="auto"/>
            <w:vAlign w:val="center"/>
          </w:tcPr>
          <w:p w14:paraId="025A27FC"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恶魔城</w:t>
            </w:r>
          </w:p>
        </w:tc>
        <w:tc>
          <w:tcPr>
            <w:tcW w:w="2484" w:type="dxa"/>
            <w:tcBorders>
              <w:top w:val="nil"/>
              <w:left w:val="nil"/>
              <w:bottom w:val="single" w:sz="4" w:space="0" w:color="auto"/>
              <w:right w:val="single" w:sz="4" w:space="0" w:color="auto"/>
            </w:tcBorders>
            <w:shd w:val="clear" w:color="auto" w:fill="auto"/>
            <w:vAlign w:val="center"/>
          </w:tcPr>
          <w:p w14:paraId="57BC9476" w14:textId="77777777" w:rsidR="00842708" w:rsidRPr="00892E15" w:rsidRDefault="00842708" w:rsidP="00BF478D">
            <w:pPr>
              <w:jc w:val="center"/>
              <w:rPr>
                <w:rFonts w:eastAsia="DengXian"/>
                <w:lang w:val="en-US" w:eastAsia="zh-CN"/>
              </w:rPr>
            </w:pPr>
            <w:r w:rsidRPr="00892E15">
              <w:rPr>
                <w:rFonts w:eastAsia="DengXian"/>
                <w:lang w:val="en-US" w:eastAsia="zh-CN"/>
              </w:rPr>
              <w:t>demon castle</w:t>
            </w:r>
          </w:p>
        </w:tc>
      </w:tr>
      <w:tr w:rsidR="00842708" w:rsidRPr="00892E15" w14:paraId="668A3519"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053F6A62" w14:textId="77777777" w:rsidR="00842708" w:rsidRPr="00892E15" w:rsidRDefault="00842708" w:rsidP="00BF478D">
            <w:pPr>
              <w:jc w:val="center"/>
              <w:rPr>
                <w:rFonts w:eastAsia="DengXian"/>
                <w:lang w:val="en-US" w:eastAsia="zh-CN"/>
              </w:rPr>
            </w:pPr>
            <w:r w:rsidRPr="00892E15">
              <w:rPr>
                <w:rFonts w:eastAsia="DengXian"/>
                <w:lang w:val="en-US" w:eastAsia="zh-CN"/>
              </w:rPr>
              <w:t>Celeste</w:t>
            </w:r>
          </w:p>
        </w:tc>
        <w:tc>
          <w:tcPr>
            <w:tcW w:w="2552" w:type="dxa"/>
            <w:tcBorders>
              <w:top w:val="nil"/>
              <w:left w:val="nil"/>
              <w:bottom w:val="single" w:sz="4" w:space="0" w:color="auto"/>
              <w:right w:val="single" w:sz="4" w:space="0" w:color="auto"/>
            </w:tcBorders>
            <w:shd w:val="clear" w:color="auto" w:fill="auto"/>
            <w:vAlign w:val="center"/>
          </w:tcPr>
          <w:p w14:paraId="6CE0D963"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0900961E"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蔚蓝</w:t>
            </w:r>
          </w:p>
        </w:tc>
        <w:tc>
          <w:tcPr>
            <w:tcW w:w="2484" w:type="dxa"/>
            <w:tcBorders>
              <w:top w:val="nil"/>
              <w:left w:val="nil"/>
              <w:bottom w:val="single" w:sz="4" w:space="0" w:color="auto"/>
              <w:right w:val="single" w:sz="4" w:space="0" w:color="auto"/>
            </w:tcBorders>
            <w:shd w:val="clear" w:color="auto" w:fill="auto"/>
            <w:vAlign w:val="center"/>
          </w:tcPr>
          <w:p w14:paraId="768BA6C8" w14:textId="77777777" w:rsidR="00842708" w:rsidRPr="00892E15" w:rsidRDefault="00842708" w:rsidP="00BF478D">
            <w:pPr>
              <w:jc w:val="center"/>
              <w:rPr>
                <w:rFonts w:eastAsia="DengXian"/>
                <w:lang w:val="en-US" w:eastAsia="zh-CN"/>
              </w:rPr>
            </w:pPr>
            <w:r w:rsidRPr="00892E15">
              <w:rPr>
                <w:rFonts w:eastAsia="DengXian"/>
                <w:lang w:val="en-US" w:eastAsia="zh-CN"/>
              </w:rPr>
              <w:t>celeste</w:t>
            </w:r>
          </w:p>
        </w:tc>
      </w:tr>
      <w:tr w:rsidR="00842708" w:rsidRPr="00892E15" w14:paraId="6386F397"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5F23F664" w14:textId="77777777" w:rsidR="00842708" w:rsidRPr="00892E15" w:rsidRDefault="00842708" w:rsidP="00BF478D">
            <w:pPr>
              <w:jc w:val="center"/>
              <w:rPr>
                <w:rFonts w:eastAsia="DengXian"/>
                <w:lang w:val="en-US" w:eastAsia="zh-CN"/>
              </w:rPr>
            </w:pPr>
            <w:r w:rsidRPr="00892E15">
              <w:rPr>
                <w:rFonts w:eastAsia="DengXian"/>
                <w:lang w:val="en-US" w:eastAsia="zh-CN"/>
              </w:rPr>
              <w:t>Chivalry</w:t>
            </w:r>
          </w:p>
        </w:tc>
        <w:tc>
          <w:tcPr>
            <w:tcW w:w="2552" w:type="dxa"/>
            <w:tcBorders>
              <w:top w:val="nil"/>
              <w:left w:val="nil"/>
              <w:bottom w:val="single" w:sz="4" w:space="0" w:color="auto"/>
              <w:right w:val="single" w:sz="4" w:space="0" w:color="auto"/>
            </w:tcBorders>
            <w:shd w:val="clear" w:color="auto" w:fill="auto"/>
            <w:vAlign w:val="center"/>
          </w:tcPr>
          <w:p w14:paraId="01B05344"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6477119F"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骑士精神</w:t>
            </w:r>
          </w:p>
        </w:tc>
        <w:tc>
          <w:tcPr>
            <w:tcW w:w="2484" w:type="dxa"/>
            <w:tcBorders>
              <w:top w:val="nil"/>
              <w:left w:val="nil"/>
              <w:bottom w:val="single" w:sz="4" w:space="0" w:color="auto"/>
              <w:right w:val="single" w:sz="4" w:space="0" w:color="auto"/>
            </w:tcBorders>
            <w:shd w:val="clear" w:color="auto" w:fill="auto"/>
            <w:vAlign w:val="center"/>
          </w:tcPr>
          <w:p w14:paraId="46EBEA43" w14:textId="77777777" w:rsidR="00842708" w:rsidRPr="00892E15" w:rsidRDefault="00842708" w:rsidP="00BF478D">
            <w:pPr>
              <w:jc w:val="center"/>
              <w:rPr>
                <w:rFonts w:eastAsia="DengXian"/>
                <w:lang w:val="en-US" w:eastAsia="zh-CN"/>
              </w:rPr>
            </w:pPr>
            <w:r w:rsidRPr="00892E15">
              <w:rPr>
                <w:rFonts w:eastAsia="DengXian"/>
                <w:lang w:val="en-US" w:eastAsia="zh-CN"/>
              </w:rPr>
              <w:t>chivalry</w:t>
            </w:r>
          </w:p>
        </w:tc>
      </w:tr>
      <w:tr w:rsidR="00842708" w:rsidRPr="00892E15" w14:paraId="530D9DD8"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4B3BCD3C" w14:textId="77777777" w:rsidR="00842708" w:rsidRPr="00892E15" w:rsidRDefault="00842708" w:rsidP="00BF478D">
            <w:pPr>
              <w:jc w:val="center"/>
              <w:rPr>
                <w:rFonts w:eastAsia="DengXian"/>
                <w:lang w:val="en-US" w:eastAsia="zh-CN"/>
              </w:rPr>
            </w:pPr>
            <w:r w:rsidRPr="00892E15">
              <w:rPr>
                <w:rFonts w:eastAsia="DengXian"/>
                <w:lang w:val="en-US" w:eastAsia="zh-CN"/>
              </w:rPr>
              <w:t>Chrono Trigger</w:t>
            </w:r>
          </w:p>
        </w:tc>
        <w:tc>
          <w:tcPr>
            <w:tcW w:w="2552" w:type="dxa"/>
            <w:tcBorders>
              <w:top w:val="nil"/>
              <w:left w:val="nil"/>
              <w:bottom w:val="single" w:sz="4" w:space="0" w:color="auto"/>
              <w:right w:val="single" w:sz="4" w:space="0" w:color="auto"/>
            </w:tcBorders>
            <w:shd w:val="clear" w:color="auto" w:fill="auto"/>
            <w:vAlign w:val="center"/>
          </w:tcPr>
          <w:p w14:paraId="503D476B"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クロノ</w:t>
            </w:r>
            <w:r w:rsidRPr="00892E15">
              <w:rPr>
                <w:rFonts w:ascii="Microsoft YaHei" w:eastAsia="Microsoft YaHei" w:hAnsi="Microsoft YaHei" w:cs="Microsoft YaHei"/>
                <w:lang w:val="en-US" w:eastAsia="zh-CN"/>
              </w:rPr>
              <w:t>・</w:t>
            </w:r>
            <w:r w:rsidRPr="00892E15">
              <w:rPr>
                <w:rFonts w:ascii="SimSun" w:eastAsia="SimSun" w:hAnsi="SimSun"/>
                <w:lang w:val="en-US" w:eastAsia="zh-CN"/>
              </w:rPr>
              <w:t>トリガー</w:t>
            </w:r>
          </w:p>
        </w:tc>
        <w:tc>
          <w:tcPr>
            <w:tcW w:w="1559" w:type="dxa"/>
            <w:tcBorders>
              <w:top w:val="nil"/>
              <w:left w:val="nil"/>
              <w:bottom w:val="single" w:sz="4" w:space="0" w:color="auto"/>
              <w:right w:val="single" w:sz="4" w:space="0" w:color="auto"/>
            </w:tcBorders>
            <w:shd w:val="clear" w:color="auto" w:fill="auto"/>
            <w:vAlign w:val="center"/>
          </w:tcPr>
          <w:p w14:paraId="59E9BECB"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时空之轮</w:t>
            </w:r>
          </w:p>
        </w:tc>
        <w:tc>
          <w:tcPr>
            <w:tcW w:w="2484" w:type="dxa"/>
            <w:tcBorders>
              <w:top w:val="nil"/>
              <w:left w:val="nil"/>
              <w:bottom w:val="single" w:sz="4" w:space="0" w:color="auto"/>
              <w:right w:val="single" w:sz="4" w:space="0" w:color="auto"/>
            </w:tcBorders>
            <w:shd w:val="clear" w:color="auto" w:fill="auto"/>
            <w:vAlign w:val="center"/>
          </w:tcPr>
          <w:p w14:paraId="7749534D" w14:textId="77777777" w:rsidR="00842708" w:rsidRPr="00892E15" w:rsidRDefault="00842708" w:rsidP="00BF478D">
            <w:pPr>
              <w:jc w:val="center"/>
              <w:rPr>
                <w:rFonts w:eastAsia="DengXian"/>
                <w:lang w:val="en-US" w:eastAsia="zh-CN"/>
              </w:rPr>
            </w:pPr>
            <w:r w:rsidRPr="00892E15">
              <w:rPr>
                <w:rFonts w:eastAsia="DengXian"/>
                <w:lang w:val="en-US" w:eastAsia="zh-CN"/>
              </w:rPr>
              <w:t>chrono wheel</w:t>
            </w:r>
          </w:p>
        </w:tc>
      </w:tr>
      <w:tr w:rsidR="00842708" w:rsidRPr="00892E15" w14:paraId="384D712C"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4C6D3E76" w14:textId="77777777" w:rsidR="00842708" w:rsidRPr="00892E15" w:rsidRDefault="00842708" w:rsidP="00BF478D">
            <w:pPr>
              <w:jc w:val="center"/>
              <w:rPr>
                <w:rFonts w:eastAsia="DengXian"/>
                <w:lang w:val="en-US" w:eastAsia="zh-CN"/>
              </w:rPr>
            </w:pPr>
            <w:r w:rsidRPr="00892E15">
              <w:rPr>
                <w:rFonts w:eastAsia="DengXian"/>
                <w:lang w:val="en-US" w:eastAsia="zh-CN"/>
              </w:rPr>
              <w:t>Civilization</w:t>
            </w:r>
          </w:p>
        </w:tc>
        <w:tc>
          <w:tcPr>
            <w:tcW w:w="2552" w:type="dxa"/>
            <w:tcBorders>
              <w:top w:val="nil"/>
              <w:left w:val="nil"/>
              <w:bottom w:val="single" w:sz="4" w:space="0" w:color="auto"/>
              <w:right w:val="single" w:sz="4" w:space="0" w:color="auto"/>
            </w:tcBorders>
            <w:shd w:val="clear" w:color="auto" w:fill="auto"/>
            <w:vAlign w:val="center"/>
          </w:tcPr>
          <w:p w14:paraId="16020A4A"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67516F0E"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文明</w:t>
            </w:r>
          </w:p>
        </w:tc>
        <w:tc>
          <w:tcPr>
            <w:tcW w:w="2484" w:type="dxa"/>
            <w:tcBorders>
              <w:top w:val="nil"/>
              <w:left w:val="nil"/>
              <w:bottom w:val="single" w:sz="4" w:space="0" w:color="auto"/>
              <w:right w:val="single" w:sz="4" w:space="0" w:color="auto"/>
            </w:tcBorders>
            <w:shd w:val="clear" w:color="auto" w:fill="auto"/>
            <w:vAlign w:val="center"/>
          </w:tcPr>
          <w:p w14:paraId="3A1E5270" w14:textId="77777777" w:rsidR="00842708" w:rsidRPr="00892E15" w:rsidRDefault="00842708" w:rsidP="00BF478D">
            <w:pPr>
              <w:jc w:val="center"/>
              <w:rPr>
                <w:rFonts w:eastAsia="DengXian"/>
                <w:lang w:val="en-US" w:eastAsia="zh-CN"/>
              </w:rPr>
            </w:pPr>
            <w:r w:rsidRPr="00892E15">
              <w:rPr>
                <w:rFonts w:eastAsia="DengXian"/>
                <w:lang w:val="en-US" w:eastAsia="zh-CN"/>
              </w:rPr>
              <w:t>civilization</w:t>
            </w:r>
          </w:p>
        </w:tc>
      </w:tr>
      <w:tr w:rsidR="00842708" w:rsidRPr="00892E15" w14:paraId="6C42C62F"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0DFB80B3" w14:textId="77777777" w:rsidR="00842708" w:rsidRPr="00892E15" w:rsidRDefault="00842708" w:rsidP="00BF478D">
            <w:pPr>
              <w:jc w:val="center"/>
              <w:rPr>
                <w:rFonts w:eastAsia="DengXian"/>
                <w:lang w:val="en-US" w:eastAsia="zh-CN"/>
              </w:rPr>
            </w:pPr>
            <w:r w:rsidRPr="00892E15">
              <w:rPr>
                <w:rFonts w:eastAsia="DengXian"/>
                <w:lang w:val="en-US" w:eastAsia="zh-CN"/>
              </w:rPr>
              <w:t>Company of Heroes</w:t>
            </w:r>
          </w:p>
        </w:tc>
        <w:tc>
          <w:tcPr>
            <w:tcW w:w="2552" w:type="dxa"/>
            <w:tcBorders>
              <w:top w:val="nil"/>
              <w:left w:val="nil"/>
              <w:bottom w:val="single" w:sz="4" w:space="0" w:color="auto"/>
              <w:right w:val="single" w:sz="4" w:space="0" w:color="auto"/>
            </w:tcBorders>
            <w:shd w:val="clear" w:color="auto" w:fill="auto"/>
            <w:vAlign w:val="center"/>
          </w:tcPr>
          <w:p w14:paraId="04851318"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003A3ED0"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英雄连</w:t>
            </w:r>
          </w:p>
        </w:tc>
        <w:tc>
          <w:tcPr>
            <w:tcW w:w="2484" w:type="dxa"/>
            <w:tcBorders>
              <w:top w:val="nil"/>
              <w:left w:val="nil"/>
              <w:bottom w:val="single" w:sz="4" w:space="0" w:color="auto"/>
              <w:right w:val="single" w:sz="4" w:space="0" w:color="auto"/>
            </w:tcBorders>
            <w:shd w:val="clear" w:color="auto" w:fill="auto"/>
            <w:vAlign w:val="center"/>
          </w:tcPr>
          <w:p w14:paraId="558862CA" w14:textId="77777777" w:rsidR="00842708" w:rsidRPr="00892E15" w:rsidRDefault="00842708" w:rsidP="00BF478D">
            <w:pPr>
              <w:jc w:val="center"/>
              <w:rPr>
                <w:rFonts w:eastAsia="DengXian"/>
                <w:lang w:val="en-US" w:eastAsia="zh-CN"/>
              </w:rPr>
            </w:pPr>
            <w:r w:rsidRPr="00892E15">
              <w:rPr>
                <w:rFonts w:eastAsia="DengXian"/>
                <w:lang w:val="en-US" w:eastAsia="zh-CN"/>
              </w:rPr>
              <w:t>company of heroes</w:t>
            </w:r>
          </w:p>
        </w:tc>
      </w:tr>
      <w:tr w:rsidR="00842708" w:rsidRPr="00892E15" w14:paraId="5DF41861"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58B9E964" w14:textId="77777777" w:rsidR="00842708" w:rsidRPr="00892E15" w:rsidRDefault="00842708" w:rsidP="00BF478D">
            <w:pPr>
              <w:jc w:val="center"/>
              <w:rPr>
                <w:rFonts w:eastAsia="DengXian"/>
                <w:lang w:val="en-US" w:eastAsia="zh-CN"/>
              </w:rPr>
            </w:pPr>
            <w:r w:rsidRPr="00892E15">
              <w:rPr>
                <w:rFonts w:eastAsia="DengXian"/>
                <w:lang w:val="en-US" w:eastAsia="zh-CN"/>
              </w:rPr>
              <w:t>Contra</w:t>
            </w:r>
          </w:p>
        </w:tc>
        <w:tc>
          <w:tcPr>
            <w:tcW w:w="2552" w:type="dxa"/>
            <w:tcBorders>
              <w:top w:val="nil"/>
              <w:left w:val="nil"/>
              <w:bottom w:val="single" w:sz="4" w:space="0" w:color="auto"/>
              <w:right w:val="single" w:sz="4" w:space="0" w:color="auto"/>
            </w:tcBorders>
            <w:shd w:val="clear" w:color="auto" w:fill="auto"/>
            <w:vAlign w:val="center"/>
          </w:tcPr>
          <w:p w14:paraId="6F3B85F4"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魂斗羅／コントラ</w:t>
            </w:r>
          </w:p>
        </w:tc>
        <w:tc>
          <w:tcPr>
            <w:tcW w:w="1559" w:type="dxa"/>
            <w:tcBorders>
              <w:top w:val="nil"/>
              <w:left w:val="nil"/>
              <w:bottom w:val="single" w:sz="4" w:space="0" w:color="auto"/>
              <w:right w:val="single" w:sz="4" w:space="0" w:color="auto"/>
            </w:tcBorders>
            <w:shd w:val="clear" w:color="auto" w:fill="auto"/>
            <w:vAlign w:val="center"/>
          </w:tcPr>
          <w:p w14:paraId="598EDFAB"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魂斗罗</w:t>
            </w:r>
          </w:p>
        </w:tc>
        <w:tc>
          <w:tcPr>
            <w:tcW w:w="2484" w:type="dxa"/>
            <w:tcBorders>
              <w:top w:val="nil"/>
              <w:left w:val="nil"/>
              <w:bottom w:val="single" w:sz="4" w:space="0" w:color="auto"/>
              <w:right w:val="single" w:sz="4" w:space="0" w:color="auto"/>
            </w:tcBorders>
            <w:shd w:val="clear" w:color="auto" w:fill="auto"/>
            <w:vAlign w:val="center"/>
          </w:tcPr>
          <w:p w14:paraId="5927910A" w14:textId="77777777" w:rsidR="00842708" w:rsidRPr="00892E15" w:rsidRDefault="00842708" w:rsidP="00BF478D">
            <w:pPr>
              <w:jc w:val="center"/>
              <w:rPr>
                <w:rFonts w:eastAsia="DengXian"/>
                <w:lang w:val="en-US" w:eastAsia="zh-CN"/>
              </w:rPr>
            </w:pPr>
            <w:proofErr w:type="spellStart"/>
            <w:r w:rsidRPr="00892E15">
              <w:rPr>
                <w:rFonts w:eastAsia="DengXian"/>
                <w:lang w:val="en-US" w:eastAsia="zh-CN"/>
              </w:rPr>
              <w:t>contora</w:t>
            </w:r>
            <w:proofErr w:type="spellEnd"/>
          </w:p>
        </w:tc>
      </w:tr>
      <w:tr w:rsidR="00842708" w:rsidRPr="00892E15" w14:paraId="43BD45AA"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785822B8" w14:textId="77777777" w:rsidR="00842708" w:rsidRPr="00892E15" w:rsidRDefault="00842708" w:rsidP="00BF478D">
            <w:pPr>
              <w:jc w:val="center"/>
              <w:rPr>
                <w:rFonts w:eastAsia="DengXian"/>
                <w:lang w:val="en-US" w:eastAsia="zh-CN"/>
              </w:rPr>
            </w:pPr>
            <w:r w:rsidRPr="00892E15">
              <w:rPr>
                <w:rFonts w:eastAsia="DengXian"/>
                <w:lang w:val="en-US" w:eastAsia="zh-CN"/>
              </w:rPr>
              <w:t>Counter-Strike</w:t>
            </w:r>
          </w:p>
        </w:tc>
        <w:tc>
          <w:tcPr>
            <w:tcW w:w="2552" w:type="dxa"/>
            <w:tcBorders>
              <w:top w:val="nil"/>
              <w:left w:val="nil"/>
              <w:bottom w:val="single" w:sz="4" w:space="0" w:color="auto"/>
              <w:right w:val="single" w:sz="4" w:space="0" w:color="auto"/>
            </w:tcBorders>
            <w:shd w:val="clear" w:color="auto" w:fill="auto"/>
            <w:vAlign w:val="center"/>
          </w:tcPr>
          <w:p w14:paraId="6838D2BE"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66F9C46C"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反恐精英</w:t>
            </w:r>
          </w:p>
        </w:tc>
        <w:tc>
          <w:tcPr>
            <w:tcW w:w="2484" w:type="dxa"/>
            <w:tcBorders>
              <w:top w:val="nil"/>
              <w:left w:val="nil"/>
              <w:bottom w:val="single" w:sz="4" w:space="0" w:color="auto"/>
              <w:right w:val="single" w:sz="4" w:space="0" w:color="auto"/>
            </w:tcBorders>
            <w:shd w:val="clear" w:color="auto" w:fill="auto"/>
            <w:vAlign w:val="center"/>
          </w:tcPr>
          <w:p w14:paraId="16F157AD" w14:textId="77777777" w:rsidR="00842708" w:rsidRPr="00892E15" w:rsidRDefault="00842708" w:rsidP="00BF478D">
            <w:pPr>
              <w:jc w:val="center"/>
              <w:rPr>
                <w:rFonts w:eastAsia="DengXian"/>
                <w:lang w:val="en-US" w:eastAsia="zh-CN"/>
              </w:rPr>
            </w:pPr>
            <w:r w:rsidRPr="00892E15">
              <w:rPr>
                <w:rFonts w:eastAsia="DengXian"/>
                <w:lang w:val="en-US" w:eastAsia="zh-CN"/>
              </w:rPr>
              <w:t>counter terrorist elite</w:t>
            </w:r>
          </w:p>
        </w:tc>
      </w:tr>
      <w:tr w:rsidR="00842708" w:rsidRPr="00892E15" w14:paraId="77A6E5EE"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4F265EFA" w14:textId="77777777" w:rsidR="00842708" w:rsidRPr="00892E15" w:rsidRDefault="00842708" w:rsidP="00BF478D">
            <w:pPr>
              <w:jc w:val="center"/>
              <w:rPr>
                <w:rFonts w:eastAsia="DengXian"/>
                <w:lang w:val="en-US" w:eastAsia="zh-CN"/>
              </w:rPr>
            </w:pPr>
            <w:r w:rsidRPr="00892E15">
              <w:rPr>
                <w:rFonts w:eastAsia="DengXian"/>
                <w:lang w:val="en-US" w:eastAsia="zh-CN"/>
              </w:rPr>
              <w:t>Crash Bandicoot</w:t>
            </w:r>
          </w:p>
        </w:tc>
        <w:tc>
          <w:tcPr>
            <w:tcW w:w="2552" w:type="dxa"/>
            <w:tcBorders>
              <w:top w:val="nil"/>
              <w:left w:val="nil"/>
              <w:bottom w:val="single" w:sz="4" w:space="0" w:color="auto"/>
              <w:right w:val="single" w:sz="4" w:space="0" w:color="auto"/>
            </w:tcBorders>
            <w:shd w:val="clear" w:color="auto" w:fill="auto"/>
            <w:vAlign w:val="center"/>
          </w:tcPr>
          <w:p w14:paraId="0E167CF5"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0FC47835"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古惑狼</w:t>
            </w:r>
          </w:p>
        </w:tc>
        <w:tc>
          <w:tcPr>
            <w:tcW w:w="2484" w:type="dxa"/>
            <w:tcBorders>
              <w:top w:val="nil"/>
              <w:left w:val="nil"/>
              <w:bottom w:val="single" w:sz="4" w:space="0" w:color="auto"/>
              <w:right w:val="single" w:sz="4" w:space="0" w:color="auto"/>
            </w:tcBorders>
            <w:shd w:val="clear" w:color="auto" w:fill="auto"/>
            <w:vAlign w:val="center"/>
          </w:tcPr>
          <w:p w14:paraId="7F443B61" w14:textId="77777777" w:rsidR="00842708" w:rsidRPr="00892E15" w:rsidRDefault="00842708" w:rsidP="00BF478D">
            <w:pPr>
              <w:jc w:val="center"/>
              <w:rPr>
                <w:rFonts w:eastAsia="DengXian"/>
                <w:lang w:val="en-US" w:eastAsia="zh-CN"/>
              </w:rPr>
            </w:pPr>
            <w:r w:rsidRPr="00892E15">
              <w:rPr>
                <w:rFonts w:eastAsia="DengXian"/>
                <w:lang w:val="en-US" w:eastAsia="zh-CN"/>
              </w:rPr>
              <w:t>mischievous wolf</w:t>
            </w:r>
          </w:p>
        </w:tc>
      </w:tr>
      <w:tr w:rsidR="00842708" w:rsidRPr="00892E15" w14:paraId="77D2B3EE"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58CFD8AA" w14:textId="77777777" w:rsidR="00842708" w:rsidRPr="00892E15" w:rsidRDefault="00842708" w:rsidP="00BF478D">
            <w:pPr>
              <w:jc w:val="center"/>
              <w:rPr>
                <w:rFonts w:eastAsia="DengXian"/>
                <w:lang w:val="en-US" w:eastAsia="zh-CN"/>
              </w:rPr>
            </w:pPr>
            <w:r w:rsidRPr="00892E15">
              <w:rPr>
                <w:rFonts w:eastAsia="DengXian"/>
                <w:lang w:val="en-US" w:eastAsia="zh-CN"/>
              </w:rPr>
              <w:t>Cuphead</w:t>
            </w:r>
          </w:p>
        </w:tc>
        <w:tc>
          <w:tcPr>
            <w:tcW w:w="2552" w:type="dxa"/>
            <w:tcBorders>
              <w:top w:val="nil"/>
              <w:left w:val="nil"/>
              <w:bottom w:val="single" w:sz="4" w:space="0" w:color="auto"/>
              <w:right w:val="single" w:sz="4" w:space="0" w:color="auto"/>
            </w:tcBorders>
            <w:shd w:val="clear" w:color="auto" w:fill="auto"/>
            <w:vAlign w:val="center"/>
          </w:tcPr>
          <w:p w14:paraId="38B7DFAE"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010CDB99"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茶杯头</w:t>
            </w:r>
          </w:p>
        </w:tc>
        <w:tc>
          <w:tcPr>
            <w:tcW w:w="2484" w:type="dxa"/>
            <w:tcBorders>
              <w:top w:val="nil"/>
              <w:left w:val="nil"/>
              <w:bottom w:val="single" w:sz="4" w:space="0" w:color="auto"/>
              <w:right w:val="single" w:sz="4" w:space="0" w:color="auto"/>
            </w:tcBorders>
            <w:shd w:val="clear" w:color="auto" w:fill="auto"/>
            <w:vAlign w:val="center"/>
          </w:tcPr>
          <w:p w14:paraId="655137B3" w14:textId="77777777" w:rsidR="00842708" w:rsidRPr="00892E15" w:rsidRDefault="00842708" w:rsidP="00BF478D">
            <w:pPr>
              <w:jc w:val="center"/>
              <w:rPr>
                <w:rFonts w:eastAsia="DengXian"/>
                <w:lang w:val="en-US" w:eastAsia="zh-CN"/>
              </w:rPr>
            </w:pPr>
            <w:r w:rsidRPr="00892E15">
              <w:rPr>
                <w:rFonts w:eastAsia="DengXian"/>
                <w:lang w:val="en-US" w:eastAsia="zh-CN"/>
              </w:rPr>
              <w:t>cup head</w:t>
            </w:r>
          </w:p>
        </w:tc>
      </w:tr>
      <w:tr w:rsidR="00842708" w:rsidRPr="00892E15" w14:paraId="73FD30FE"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694D97F6" w14:textId="77777777" w:rsidR="00842708" w:rsidRPr="00892E15" w:rsidRDefault="00842708" w:rsidP="00BF478D">
            <w:pPr>
              <w:jc w:val="center"/>
              <w:rPr>
                <w:rFonts w:eastAsia="DengXian"/>
                <w:lang w:val="en-US" w:eastAsia="zh-CN"/>
              </w:rPr>
            </w:pPr>
            <w:r w:rsidRPr="00892E15">
              <w:rPr>
                <w:rFonts w:eastAsia="DengXian"/>
                <w:lang w:val="en-US" w:eastAsia="zh-CN"/>
              </w:rPr>
              <w:t>Cyberpunk 2077</w:t>
            </w:r>
          </w:p>
        </w:tc>
        <w:tc>
          <w:tcPr>
            <w:tcW w:w="2552" w:type="dxa"/>
            <w:tcBorders>
              <w:top w:val="nil"/>
              <w:left w:val="nil"/>
              <w:bottom w:val="single" w:sz="4" w:space="0" w:color="auto"/>
              <w:right w:val="single" w:sz="4" w:space="0" w:color="auto"/>
            </w:tcBorders>
            <w:shd w:val="clear" w:color="auto" w:fill="auto"/>
            <w:vAlign w:val="center"/>
          </w:tcPr>
          <w:p w14:paraId="60CBA4C9"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7F7DACD9"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赛博朋克 2077</w:t>
            </w:r>
          </w:p>
        </w:tc>
        <w:tc>
          <w:tcPr>
            <w:tcW w:w="2484" w:type="dxa"/>
            <w:tcBorders>
              <w:top w:val="nil"/>
              <w:left w:val="nil"/>
              <w:bottom w:val="single" w:sz="4" w:space="0" w:color="auto"/>
              <w:right w:val="single" w:sz="4" w:space="0" w:color="auto"/>
            </w:tcBorders>
            <w:shd w:val="clear" w:color="auto" w:fill="auto"/>
            <w:vAlign w:val="center"/>
          </w:tcPr>
          <w:p w14:paraId="135D0E60" w14:textId="77777777" w:rsidR="00842708" w:rsidRPr="00892E15" w:rsidRDefault="00842708" w:rsidP="00BF478D">
            <w:pPr>
              <w:jc w:val="center"/>
              <w:rPr>
                <w:rFonts w:eastAsia="DengXian"/>
                <w:lang w:val="en-US" w:eastAsia="zh-CN"/>
              </w:rPr>
            </w:pPr>
            <w:r w:rsidRPr="00892E15">
              <w:rPr>
                <w:rFonts w:eastAsia="DengXian"/>
                <w:lang w:val="en-US" w:eastAsia="zh-CN"/>
              </w:rPr>
              <w:t>cyberpunk 2077</w:t>
            </w:r>
          </w:p>
        </w:tc>
      </w:tr>
      <w:tr w:rsidR="00842708" w:rsidRPr="00892E15" w14:paraId="3340509A"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534D8259" w14:textId="77777777" w:rsidR="00842708" w:rsidRPr="00892E15" w:rsidRDefault="00842708" w:rsidP="00BF478D">
            <w:pPr>
              <w:jc w:val="center"/>
              <w:rPr>
                <w:rFonts w:eastAsia="DengXian"/>
                <w:lang w:val="en-US" w:eastAsia="zh-CN"/>
              </w:rPr>
            </w:pPr>
            <w:r w:rsidRPr="00892E15">
              <w:rPr>
                <w:rFonts w:eastAsia="DengXian"/>
                <w:lang w:val="en-US" w:eastAsia="zh-CN"/>
              </w:rPr>
              <w:t>Dark Souls</w:t>
            </w:r>
          </w:p>
        </w:tc>
        <w:tc>
          <w:tcPr>
            <w:tcW w:w="2552" w:type="dxa"/>
            <w:tcBorders>
              <w:top w:val="nil"/>
              <w:left w:val="nil"/>
              <w:bottom w:val="single" w:sz="4" w:space="0" w:color="auto"/>
              <w:right w:val="single" w:sz="4" w:space="0" w:color="auto"/>
            </w:tcBorders>
            <w:shd w:val="clear" w:color="auto" w:fill="auto"/>
            <w:vAlign w:val="center"/>
          </w:tcPr>
          <w:p w14:paraId="5F8E76C2"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ダークソウル</w:t>
            </w:r>
          </w:p>
        </w:tc>
        <w:tc>
          <w:tcPr>
            <w:tcW w:w="1559" w:type="dxa"/>
            <w:tcBorders>
              <w:top w:val="nil"/>
              <w:left w:val="nil"/>
              <w:bottom w:val="single" w:sz="4" w:space="0" w:color="auto"/>
              <w:right w:val="single" w:sz="4" w:space="0" w:color="auto"/>
            </w:tcBorders>
            <w:shd w:val="clear" w:color="auto" w:fill="auto"/>
            <w:vAlign w:val="center"/>
          </w:tcPr>
          <w:p w14:paraId="776ED5ED"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黑暗之魂</w:t>
            </w:r>
          </w:p>
        </w:tc>
        <w:tc>
          <w:tcPr>
            <w:tcW w:w="2484" w:type="dxa"/>
            <w:tcBorders>
              <w:top w:val="nil"/>
              <w:left w:val="nil"/>
              <w:bottom w:val="single" w:sz="4" w:space="0" w:color="auto"/>
              <w:right w:val="single" w:sz="4" w:space="0" w:color="auto"/>
            </w:tcBorders>
            <w:shd w:val="clear" w:color="auto" w:fill="auto"/>
            <w:vAlign w:val="center"/>
          </w:tcPr>
          <w:p w14:paraId="7211E30D" w14:textId="77777777" w:rsidR="00842708" w:rsidRPr="00892E15" w:rsidRDefault="00842708" w:rsidP="00BF478D">
            <w:pPr>
              <w:jc w:val="center"/>
              <w:rPr>
                <w:rFonts w:eastAsia="DengXian"/>
                <w:lang w:val="en-US" w:eastAsia="zh-CN"/>
              </w:rPr>
            </w:pPr>
            <w:r w:rsidRPr="00892E15">
              <w:rPr>
                <w:rFonts w:eastAsia="DengXian"/>
                <w:lang w:val="en-US" w:eastAsia="zh-CN"/>
              </w:rPr>
              <w:t>dark soul</w:t>
            </w:r>
          </w:p>
        </w:tc>
      </w:tr>
      <w:tr w:rsidR="00842708" w:rsidRPr="00892E15" w14:paraId="397A9268"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4560E68E" w14:textId="77777777" w:rsidR="00842708" w:rsidRPr="00892E15" w:rsidRDefault="00842708" w:rsidP="00BF478D">
            <w:pPr>
              <w:jc w:val="center"/>
              <w:rPr>
                <w:rFonts w:eastAsia="DengXian"/>
                <w:lang w:val="en-US" w:eastAsia="zh-CN"/>
              </w:rPr>
            </w:pPr>
            <w:r w:rsidRPr="00892E15">
              <w:rPr>
                <w:rFonts w:eastAsia="DengXian"/>
                <w:lang w:val="en-US" w:eastAsia="zh-CN"/>
              </w:rPr>
              <w:t>Dead Space</w:t>
            </w:r>
          </w:p>
        </w:tc>
        <w:tc>
          <w:tcPr>
            <w:tcW w:w="2552" w:type="dxa"/>
            <w:tcBorders>
              <w:top w:val="nil"/>
              <w:left w:val="nil"/>
              <w:bottom w:val="single" w:sz="4" w:space="0" w:color="auto"/>
              <w:right w:val="single" w:sz="4" w:space="0" w:color="auto"/>
            </w:tcBorders>
            <w:shd w:val="clear" w:color="auto" w:fill="auto"/>
            <w:vAlign w:val="center"/>
          </w:tcPr>
          <w:p w14:paraId="3179C1C9"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270BFA96"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死亡空间</w:t>
            </w:r>
          </w:p>
        </w:tc>
        <w:tc>
          <w:tcPr>
            <w:tcW w:w="2484" w:type="dxa"/>
            <w:tcBorders>
              <w:top w:val="nil"/>
              <w:left w:val="nil"/>
              <w:bottom w:val="single" w:sz="4" w:space="0" w:color="auto"/>
              <w:right w:val="single" w:sz="4" w:space="0" w:color="auto"/>
            </w:tcBorders>
            <w:shd w:val="clear" w:color="auto" w:fill="auto"/>
            <w:vAlign w:val="center"/>
          </w:tcPr>
          <w:p w14:paraId="119919AC" w14:textId="77777777" w:rsidR="00842708" w:rsidRPr="00892E15" w:rsidRDefault="00842708" w:rsidP="00BF478D">
            <w:pPr>
              <w:jc w:val="center"/>
              <w:rPr>
                <w:rFonts w:eastAsia="DengXian"/>
                <w:lang w:val="en-US" w:eastAsia="zh-CN"/>
              </w:rPr>
            </w:pPr>
            <w:r w:rsidRPr="00892E15">
              <w:rPr>
                <w:rFonts w:eastAsia="DengXian"/>
                <w:lang w:val="en-US" w:eastAsia="zh-CN"/>
              </w:rPr>
              <w:t>death space</w:t>
            </w:r>
          </w:p>
        </w:tc>
      </w:tr>
      <w:tr w:rsidR="00842708" w:rsidRPr="00892E15" w14:paraId="3862FC72"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2E4F7F17" w14:textId="77777777" w:rsidR="00842708" w:rsidRPr="00892E15" w:rsidRDefault="00842708" w:rsidP="00BF478D">
            <w:pPr>
              <w:jc w:val="center"/>
              <w:rPr>
                <w:rFonts w:eastAsia="DengXian"/>
                <w:lang w:val="en-US" w:eastAsia="zh-CN"/>
              </w:rPr>
            </w:pPr>
            <w:r w:rsidRPr="00892E15">
              <w:rPr>
                <w:rFonts w:eastAsia="DengXian"/>
                <w:lang w:val="en-US" w:eastAsia="zh-CN"/>
              </w:rPr>
              <w:t>Death Stranding</w:t>
            </w:r>
          </w:p>
        </w:tc>
        <w:tc>
          <w:tcPr>
            <w:tcW w:w="2552" w:type="dxa"/>
            <w:tcBorders>
              <w:top w:val="nil"/>
              <w:left w:val="nil"/>
              <w:bottom w:val="single" w:sz="4" w:space="0" w:color="auto"/>
              <w:right w:val="single" w:sz="4" w:space="0" w:color="auto"/>
            </w:tcBorders>
            <w:shd w:val="clear" w:color="auto" w:fill="auto"/>
            <w:vAlign w:val="center"/>
          </w:tcPr>
          <w:p w14:paraId="3ACB70FE"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デス</w:t>
            </w:r>
            <w:r w:rsidRPr="00892E15">
              <w:rPr>
                <w:rFonts w:ascii="Microsoft YaHei" w:eastAsia="Microsoft YaHei" w:hAnsi="Microsoft YaHei" w:cs="Microsoft YaHei"/>
                <w:lang w:val="en-US" w:eastAsia="zh-CN"/>
              </w:rPr>
              <w:t>・</w:t>
            </w:r>
            <w:r w:rsidRPr="00892E15">
              <w:rPr>
                <w:rFonts w:ascii="SimSun" w:eastAsia="SimSun" w:hAnsi="SimSun"/>
                <w:lang w:val="en-US" w:eastAsia="zh-CN"/>
              </w:rPr>
              <w:t>ストランディング</w:t>
            </w:r>
          </w:p>
        </w:tc>
        <w:tc>
          <w:tcPr>
            <w:tcW w:w="1559" w:type="dxa"/>
            <w:tcBorders>
              <w:top w:val="nil"/>
              <w:left w:val="nil"/>
              <w:bottom w:val="single" w:sz="4" w:space="0" w:color="auto"/>
              <w:right w:val="single" w:sz="4" w:space="0" w:color="auto"/>
            </w:tcBorders>
            <w:shd w:val="clear" w:color="auto" w:fill="auto"/>
            <w:vAlign w:val="center"/>
          </w:tcPr>
          <w:p w14:paraId="29BA9FBC"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死亡搁浅</w:t>
            </w:r>
          </w:p>
        </w:tc>
        <w:tc>
          <w:tcPr>
            <w:tcW w:w="2484" w:type="dxa"/>
            <w:tcBorders>
              <w:top w:val="nil"/>
              <w:left w:val="nil"/>
              <w:bottom w:val="single" w:sz="4" w:space="0" w:color="auto"/>
              <w:right w:val="single" w:sz="4" w:space="0" w:color="auto"/>
            </w:tcBorders>
            <w:shd w:val="clear" w:color="auto" w:fill="auto"/>
            <w:vAlign w:val="center"/>
          </w:tcPr>
          <w:p w14:paraId="778EB281" w14:textId="77777777" w:rsidR="00842708" w:rsidRPr="00892E15" w:rsidRDefault="00842708" w:rsidP="00BF478D">
            <w:pPr>
              <w:jc w:val="center"/>
              <w:rPr>
                <w:rFonts w:eastAsia="DengXian"/>
                <w:lang w:val="en-US" w:eastAsia="zh-CN"/>
              </w:rPr>
            </w:pPr>
            <w:r w:rsidRPr="00892E15">
              <w:rPr>
                <w:rFonts w:eastAsia="DengXian"/>
                <w:lang w:val="en-US" w:eastAsia="zh-CN"/>
              </w:rPr>
              <w:t>death stranding</w:t>
            </w:r>
          </w:p>
        </w:tc>
      </w:tr>
      <w:tr w:rsidR="00842708" w:rsidRPr="00892E15" w14:paraId="0CE56E05"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487B6560" w14:textId="77777777" w:rsidR="00842708" w:rsidRPr="00892E15" w:rsidRDefault="00842708" w:rsidP="00BF478D">
            <w:pPr>
              <w:jc w:val="center"/>
              <w:rPr>
                <w:rFonts w:eastAsia="DengXian"/>
                <w:lang w:val="en-US" w:eastAsia="zh-CN"/>
              </w:rPr>
            </w:pPr>
            <w:proofErr w:type="spellStart"/>
            <w:r w:rsidRPr="00892E15">
              <w:rPr>
                <w:rFonts w:eastAsia="DengXian"/>
                <w:lang w:val="en-US" w:eastAsia="zh-CN"/>
              </w:rPr>
              <w:lastRenderedPageBreak/>
              <w:t>Deathloop</w:t>
            </w:r>
            <w:proofErr w:type="spellEnd"/>
          </w:p>
        </w:tc>
        <w:tc>
          <w:tcPr>
            <w:tcW w:w="2552" w:type="dxa"/>
            <w:tcBorders>
              <w:top w:val="nil"/>
              <w:left w:val="nil"/>
              <w:bottom w:val="single" w:sz="4" w:space="0" w:color="auto"/>
              <w:right w:val="single" w:sz="4" w:space="0" w:color="auto"/>
            </w:tcBorders>
            <w:shd w:val="clear" w:color="auto" w:fill="auto"/>
            <w:vAlign w:val="center"/>
          </w:tcPr>
          <w:p w14:paraId="40ECE40C"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5AF587D6"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死亡循环</w:t>
            </w:r>
          </w:p>
        </w:tc>
        <w:tc>
          <w:tcPr>
            <w:tcW w:w="2484" w:type="dxa"/>
            <w:tcBorders>
              <w:top w:val="nil"/>
              <w:left w:val="nil"/>
              <w:bottom w:val="single" w:sz="4" w:space="0" w:color="auto"/>
              <w:right w:val="single" w:sz="4" w:space="0" w:color="auto"/>
            </w:tcBorders>
            <w:shd w:val="clear" w:color="auto" w:fill="auto"/>
            <w:vAlign w:val="center"/>
          </w:tcPr>
          <w:p w14:paraId="1868F0AA" w14:textId="77777777" w:rsidR="00842708" w:rsidRPr="00892E15" w:rsidRDefault="00842708" w:rsidP="00BF478D">
            <w:pPr>
              <w:jc w:val="center"/>
              <w:rPr>
                <w:rFonts w:eastAsia="DengXian"/>
                <w:lang w:val="en-US" w:eastAsia="zh-CN"/>
              </w:rPr>
            </w:pPr>
            <w:r w:rsidRPr="00892E15">
              <w:rPr>
                <w:rFonts w:eastAsia="DengXian"/>
                <w:lang w:val="en-US" w:eastAsia="zh-CN"/>
              </w:rPr>
              <w:t>death loop</w:t>
            </w:r>
          </w:p>
        </w:tc>
      </w:tr>
      <w:tr w:rsidR="00842708" w:rsidRPr="00892E15" w14:paraId="326DE098"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58BA7B80" w14:textId="77777777" w:rsidR="00842708" w:rsidRPr="00892E15" w:rsidRDefault="00842708" w:rsidP="00BF478D">
            <w:pPr>
              <w:jc w:val="center"/>
              <w:rPr>
                <w:rFonts w:eastAsia="DengXian"/>
                <w:lang w:val="en-US" w:eastAsia="zh-CN"/>
              </w:rPr>
            </w:pPr>
            <w:r w:rsidRPr="00892E15">
              <w:rPr>
                <w:rFonts w:eastAsia="DengXian"/>
                <w:lang w:val="en-US" w:eastAsia="zh-CN"/>
              </w:rPr>
              <w:t>Desperados</w:t>
            </w:r>
          </w:p>
        </w:tc>
        <w:tc>
          <w:tcPr>
            <w:tcW w:w="2552" w:type="dxa"/>
            <w:tcBorders>
              <w:top w:val="nil"/>
              <w:left w:val="nil"/>
              <w:bottom w:val="single" w:sz="4" w:space="0" w:color="auto"/>
              <w:right w:val="single" w:sz="4" w:space="0" w:color="auto"/>
            </w:tcBorders>
            <w:shd w:val="clear" w:color="auto" w:fill="auto"/>
            <w:vAlign w:val="center"/>
          </w:tcPr>
          <w:p w14:paraId="0520B47F"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52B91B31"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赏金奇兵</w:t>
            </w:r>
          </w:p>
        </w:tc>
        <w:tc>
          <w:tcPr>
            <w:tcW w:w="2484" w:type="dxa"/>
            <w:tcBorders>
              <w:top w:val="nil"/>
              <w:left w:val="nil"/>
              <w:bottom w:val="single" w:sz="4" w:space="0" w:color="auto"/>
              <w:right w:val="single" w:sz="4" w:space="0" w:color="auto"/>
            </w:tcBorders>
            <w:shd w:val="clear" w:color="auto" w:fill="auto"/>
            <w:vAlign w:val="center"/>
          </w:tcPr>
          <w:p w14:paraId="22550357" w14:textId="77777777" w:rsidR="00842708" w:rsidRPr="00892E15" w:rsidRDefault="00842708" w:rsidP="00BF478D">
            <w:pPr>
              <w:jc w:val="center"/>
              <w:rPr>
                <w:rFonts w:eastAsia="DengXian"/>
                <w:lang w:val="en-US" w:eastAsia="zh-CN"/>
              </w:rPr>
            </w:pPr>
            <w:r w:rsidRPr="00892E15">
              <w:rPr>
                <w:rFonts w:eastAsia="DengXian"/>
                <w:lang w:val="en-US" w:eastAsia="zh-CN"/>
              </w:rPr>
              <w:t>bounty strange soldiers</w:t>
            </w:r>
          </w:p>
        </w:tc>
      </w:tr>
      <w:tr w:rsidR="00842708" w:rsidRPr="00892E15" w14:paraId="6AC45DD2"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3C4E05B4" w14:textId="77777777" w:rsidR="00842708" w:rsidRPr="00892E15" w:rsidRDefault="00842708" w:rsidP="00BF478D">
            <w:pPr>
              <w:jc w:val="center"/>
              <w:rPr>
                <w:rFonts w:eastAsia="DengXian"/>
                <w:lang w:val="en-US" w:eastAsia="zh-CN"/>
              </w:rPr>
            </w:pPr>
            <w:r w:rsidRPr="00892E15">
              <w:rPr>
                <w:rFonts w:eastAsia="DengXian"/>
                <w:lang w:val="en-US" w:eastAsia="zh-CN"/>
              </w:rPr>
              <w:t>Deus Ex</w:t>
            </w:r>
          </w:p>
        </w:tc>
        <w:tc>
          <w:tcPr>
            <w:tcW w:w="2552" w:type="dxa"/>
            <w:tcBorders>
              <w:top w:val="nil"/>
              <w:left w:val="nil"/>
              <w:bottom w:val="single" w:sz="4" w:space="0" w:color="auto"/>
              <w:right w:val="single" w:sz="4" w:space="0" w:color="auto"/>
            </w:tcBorders>
            <w:shd w:val="clear" w:color="auto" w:fill="auto"/>
            <w:vAlign w:val="center"/>
          </w:tcPr>
          <w:p w14:paraId="183DA61B"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101A19E0"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杀出重围</w:t>
            </w:r>
          </w:p>
        </w:tc>
        <w:tc>
          <w:tcPr>
            <w:tcW w:w="2484" w:type="dxa"/>
            <w:tcBorders>
              <w:top w:val="nil"/>
              <w:left w:val="nil"/>
              <w:bottom w:val="single" w:sz="4" w:space="0" w:color="auto"/>
              <w:right w:val="single" w:sz="4" w:space="0" w:color="auto"/>
            </w:tcBorders>
            <w:shd w:val="clear" w:color="auto" w:fill="auto"/>
            <w:vAlign w:val="center"/>
          </w:tcPr>
          <w:p w14:paraId="545F6577" w14:textId="77777777" w:rsidR="00842708" w:rsidRPr="00892E15" w:rsidRDefault="00842708" w:rsidP="00BF478D">
            <w:pPr>
              <w:jc w:val="center"/>
              <w:rPr>
                <w:rFonts w:eastAsia="DengXian"/>
                <w:lang w:val="en-US" w:eastAsia="zh-CN"/>
              </w:rPr>
            </w:pPr>
            <w:r w:rsidRPr="00892E15">
              <w:rPr>
                <w:rFonts w:eastAsia="DengXian"/>
                <w:lang w:val="en-US" w:eastAsia="zh-CN"/>
              </w:rPr>
              <w:t>break out of the encirclement.</w:t>
            </w:r>
          </w:p>
        </w:tc>
      </w:tr>
      <w:tr w:rsidR="00842708" w:rsidRPr="00892E15" w14:paraId="4DF6468D"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0A502818" w14:textId="77777777" w:rsidR="00842708" w:rsidRPr="00892E15" w:rsidRDefault="00842708" w:rsidP="00BF478D">
            <w:pPr>
              <w:jc w:val="center"/>
              <w:rPr>
                <w:rFonts w:eastAsia="DengXian"/>
                <w:lang w:val="en-US" w:eastAsia="zh-CN"/>
              </w:rPr>
            </w:pPr>
            <w:r w:rsidRPr="00892E15">
              <w:rPr>
                <w:rFonts w:eastAsia="DengXian"/>
                <w:lang w:val="en-US" w:eastAsia="zh-CN"/>
              </w:rPr>
              <w:t>Devil May Cry</w:t>
            </w:r>
          </w:p>
        </w:tc>
        <w:tc>
          <w:tcPr>
            <w:tcW w:w="2552" w:type="dxa"/>
            <w:tcBorders>
              <w:top w:val="nil"/>
              <w:left w:val="nil"/>
              <w:bottom w:val="single" w:sz="4" w:space="0" w:color="auto"/>
              <w:right w:val="single" w:sz="4" w:space="0" w:color="auto"/>
            </w:tcBorders>
            <w:shd w:val="clear" w:color="auto" w:fill="auto"/>
            <w:vAlign w:val="center"/>
          </w:tcPr>
          <w:p w14:paraId="401EDC49"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デビルメイクライ</w:t>
            </w:r>
          </w:p>
        </w:tc>
        <w:tc>
          <w:tcPr>
            <w:tcW w:w="1559" w:type="dxa"/>
            <w:tcBorders>
              <w:top w:val="nil"/>
              <w:left w:val="nil"/>
              <w:bottom w:val="single" w:sz="4" w:space="0" w:color="auto"/>
              <w:right w:val="single" w:sz="4" w:space="0" w:color="auto"/>
            </w:tcBorders>
            <w:shd w:val="clear" w:color="auto" w:fill="auto"/>
            <w:vAlign w:val="center"/>
          </w:tcPr>
          <w:p w14:paraId="7AF5C5DE"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鬼泣</w:t>
            </w:r>
          </w:p>
        </w:tc>
        <w:tc>
          <w:tcPr>
            <w:tcW w:w="2484" w:type="dxa"/>
            <w:tcBorders>
              <w:top w:val="nil"/>
              <w:left w:val="nil"/>
              <w:bottom w:val="single" w:sz="4" w:space="0" w:color="auto"/>
              <w:right w:val="single" w:sz="4" w:space="0" w:color="auto"/>
            </w:tcBorders>
            <w:shd w:val="clear" w:color="auto" w:fill="auto"/>
            <w:vAlign w:val="center"/>
          </w:tcPr>
          <w:p w14:paraId="41B4BE53" w14:textId="77777777" w:rsidR="00842708" w:rsidRPr="00892E15" w:rsidRDefault="00842708" w:rsidP="00BF478D">
            <w:pPr>
              <w:jc w:val="center"/>
              <w:rPr>
                <w:rFonts w:eastAsia="DengXian"/>
                <w:lang w:val="en-US" w:eastAsia="zh-CN"/>
              </w:rPr>
            </w:pPr>
            <w:r w:rsidRPr="00892E15">
              <w:rPr>
                <w:rFonts w:eastAsia="DengXian"/>
                <w:lang w:val="en-US" w:eastAsia="zh-CN"/>
              </w:rPr>
              <w:t>devil cry</w:t>
            </w:r>
          </w:p>
        </w:tc>
      </w:tr>
      <w:tr w:rsidR="00842708" w:rsidRPr="00892E15" w14:paraId="15B806D6"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7BFD653D" w14:textId="77777777" w:rsidR="00842708" w:rsidRPr="00892E15" w:rsidRDefault="00842708" w:rsidP="00BF478D">
            <w:pPr>
              <w:jc w:val="center"/>
              <w:rPr>
                <w:rFonts w:eastAsia="DengXian"/>
                <w:lang w:val="en-US" w:eastAsia="zh-CN"/>
              </w:rPr>
            </w:pPr>
            <w:r w:rsidRPr="00892E15">
              <w:rPr>
                <w:rFonts w:eastAsia="DengXian"/>
                <w:lang w:val="en-US" w:eastAsia="zh-CN"/>
              </w:rPr>
              <w:t>Diablo</w:t>
            </w:r>
          </w:p>
        </w:tc>
        <w:tc>
          <w:tcPr>
            <w:tcW w:w="2552" w:type="dxa"/>
            <w:tcBorders>
              <w:top w:val="nil"/>
              <w:left w:val="nil"/>
              <w:bottom w:val="single" w:sz="4" w:space="0" w:color="auto"/>
              <w:right w:val="single" w:sz="4" w:space="0" w:color="auto"/>
            </w:tcBorders>
            <w:shd w:val="clear" w:color="auto" w:fill="auto"/>
            <w:vAlign w:val="center"/>
          </w:tcPr>
          <w:p w14:paraId="4321C315"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0145C217"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暗黑破坏神</w:t>
            </w:r>
          </w:p>
        </w:tc>
        <w:tc>
          <w:tcPr>
            <w:tcW w:w="2484" w:type="dxa"/>
            <w:tcBorders>
              <w:top w:val="nil"/>
              <w:left w:val="nil"/>
              <w:bottom w:val="single" w:sz="4" w:space="0" w:color="auto"/>
              <w:right w:val="single" w:sz="4" w:space="0" w:color="auto"/>
            </w:tcBorders>
            <w:shd w:val="clear" w:color="auto" w:fill="auto"/>
            <w:vAlign w:val="center"/>
          </w:tcPr>
          <w:p w14:paraId="6C33AE71" w14:textId="77777777" w:rsidR="00842708" w:rsidRPr="00892E15" w:rsidRDefault="00842708" w:rsidP="00BF478D">
            <w:pPr>
              <w:jc w:val="center"/>
              <w:rPr>
                <w:rFonts w:eastAsia="DengXian"/>
                <w:lang w:val="en-US" w:eastAsia="zh-CN"/>
              </w:rPr>
            </w:pPr>
            <w:r w:rsidRPr="00892E15">
              <w:rPr>
                <w:rFonts w:eastAsia="DengXian"/>
                <w:lang w:val="en-US" w:eastAsia="zh-CN"/>
              </w:rPr>
              <w:t>dark destroy god</w:t>
            </w:r>
          </w:p>
        </w:tc>
      </w:tr>
      <w:tr w:rsidR="00842708" w:rsidRPr="00892E15" w14:paraId="3894785C"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4FEB0068" w14:textId="77777777" w:rsidR="00842708" w:rsidRPr="00892E15" w:rsidRDefault="00842708" w:rsidP="00BF478D">
            <w:pPr>
              <w:jc w:val="center"/>
              <w:rPr>
                <w:rFonts w:eastAsia="DengXian"/>
                <w:lang w:val="en-US" w:eastAsia="zh-CN"/>
              </w:rPr>
            </w:pPr>
            <w:r w:rsidRPr="00892E15">
              <w:rPr>
                <w:rFonts w:eastAsia="DengXian"/>
                <w:lang w:val="en-US" w:eastAsia="zh-CN"/>
              </w:rPr>
              <w:t>Disco Elysium</w:t>
            </w:r>
          </w:p>
        </w:tc>
        <w:tc>
          <w:tcPr>
            <w:tcW w:w="2552" w:type="dxa"/>
            <w:tcBorders>
              <w:top w:val="nil"/>
              <w:left w:val="nil"/>
              <w:bottom w:val="single" w:sz="4" w:space="0" w:color="auto"/>
              <w:right w:val="single" w:sz="4" w:space="0" w:color="auto"/>
            </w:tcBorders>
            <w:shd w:val="clear" w:color="auto" w:fill="auto"/>
            <w:vAlign w:val="center"/>
          </w:tcPr>
          <w:p w14:paraId="057B6642"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6A0EA899"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极乐迪斯科</w:t>
            </w:r>
          </w:p>
        </w:tc>
        <w:tc>
          <w:tcPr>
            <w:tcW w:w="2484" w:type="dxa"/>
            <w:tcBorders>
              <w:top w:val="nil"/>
              <w:left w:val="nil"/>
              <w:bottom w:val="single" w:sz="4" w:space="0" w:color="auto"/>
              <w:right w:val="single" w:sz="4" w:space="0" w:color="auto"/>
            </w:tcBorders>
            <w:shd w:val="clear" w:color="auto" w:fill="auto"/>
            <w:vAlign w:val="center"/>
          </w:tcPr>
          <w:p w14:paraId="4F66DF61" w14:textId="77777777" w:rsidR="00842708" w:rsidRPr="00892E15" w:rsidRDefault="00842708" w:rsidP="00BF478D">
            <w:pPr>
              <w:jc w:val="center"/>
              <w:rPr>
                <w:rFonts w:eastAsia="DengXian"/>
                <w:lang w:val="en-US" w:eastAsia="zh-CN"/>
              </w:rPr>
            </w:pPr>
            <w:proofErr w:type="spellStart"/>
            <w:r w:rsidRPr="00892E15">
              <w:rPr>
                <w:rFonts w:eastAsia="DengXian"/>
                <w:lang w:val="en-US" w:eastAsia="zh-CN"/>
              </w:rPr>
              <w:t>elysium</w:t>
            </w:r>
            <w:proofErr w:type="spellEnd"/>
            <w:r w:rsidRPr="00892E15">
              <w:rPr>
                <w:rFonts w:eastAsia="DengXian"/>
                <w:lang w:val="en-US" w:eastAsia="zh-CN"/>
              </w:rPr>
              <w:t xml:space="preserve"> disco</w:t>
            </w:r>
          </w:p>
        </w:tc>
      </w:tr>
      <w:tr w:rsidR="00842708" w:rsidRPr="00892E15" w14:paraId="30C4EAB1"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32DA3F62" w14:textId="77777777" w:rsidR="00842708" w:rsidRPr="00892E15" w:rsidRDefault="00842708" w:rsidP="00BF478D">
            <w:pPr>
              <w:jc w:val="center"/>
              <w:rPr>
                <w:rFonts w:eastAsia="DengXian"/>
                <w:lang w:val="en-US" w:eastAsia="zh-CN"/>
              </w:rPr>
            </w:pPr>
            <w:r w:rsidRPr="00892E15">
              <w:rPr>
                <w:rFonts w:eastAsia="DengXian"/>
                <w:lang w:val="en-US" w:eastAsia="zh-CN"/>
              </w:rPr>
              <w:t>Dishonored</w:t>
            </w:r>
          </w:p>
        </w:tc>
        <w:tc>
          <w:tcPr>
            <w:tcW w:w="2552" w:type="dxa"/>
            <w:tcBorders>
              <w:top w:val="nil"/>
              <w:left w:val="nil"/>
              <w:bottom w:val="single" w:sz="4" w:space="0" w:color="auto"/>
              <w:right w:val="single" w:sz="4" w:space="0" w:color="auto"/>
            </w:tcBorders>
            <w:shd w:val="clear" w:color="auto" w:fill="auto"/>
            <w:vAlign w:val="center"/>
          </w:tcPr>
          <w:p w14:paraId="79BE63E5"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180B4B78"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羞辱</w:t>
            </w:r>
          </w:p>
        </w:tc>
        <w:tc>
          <w:tcPr>
            <w:tcW w:w="2484" w:type="dxa"/>
            <w:tcBorders>
              <w:top w:val="nil"/>
              <w:left w:val="nil"/>
              <w:bottom w:val="single" w:sz="4" w:space="0" w:color="auto"/>
              <w:right w:val="single" w:sz="4" w:space="0" w:color="auto"/>
            </w:tcBorders>
            <w:shd w:val="clear" w:color="auto" w:fill="auto"/>
            <w:vAlign w:val="center"/>
          </w:tcPr>
          <w:p w14:paraId="045AF711" w14:textId="77777777" w:rsidR="00842708" w:rsidRPr="00892E15" w:rsidRDefault="00842708" w:rsidP="00BF478D">
            <w:pPr>
              <w:jc w:val="center"/>
              <w:rPr>
                <w:rFonts w:eastAsia="DengXian"/>
                <w:lang w:val="en-US" w:eastAsia="zh-CN"/>
              </w:rPr>
            </w:pPr>
            <w:r w:rsidRPr="00892E15">
              <w:rPr>
                <w:rFonts w:eastAsia="DengXian"/>
                <w:lang w:val="en-US" w:eastAsia="zh-CN"/>
              </w:rPr>
              <w:t>dishonored</w:t>
            </w:r>
          </w:p>
        </w:tc>
      </w:tr>
      <w:tr w:rsidR="00842708" w:rsidRPr="00892E15" w14:paraId="3336FA8A"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0D6C65E4" w14:textId="77777777" w:rsidR="00842708" w:rsidRPr="00892E15" w:rsidRDefault="00842708" w:rsidP="00BF478D">
            <w:pPr>
              <w:jc w:val="center"/>
              <w:rPr>
                <w:rFonts w:eastAsia="DengXian"/>
                <w:lang w:val="en-US" w:eastAsia="zh-CN"/>
              </w:rPr>
            </w:pPr>
            <w:r w:rsidRPr="00892E15">
              <w:rPr>
                <w:rFonts w:eastAsia="DengXian"/>
                <w:lang w:val="en-US" w:eastAsia="zh-CN"/>
              </w:rPr>
              <w:t>Divine Divinity</w:t>
            </w:r>
          </w:p>
        </w:tc>
        <w:tc>
          <w:tcPr>
            <w:tcW w:w="2552" w:type="dxa"/>
            <w:tcBorders>
              <w:top w:val="nil"/>
              <w:left w:val="nil"/>
              <w:bottom w:val="single" w:sz="4" w:space="0" w:color="auto"/>
              <w:right w:val="single" w:sz="4" w:space="0" w:color="auto"/>
            </w:tcBorders>
            <w:shd w:val="clear" w:color="auto" w:fill="auto"/>
            <w:vAlign w:val="center"/>
          </w:tcPr>
          <w:p w14:paraId="128D8A49"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5AFEDDAC"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神界</w:t>
            </w:r>
          </w:p>
        </w:tc>
        <w:tc>
          <w:tcPr>
            <w:tcW w:w="2484" w:type="dxa"/>
            <w:tcBorders>
              <w:top w:val="nil"/>
              <w:left w:val="nil"/>
              <w:bottom w:val="single" w:sz="4" w:space="0" w:color="auto"/>
              <w:right w:val="single" w:sz="4" w:space="0" w:color="auto"/>
            </w:tcBorders>
            <w:shd w:val="clear" w:color="auto" w:fill="auto"/>
            <w:vAlign w:val="center"/>
          </w:tcPr>
          <w:p w14:paraId="7E8AF070" w14:textId="77777777" w:rsidR="00842708" w:rsidRPr="00892E15" w:rsidRDefault="00842708" w:rsidP="00BF478D">
            <w:pPr>
              <w:jc w:val="center"/>
              <w:rPr>
                <w:rFonts w:eastAsia="DengXian"/>
                <w:lang w:val="en-US" w:eastAsia="zh-CN"/>
              </w:rPr>
            </w:pPr>
            <w:r w:rsidRPr="00892E15">
              <w:rPr>
                <w:rFonts w:eastAsia="DengXian"/>
                <w:lang w:val="en-US" w:eastAsia="zh-CN"/>
              </w:rPr>
              <w:t>divine realm</w:t>
            </w:r>
          </w:p>
        </w:tc>
      </w:tr>
      <w:tr w:rsidR="00842708" w:rsidRPr="00892E15" w14:paraId="746A6764"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5F3651BA" w14:textId="77777777" w:rsidR="00842708" w:rsidRPr="00892E15" w:rsidRDefault="00842708" w:rsidP="00BF478D">
            <w:pPr>
              <w:jc w:val="center"/>
              <w:rPr>
                <w:rFonts w:eastAsia="DengXian"/>
                <w:lang w:val="en-US" w:eastAsia="zh-CN"/>
              </w:rPr>
            </w:pPr>
            <w:r w:rsidRPr="00892E15">
              <w:rPr>
                <w:rFonts w:eastAsia="DengXian"/>
                <w:lang w:val="en-US" w:eastAsia="zh-CN"/>
              </w:rPr>
              <w:t>Donkey Kong</w:t>
            </w:r>
          </w:p>
        </w:tc>
        <w:tc>
          <w:tcPr>
            <w:tcW w:w="2552" w:type="dxa"/>
            <w:tcBorders>
              <w:top w:val="nil"/>
              <w:left w:val="nil"/>
              <w:bottom w:val="single" w:sz="4" w:space="0" w:color="auto"/>
              <w:right w:val="single" w:sz="4" w:space="0" w:color="auto"/>
            </w:tcBorders>
            <w:shd w:val="clear" w:color="auto" w:fill="auto"/>
            <w:vAlign w:val="center"/>
          </w:tcPr>
          <w:p w14:paraId="41EA455B"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ドンキーコング</w:t>
            </w:r>
          </w:p>
        </w:tc>
        <w:tc>
          <w:tcPr>
            <w:tcW w:w="1559" w:type="dxa"/>
            <w:tcBorders>
              <w:top w:val="nil"/>
              <w:left w:val="nil"/>
              <w:bottom w:val="single" w:sz="4" w:space="0" w:color="auto"/>
              <w:right w:val="single" w:sz="4" w:space="0" w:color="auto"/>
            </w:tcBorders>
            <w:shd w:val="clear" w:color="auto" w:fill="auto"/>
            <w:vAlign w:val="center"/>
          </w:tcPr>
          <w:p w14:paraId="53738667"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大金刚</w:t>
            </w:r>
          </w:p>
        </w:tc>
        <w:tc>
          <w:tcPr>
            <w:tcW w:w="2484" w:type="dxa"/>
            <w:tcBorders>
              <w:top w:val="nil"/>
              <w:left w:val="nil"/>
              <w:bottom w:val="single" w:sz="4" w:space="0" w:color="auto"/>
              <w:right w:val="single" w:sz="4" w:space="0" w:color="auto"/>
            </w:tcBorders>
            <w:shd w:val="clear" w:color="auto" w:fill="auto"/>
            <w:vAlign w:val="center"/>
          </w:tcPr>
          <w:p w14:paraId="11F80F2A" w14:textId="77777777" w:rsidR="00842708" w:rsidRPr="00892E15" w:rsidRDefault="00842708" w:rsidP="00BF478D">
            <w:pPr>
              <w:jc w:val="center"/>
              <w:rPr>
                <w:rFonts w:eastAsia="DengXian"/>
                <w:lang w:val="en-US" w:eastAsia="zh-CN"/>
              </w:rPr>
            </w:pPr>
            <w:r w:rsidRPr="00892E15">
              <w:rPr>
                <w:rFonts w:eastAsia="DengXian"/>
                <w:lang w:val="en-US" w:eastAsia="zh-CN"/>
              </w:rPr>
              <w:t>big King Kong</w:t>
            </w:r>
          </w:p>
        </w:tc>
      </w:tr>
      <w:tr w:rsidR="00842708" w:rsidRPr="00892E15" w14:paraId="52153EF6"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310D5CD1" w14:textId="77777777" w:rsidR="00842708" w:rsidRPr="00892E15" w:rsidRDefault="00842708" w:rsidP="00BF478D">
            <w:pPr>
              <w:jc w:val="center"/>
              <w:rPr>
                <w:rFonts w:eastAsia="DengXian"/>
                <w:lang w:val="en-US" w:eastAsia="zh-CN"/>
              </w:rPr>
            </w:pPr>
            <w:r w:rsidRPr="00892E15">
              <w:rPr>
                <w:rFonts w:eastAsia="DengXian"/>
                <w:lang w:val="en-US" w:eastAsia="zh-CN"/>
              </w:rPr>
              <w:t>Doom</w:t>
            </w:r>
          </w:p>
        </w:tc>
        <w:tc>
          <w:tcPr>
            <w:tcW w:w="2552" w:type="dxa"/>
            <w:tcBorders>
              <w:top w:val="nil"/>
              <w:left w:val="nil"/>
              <w:bottom w:val="single" w:sz="4" w:space="0" w:color="auto"/>
              <w:right w:val="single" w:sz="4" w:space="0" w:color="auto"/>
            </w:tcBorders>
            <w:shd w:val="clear" w:color="auto" w:fill="auto"/>
            <w:vAlign w:val="center"/>
          </w:tcPr>
          <w:p w14:paraId="68AE9092"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0BED184B"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毁灭战士</w:t>
            </w:r>
          </w:p>
        </w:tc>
        <w:tc>
          <w:tcPr>
            <w:tcW w:w="2484" w:type="dxa"/>
            <w:tcBorders>
              <w:top w:val="nil"/>
              <w:left w:val="nil"/>
              <w:bottom w:val="single" w:sz="4" w:space="0" w:color="auto"/>
              <w:right w:val="single" w:sz="4" w:space="0" w:color="auto"/>
            </w:tcBorders>
            <w:shd w:val="clear" w:color="auto" w:fill="auto"/>
            <w:vAlign w:val="center"/>
          </w:tcPr>
          <w:p w14:paraId="21C9B443" w14:textId="77777777" w:rsidR="00842708" w:rsidRPr="00892E15" w:rsidRDefault="00842708" w:rsidP="00BF478D">
            <w:pPr>
              <w:jc w:val="center"/>
              <w:rPr>
                <w:rFonts w:eastAsia="DengXian"/>
                <w:lang w:val="en-US" w:eastAsia="zh-CN"/>
              </w:rPr>
            </w:pPr>
            <w:r w:rsidRPr="00892E15">
              <w:rPr>
                <w:rFonts w:eastAsia="DengXian"/>
                <w:lang w:val="en-US" w:eastAsia="zh-CN"/>
              </w:rPr>
              <w:t>doom soldier</w:t>
            </w:r>
          </w:p>
        </w:tc>
      </w:tr>
      <w:tr w:rsidR="00842708" w:rsidRPr="00892E15" w14:paraId="70336A19"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141D4E4B" w14:textId="77777777" w:rsidR="00842708" w:rsidRPr="00892E15" w:rsidRDefault="00842708" w:rsidP="00BF478D">
            <w:pPr>
              <w:jc w:val="center"/>
              <w:rPr>
                <w:rFonts w:eastAsia="DengXian"/>
                <w:lang w:val="en-US" w:eastAsia="zh-CN"/>
              </w:rPr>
            </w:pPr>
            <w:r w:rsidRPr="00892E15">
              <w:rPr>
                <w:rFonts w:eastAsia="DengXian"/>
                <w:lang w:val="en-US" w:eastAsia="zh-CN"/>
              </w:rPr>
              <w:t>Dota 2</w:t>
            </w:r>
          </w:p>
        </w:tc>
        <w:tc>
          <w:tcPr>
            <w:tcW w:w="2552" w:type="dxa"/>
            <w:tcBorders>
              <w:top w:val="nil"/>
              <w:left w:val="nil"/>
              <w:bottom w:val="single" w:sz="4" w:space="0" w:color="auto"/>
              <w:right w:val="single" w:sz="4" w:space="0" w:color="auto"/>
            </w:tcBorders>
            <w:shd w:val="clear" w:color="auto" w:fill="auto"/>
            <w:vAlign w:val="center"/>
          </w:tcPr>
          <w:p w14:paraId="43514E71"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213B0B8F"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刀塔</w:t>
            </w:r>
          </w:p>
        </w:tc>
        <w:tc>
          <w:tcPr>
            <w:tcW w:w="2484" w:type="dxa"/>
            <w:tcBorders>
              <w:top w:val="nil"/>
              <w:left w:val="nil"/>
              <w:bottom w:val="single" w:sz="4" w:space="0" w:color="auto"/>
              <w:right w:val="single" w:sz="4" w:space="0" w:color="auto"/>
            </w:tcBorders>
            <w:shd w:val="clear" w:color="auto" w:fill="auto"/>
            <w:vAlign w:val="center"/>
          </w:tcPr>
          <w:p w14:paraId="713743DD" w14:textId="77777777" w:rsidR="00842708" w:rsidRPr="00892E15" w:rsidRDefault="00842708" w:rsidP="00BF478D">
            <w:pPr>
              <w:jc w:val="center"/>
              <w:rPr>
                <w:rFonts w:eastAsia="DengXian"/>
                <w:lang w:val="en-US" w:eastAsia="zh-CN"/>
              </w:rPr>
            </w:pPr>
            <w:r w:rsidRPr="00892E15">
              <w:rPr>
                <w:rFonts w:eastAsia="DengXian"/>
                <w:lang w:val="en-US" w:eastAsia="zh-CN"/>
              </w:rPr>
              <w:t>knife and towel</w:t>
            </w:r>
          </w:p>
        </w:tc>
      </w:tr>
      <w:tr w:rsidR="00842708" w:rsidRPr="00892E15" w14:paraId="1AB95D6A"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7F7A21D0" w14:textId="77777777" w:rsidR="00842708" w:rsidRPr="00892E15" w:rsidRDefault="00842708" w:rsidP="00BF478D">
            <w:pPr>
              <w:jc w:val="center"/>
              <w:rPr>
                <w:rFonts w:eastAsia="DengXian"/>
                <w:lang w:val="en-US" w:eastAsia="zh-CN"/>
              </w:rPr>
            </w:pPr>
            <w:r w:rsidRPr="00892E15">
              <w:rPr>
                <w:rFonts w:eastAsia="DengXian"/>
                <w:lang w:val="en-US" w:eastAsia="zh-CN"/>
              </w:rPr>
              <w:t>Dragon Quest</w:t>
            </w:r>
          </w:p>
        </w:tc>
        <w:tc>
          <w:tcPr>
            <w:tcW w:w="2552" w:type="dxa"/>
            <w:tcBorders>
              <w:top w:val="nil"/>
              <w:left w:val="nil"/>
              <w:bottom w:val="single" w:sz="4" w:space="0" w:color="auto"/>
              <w:right w:val="single" w:sz="4" w:space="0" w:color="auto"/>
            </w:tcBorders>
            <w:shd w:val="clear" w:color="auto" w:fill="auto"/>
            <w:vAlign w:val="center"/>
          </w:tcPr>
          <w:p w14:paraId="0B701596"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ドラゴンクエスト</w:t>
            </w:r>
          </w:p>
        </w:tc>
        <w:tc>
          <w:tcPr>
            <w:tcW w:w="1559" w:type="dxa"/>
            <w:tcBorders>
              <w:top w:val="nil"/>
              <w:left w:val="nil"/>
              <w:bottom w:val="single" w:sz="4" w:space="0" w:color="auto"/>
              <w:right w:val="single" w:sz="4" w:space="0" w:color="auto"/>
            </w:tcBorders>
            <w:shd w:val="clear" w:color="auto" w:fill="auto"/>
            <w:vAlign w:val="center"/>
          </w:tcPr>
          <w:p w14:paraId="65F8DA0E"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勇者斗恶龙</w:t>
            </w:r>
          </w:p>
        </w:tc>
        <w:tc>
          <w:tcPr>
            <w:tcW w:w="2484" w:type="dxa"/>
            <w:tcBorders>
              <w:top w:val="nil"/>
              <w:left w:val="nil"/>
              <w:bottom w:val="single" w:sz="4" w:space="0" w:color="auto"/>
              <w:right w:val="single" w:sz="4" w:space="0" w:color="auto"/>
            </w:tcBorders>
            <w:shd w:val="clear" w:color="auto" w:fill="auto"/>
            <w:vAlign w:val="center"/>
          </w:tcPr>
          <w:p w14:paraId="16D23EA1" w14:textId="77777777" w:rsidR="00842708" w:rsidRPr="00892E15" w:rsidRDefault="00842708" w:rsidP="00BF478D">
            <w:pPr>
              <w:jc w:val="center"/>
              <w:rPr>
                <w:rFonts w:eastAsia="DengXian"/>
                <w:lang w:val="en-US" w:eastAsia="zh-CN"/>
              </w:rPr>
            </w:pPr>
            <w:r w:rsidRPr="00892E15">
              <w:rPr>
                <w:rFonts w:eastAsia="DengXian"/>
                <w:lang w:val="en-US" w:eastAsia="zh-CN"/>
              </w:rPr>
              <w:t>the brave fight against dragon</w:t>
            </w:r>
          </w:p>
        </w:tc>
      </w:tr>
      <w:tr w:rsidR="00842708" w:rsidRPr="00892E15" w14:paraId="184D6830"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54416474" w14:textId="77777777" w:rsidR="00842708" w:rsidRPr="00892E15" w:rsidRDefault="00842708" w:rsidP="00BF478D">
            <w:pPr>
              <w:jc w:val="center"/>
              <w:rPr>
                <w:rFonts w:eastAsia="DengXian"/>
                <w:lang w:val="en-US" w:eastAsia="zh-CN"/>
              </w:rPr>
            </w:pPr>
            <w:proofErr w:type="spellStart"/>
            <w:r w:rsidRPr="00892E15">
              <w:rPr>
                <w:rFonts w:eastAsia="DengXian"/>
                <w:lang w:val="en-US" w:eastAsia="zh-CN"/>
              </w:rPr>
              <w:t>EarthBound</w:t>
            </w:r>
            <w:proofErr w:type="spellEnd"/>
            <w:r w:rsidRPr="00892E15">
              <w:rPr>
                <w:rFonts w:eastAsia="DengXian"/>
                <w:lang w:val="en-US" w:eastAsia="zh-CN"/>
              </w:rPr>
              <w:t xml:space="preserve"> Beginnings</w:t>
            </w:r>
          </w:p>
        </w:tc>
        <w:tc>
          <w:tcPr>
            <w:tcW w:w="2552" w:type="dxa"/>
            <w:tcBorders>
              <w:top w:val="nil"/>
              <w:left w:val="nil"/>
              <w:bottom w:val="single" w:sz="4" w:space="0" w:color="auto"/>
              <w:right w:val="single" w:sz="4" w:space="0" w:color="auto"/>
            </w:tcBorders>
            <w:shd w:val="clear" w:color="auto" w:fill="auto"/>
            <w:vAlign w:val="center"/>
          </w:tcPr>
          <w:p w14:paraId="6BB791C7" w14:textId="77777777" w:rsidR="00842708" w:rsidRPr="00892E15" w:rsidRDefault="00842708" w:rsidP="00BF478D">
            <w:pPr>
              <w:jc w:val="center"/>
              <w:rPr>
                <w:rFonts w:ascii="SimSun" w:eastAsia="SimSun" w:hAnsi="SimSun"/>
                <w:lang w:val="en-US" w:eastAsia="zh-CN"/>
              </w:rPr>
            </w:pPr>
            <w:r w:rsidRPr="00892E15">
              <w:rPr>
                <w:rFonts w:eastAsia="DengXian"/>
                <w:lang w:val="en-US" w:eastAsia="zh-CN"/>
              </w:rPr>
              <w:t>MOTHER</w:t>
            </w:r>
          </w:p>
        </w:tc>
        <w:tc>
          <w:tcPr>
            <w:tcW w:w="1559" w:type="dxa"/>
            <w:tcBorders>
              <w:top w:val="nil"/>
              <w:left w:val="nil"/>
              <w:bottom w:val="single" w:sz="4" w:space="0" w:color="auto"/>
              <w:right w:val="single" w:sz="4" w:space="0" w:color="auto"/>
            </w:tcBorders>
            <w:shd w:val="clear" w:color="auto" w:fill="auto"/>
            <w:vAlign w:val="center"/>
          </w:tcPr>
          <w:p w14:paraId="7C605EC0"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地球冒险</w:t>
            </w:r>
          </w:p>
        </w:tc>
        <w:tc>
          <w:tcPr>
            <w:tcW w:w="2484" w:type="dxa"/>
            <w:tcBorders>
              <w:top w:val="nil"/>
              <w:left w:val="nil"/>
              <w:bottom w:val="single" w:sz="4" w:space="0" w:color="auto"/>
              <w:right w:val="single" w:sz="4" w:space="0" w:color="auto"/>
            </w:tcBorders>
            <w:shd w:val="clear" w:color="auto" w:fill="auto"/>
            <w:vAlign w:val="center"/>
          </w:tcPr>
          <w:p w14:paraId="181FD57A" w14:textId="77777777" w:rsidR="00842708" w:rsidRPr="00892E15" w:rsidRDefault="00842708" w:rsidP="00BF478D">
            <w:pPr>
              <w:jc w:val="center"/>
              <w:rPr>
                <w:rFonts w:eastAsia="DengXian"/>
                <w:lang w:val="en-US" w:eastAsia="zh-CN"/>
              </w:rPr>
            </w:pPr>
            <w:r w:rsidRPr="00892E15">
              <w:rPr>
                <w:rFonts w:eastAsia="DengXian"/>
                <w:lang w:val="en-US" w:eastAsia="zh-CN"/>
              </w:rPr>
              <w:t>earth adventure</w:t>
            </w:r>
          </w:p>
        </w:tc>
      </w:tr>
      <w:tr w:rsidR="00842708" w:rsidRPr="00892E15" w14:paraId="76C6D188"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6CA2BC1F" w14:textId="77777777" w:rsidR="00842708" w:rsidRPr="00892E15" w:rsidRDefault="00842708" w:rsidP="00BF478D">
            <w:pPr>
              <w:jc w:val="center"/>
              <w:rPr>
                <w:rFonts w:eastAsia="DengXian"/>
                <w:lang w:val="en-US" w:eastAsia="zh-CN"/>
              </w:rPr>
            </w:pPr>
            <w:r w:rsidRPr="00892E15">
              <w:rPr>
                <w:rFonts w:eastAsia="DengXian"/>
                <w:lang w:val="en-US" w:eastAsia="zh-CN"/>
              </w:rPr>
              <w:t>Elden ring</w:t>
            </w:r>
          </w:p>
        </w:tc>
        <w:tc>
          <w:tcPr>
            <w:tcW w:w="2552" w:type="dxa"/>
            <w:tcBorders>
              <w:top w:val="nil"/>
              <w:left w:val="nil"/>
              <w:bottom w:val="single" w:sz="4" w:space="0" w:color="auto"/>
              <w:right w:val="single" w:sz="4" w:space="0" w:color="auto"/>
            </w:tcBorders>
            <w:shd w:val="clear" w:color="auto" w:fill="auto"/>
            <w:vAlign w:val="center"/>
          </w:tcPr>
          <w:p w14:paraId="3A17E46D"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エルデンリング</w:t>
            </w:r>
          </w:p>
        </w:tc>
        <w:tc>
          <w:tcPr>
            <w:tcW w:w="1559" w:type="dxa"/>
            <w:tcBorders>
              <w:top w:val="nil"/>
              <w:left w:val="nil"/>
              <w:bottom w:val="single" w:sz="4" w:space="0" w:color="auto"/>
              <w:right w:val="single" w:sz="4" w:space="0" w:color="auto"/>
            </w:tcBorders>
            <w:shd w:val="clear" w:color="auto" w:fill="auto"/>
            <w:vAlign w:val="center"/>
          </w:tcPr>
          <w:p w14:paraId="41A30A7B"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艾尔登法环</w:t>
            </w:r>
          </w:p>
        </w:tc>
        <w:tc>
          <w:tcPr>
            <w:tcW w:w="2484" w:type="dxa"/>
            <w:tcBorders>
              <w:top w:val="nil"/>
              <w:left w:val="nil"/>
              <w:bottom w:val="single" w:sz="4" w:space="0" w:color="auto"/>
              <w:right w:val="single" w:sz="4" w:space="0" w:color="auto"/>
            </w:tcBorders>
            <w:shd w:val="clear" w:color="auto" w:fill="auto"/>
            <w:vAlign w:val="center"/>
          </w:tcPr>
          <w:p w14:paraId="26D5E534" w14:textId="77777777" w:rsidR="00842708" w:rsidRPr="00892E15" w:rsidRDefault="00842708" w:rsidP="00BF478D">
            <w:pPr>
              <w:jc w:val="center"/>
              <w:rPr>
                <w:rFonts w:eastAsia="DengXian"/>
                <w:lang w:val="en-US" w:eastAsia="zh-CN"/>
              </w:rPr>
            </w:pPr>
            <w:proofErr w:type="spellStart"/>
            <w:r w:rsidRPr="00892E15">
              <w:rPr>
                <w:rFonts w:eastAsia="DengXian"/>
                <w:lang w:val="en-US" w:eastAsia="zh-CN"/>
              </w:rPr>
              <w:t>elden</w:t>
            </w:r>
            <w:proofErr w:type="spellEnd"/>
            <w:r w:rsidRPr="00892E15">
              <w:rPr>
                <w:rFonts w:eastAsia="DengXian"/>
                <w:lang w:val="en-US" w:eastAsia="zh-CN"/>
              </w:rPr>
              <w:t xml:space="preserve"> magic ring</w:t>
            </w:r>
          </w:p>
        </w:tc>
      </w:tr>
      <w:tr w:rsidR="00842708" w:rsidRPr="00892E15" w14:paraId="48B924C5"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44613FD9" w14:textId="77777777" w:rsidR="00842708" w:rsidRPr="00892E15" w:rsidRDefault="00842708" w:rsidP="00BF478D">
            <w:pPr>
              <w:jc w:val="center"/>
              <w:rPr>
                <w:rFonts w:eastAsia="DengXian"/>
                <w:lang w:val="en-US" w:eastAsia="zh-CN"/>
              </w:rPr>
            </w:pPr>
            <w:r w:rsidRPr="00892E15">
              <w:rPr>
                <w:rFonts w:eastAsia="DengXian"/>
                <w:lang w:val="en-US" w:eastAsia="zh-CN"/>
              </w:rPr>
              <w:t>Fable</w:t>
            </w:r>
          </w:p>
        </w:tc>
        <w:tc>
          <w:tcPr>
            <w:tcW w:w="2552" w:type="dxa"/>
            <w:tcBorders>
              <w:top w:val="nil"/>
              <w:left w:val="nil"/>
              <w:bottom w:val="single" w:sz="4" w:space="0" w:color="auto"/>
              <w:right w:val="single" w:sz="4" w:space="0" w:color="auto"/>
            </w:tcBorders>
            <w:shd w:val="clear" w:color="auto" w:fill="auto"/>
            <w:vAlign w:val="center"/>
          </w:tcPr>
          <w:p w14:paraId="61DB41F8"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337EB4A4"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神鬼寓言</w:t>
            </w:r>
          </w:p>
        </w:tc>
        <w:tc>
          <w:tcPr>
            <w:tcW w:w="2484" w:type="dxa"/>
            <w:tcBorders>
              <w:top w:val="nil"/>
              <w:left w:val="nil"/>
              <w:bottom w:val="single" w:sz="4" w:space="0" w:color="auto"/>
              <w:right w:val="single" w:sz="4" w:space="0" w:color="auto"/>
            </w:tcBorders>
            <w:shd w:val="clear" w:color="auto" w:fill="auto"/>
            <w:vAlign w:val="center"/>
          </w:tcPr>
          <w:p w14:paraId="1EE4C07C" w14:textId="77777777" w:rsidR="00842708" w:rsidRPr="00892E15" w:rsidRDefault="00842708" w:rsidP="00BF478D">
            <w:pPr>
              <w:jc w:val="center"/>
              <w:rPr>
                <w:rFonts w:eastAsia="DengXian"/>
                <w:lang w:val="en-US" w:eastAsia="zh-CN"/>
              </w:rPr>
            </w:pPr>
            <w:r w:rsidRPr="00892E15">
              <w:rPr>
                <w:rFonts w:eastAsia="DengXian"/>
                <w:lang w:val="en-US" w:eastAsia="zh-CN"/>
              </w:rPr>
              <w:t>fable of god and ghost</w:t>
            </w:r>
          </w:p>
        </w:tc>
      </w:tr>
      <w:tr w:rsidR="00842708" w:rsidRPr="00892E15" w14:paraId="060A412A"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01C47D9A" w14:textId="77777777" w:rsidR="00842708" w:rsidRPr="00892E15" w:rsidRDefault="00842708" w:rsidP="00BF478D">
            <w:pPr>
              <w:jc w:val="center"/>
              <w:rPr>
                <w:rFonts w:eastAsia="DengXian"/>
                <w:lang w:val="en-US" w:eastAsia="zh-CN"/>
              </w:rPr>
            </w:pPr>
            <w:r w:rsidRPr="00892E15">
              <w:rPr>
                <w:rFonts w:eastAsia="DengXian"/>
                <w:lang w:val="en-US" w:eastAsia="zh-CN"/>
              </w:rPr>
              <w:t>Fall Guys</w:t>
            </w:r>
          </w:p>
        </w:tc>
        <w:tc>
          <w:tcPr>
            <w:tcW w:w="2552" w:type="dxa"/>
            <w:tcBorders>
              <w:top w:val="nil"/>
              <w:left w:val="nil"/>
              <w:bottom w:val="single" w:sz="4" w:space="0" w:color="auto"/>
              <w:right w:val="single" w:sz="4" w:space="0" w:color="auto"/>
            </w:tcBorders>
            <w:shd w:val="clear" w:color="auto" w:fill="auto"/>
            <w:vAlign w:val="center"/>
          </w:tcPr>
          <w:p w14:paraId="6A131CDD"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7A4732A9"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糖豆人</w:t>
            </w:r>
          </w:p>
        </w:tc>
        <w:tc>
          <w:tcPr>
            <w:tcW w:w="2484" w:type="dxa"/>
            <w:tcBorders>
              <w:top w:val="nil"/>
              <w:left w:val="nil"/>
              <w:bottom w:val="single" w:sz="4" w:space="0" w:color="auto"/>
              <w:right w:val="single" w:sz="4" w:space="0" w:color="auto"/>
            </w:tcBorders>
            <w:shd w:val="clear" w:color="auto" w:fill="auto"/>
            <w:vAlign w:val="center"/>
          </w:tcPr>
          <w:p w14:paraId="186F6F37" w14:textId="77777777" w:rsidR="00842708" w:rsidRPr="00892E15" w:rsidRDefault="00842708" w:rsidP="00BF478D">
            <w:pPr>
              <w:jc w:val="center"/>
              <w:rPr>
                <w:rFonts w:eastAsia="DengXian"/>
                <w:lang w:val="en-US" w:eastAsia="zh-CN"/>
              </w:rPr>
            </w:pPr>
            <w:r w:rsidRPr="00892E15">
              <w:rPr>
                <w:rFonts w:eastAsia="DengXian"/>
                <w:lang w:val="en-US" w:eastAsia="zh-CN"/>
              </w:rPr>
              <w:t>sugar bean man</w:t>
            </w:r>
          </w:p>
        </w:tc>
      </w:tr>
      <w:tr w:rsidR="00842708" w:rsidRPr="00892E15" w14:paraId="4A15C170"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527293DE" w14:textId="77777777" w:rsidR="00842708" w:rsidRPr="00892E15" w:rsidRDefault="00842708" w:rsidP="00BF478D">
            <w:pPr>
              <w:jc w:val="center"/>
              <w:rPr>
                <w:rFonts w:eastAsia="DengXian"/>
                <w:lang w:val="en-US" w:eastAsia="zh-CN"/>
              </w:rPr>
            </w:pPr>
            <w:r w:rsidRPr="00892E15">
              <w:rPr>
                <w:rFonts w:eastAsia="DengXian"/>
                <w:lang w:val="en-US" w:eastAsia="zh-CN"/>
              </w:rPr>
              <w:t>Fallout</w:t>
            </w:r>
          </w:p>
        </w:tc>
        <w:tc>
          <w:tcPr>
            <w:tcW w:w="2552" w:type="dxa"/>
            <w:tcBorders>
              <w:top w:val="nil"/>
              <w:left w:val="nil"/>
              <w:bottom w:val="single" w:sz="4" w:space="0" w:color="auto"/>
              <w:right w:val="single" w:sz="4" w:space="0" w:color="auto"/>
            </w:tcBorders>
            <w:shd w:val="clear" w:color="auto" w:fill="auto"/>
            <w:vAlign w:val="center"/>
          </w:tcPr>
          <w:p w14:paraId="109F7A8D"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512D30F6"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辐射</w:t>
            </w:r>
          </w:p>
        </w:tc>
        <w:tc>
          <w:tcPr>
            <w:tcW w:w="2484" w:type="dxa"/>
            <w:tcBorders>
              <w:top w:val="nil"/>
              <w:left w:val="nil"/>
              <w:bottom w:val="single" w:sz="4" w:space="0" w:color="auto"/>
              <w:right w:val="single" w:sz="4" w:space="0" w:color="auto"/>
            </w:tcBorders>
            <w:shd w:val="clear" w:color="auto" w:fill="auto"/>
            <w:vAlign w:val="center"/>
          </w:tcPr>
          <w:p w14:paraId="4DBC40FB" w14:textId="77777777" w:rsidR="00842708" w:rsidRPr="00892E15" w:rsidRDefault="00842708" w:rsidP="00BF478D">
            <w:pPr>
              <w:jc w:val="center"/>
              <w:rPr>
                <w:rFonts w:eastAsia="DengXian"/>
                <w:lang w:val="en-US" w:eastAsia="zh-CN"/>
              </w:rPr>
            </w:pPr>
            <w:r w:rsidRPr="00892E15">
              <w:rPr>
                <w:rFonts w:eastAsia="DengXian"/>
                <w:lang w:val="en-US" w:eastAsia="zh-CN"/>
              </w:rPr>
              <w:t>radiation</w:t>
            </w:r>
          </w:p>
        </w:tc>
      </w:tr>
      <w:tr w:rsidR="00842708" w:rsidRPr="00892E15" w14:paraId="2179218F"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3FAAC0E0" w14:textId="77777777" w:rsidR="00842708" w:rsidRPr="00892E15" w:rsidRDefault="00842708" w:rsidP="00BF478D">
            <w:pPr>
              <w:jc w:val="center"/>
              <w:rPr>
                <w:rFonts w:eastAsia="DengXian"/>
                <w:lang w:val="en-US" w:eastAsia="zh-CN"/>
              </w:rPr>
            </w:pPr>
            <w:r w:rsidRPr="00892E15">
              <w:rPr>
                <w:rFonts w:eastAsia="DengXian"/>
                <w:lang w:val="en-US" w:eastAsia="zh-CN"/>
              </w:rPr>
              <w:t>Far Cry</w:t>
            </w:r>
          </w:p>
        </w:tc>
        <w:tc>
          <w:tcPr>
            <w:tcW w:w="2552" w:type="dxa"/>
            <w:tcBorders>
              <w:top w:val="nil"/>
              <w:left w:val="nil"/>
              <w:bottom w:val="single" w:sz="4" w:space="0" w:color="auto"/>
              <w:right w:val="single" w:sz="4" w:space="0" w:color="auto"/>
            </w:tcBorders>
            <w:shd w:val="clear" w:color="auto" w:fill="auto"/>
            <w:vAlign w:val="center"/>
          </w:tcPr>
          <w:p w14:paraId="14B62D64"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2BF80AE7"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孤岛惊魂</w:t>
            </w:r>
          </w:p>
        </w:tc>
        <w:tc>
          <w:tcPr>
            <w:tcW w:w="2484" w:type="dxa"/>
            <w:tcBorders>
              <w:top w:val="nil"/>
              <w:left w:val="nil"/>
              <w:bottom w:val="single" w:sz="4" w:space="0" w:color="auto"/>
              <w:right w:val="single" w:sz="4" w:space="0" w:color="auto"/>
            </w:tcBorders>
            <w:shd w:val="clear" w:color="auto" w:fill="auto"/>
            <w:vAlign w:val="center"/>
          </w:tcPr>
          <w:p w14:paraId="65C714E2" w14:textId="77777777" w:rsidR="00842708" w:rsidRPr="00892E15" w:rsidRDefault="00842708" w:rsidP="00BF478D">
            <w:pPr>
              <w:jc w:val="center"/>
              <w:rPr>
                <w:rFonts w:eastAsia="DengXian"/>
                <w:lang w:val="en-US" w:eastAsia="zh-CN"/>
              </w:rPr>
            </w:pPr>
            <w:r w:rsidRPr="00892E15">
              <w:rPr>
                <w:rFonts w:eastAsia="DengXian"/>
                <w:lang w:val="en-US" w:eastAsia="zh-CN"/>
              </w:rPr>
              <w:t>Island horror shock</w:t>
            </w:r>
          </w:p>
        </w:tc>
      </w:tr>
      <w:tr w:rsidR="00842708" w:rsidRPr="00892E15" w14:paraId="1AB7623B"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3F091D4D" w14:textId="77777777" w:rsidR="00842708" w:rsidRPr="00892E15" w:rsidRDefault="00842708" w:rsidP="00BF478D">
            <w:pPr>
              <w:jc w:val="center"/>
              <w:rPr>
                <w:rFonts w:eastAsia="DengXian"/>
                <w:lang w:val="en-US" w:eastAsia="zh-CN"/>
              </w:rPr>
            </w:pPr>
            <w:r w:rsidRPr="00892E15">
              <w:rPr>
                <w:rFonts w:eastAsia="DengXian"/>
                <w:lang w:val="en-US" w:eastAsia="zh-CN"/>
              </w:rPr>
              <w:t>Final Fantasy</w:t>
            </w:r>
          </w:p>
        </w:tc>
        <w:tc>
          <w:tcPr>
            <w:tcW w:w="2552" w:type="dxa"/>
            <w:tcBorders>
              <w:top w:val="nil"/>
              <w:left w:val="nil"/>
              <w:bottom w:val="single" w:sz="4" w:space="0" w:color="auto"/>
              <w:right w:val="single" w:sz="4" w:space="0" w:color="auto"/>
            </w:tcBorders>
            <w:shd w:val="clear" w:color="auto" w:fill="auto"/>
            <w:vAlign w:val="center"/>
          </w:tcPr>
          <w:p w14:paraId="5BB5EF35"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ファイナルファンタジー</w:t>
            </w:r>
          </w:p>
        </w:tc>
        <w:tc>
          <w:tcPr>
            <w:tcW w:w="1559" w:type="dxa"/>
            <w:tcBorders>
              <w:top w:val="nil"/>
              <w:left w:val="nil"/>
              <w:bottom w:val="single" w:sz="4" w:space="0" w:color="auto"/>
              <w:right w:val="single" w:sz="4" w:space="0" w:color="auto"/>
            </w:tcBorders>
            <w:shd w:val="clear" w:color="auto" w:fill="auto"/>
            <w:vAlign w:val="center"/>
          </w:tcPr>
          <w:p w14:paraId="6DA6B518"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最终幻想</w:t>
            </w:r>
          </w:p>
        </w:tc>
        <w:tc>
          <w:tcPr>
            <w:tcW w:w="2484" w:type="dxa"/>
            <w:tcBorders>
              <w:top w:val="nil"/>
              <w:left w:val="nil"/>
              <w:bottom w:val="single" w:sz="4" w:space="0" w:color="auto"/>
              <w:right w:val="single" w:sz="4" w:space="0" w:color="auto"/>
            </w:tcBorders>
            <w:shd w:val="clear" w:color="auto" w:fill="auto"/>
            <w:vAlign w:val="center"/>
          </w:tcPr>
          <w:p w14:paraId="2F7E48B0" w14:textId="77777777" w:rsidR="00842708" w:rsidRPr="00892E15" w:rsidRDefault="00842708" w:rsidP="00BF478D">
            <w:pPr>
              <w:jc w:val="center"/>
              <w:rPr>
                <w:rFonts w:eastAsia="DengXian"/>
                <w:lang w:val="en-US" w:eastAsia="zh-CN"/>
              </w:rPr>
            </w:pPr>
            <w:r w:rsidRPr="00892E15">
              <w:rPr>
                <w:rFonts w:eastAsia="DengXian"/>
                <w:lang w:val="en-US" w:eastAsia="zh-CN"/>
              </w:rPr>
              <w:t>final fantasy</w:t>
            </w:r>
          </w:p>
        </w:tc>
      </w:tr>
      <w:tr w:rsidR="00842708" w:rsidRPr="00892E15" w14:paraId="73972FAC"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08402031" w14:textId="77777777" w:rsidR="00842708" w:rsidRPr="00892E15" w:rsidRDefault="00842708" w:rsidP="00BF478D">
            <w:pPr>
              <w:jc w:val="center"/>
              <w:rPr>
                <w:rFonts w:eastAsia="DengXian"/>
                <w:lang w:val="en-US" w:eastAsia="zh-CN"/>
              </w:rPr>
            </w:pPr>
            <w:r w:rsidRPr="00892E15">
              <w:rPr>
                <w:rFonts w:eastAsia="DengXian"/>
                <w:lang w:val="en-US" w:eastAsia="zh-CN"/>
              </w:rPr>
              <w:t>Fire Emblem</w:t>
            </w:r>
          </w:p>
        </w:tc>
        <w:tc>
          <w:tcPr>
            <w:tcW w:w="2552" w:type="dxa"/>
            <w:tcBorders>
              <w:top w:val="nil"/>
              <w:left w:val="nil"/>
              <w:bottom w:val="single" w:sz="4" w:space="0" w:color="auto"/>
              <w:right w:val="single" w:sz="4" w:space="0" w:color="auto"/>
            </w:tcBorders>
            <w:shd w:val="clear" w:color="auto" w:fill="auto"/>
            <w:vAlign w:val="center"/>
          </w:tcPr>
          <w:p w14:paraId="1F1FB877"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ファイアーエムブレム</w:t>
            </w:r>
          </w:p>
        </w:tc>
        <w:tc>
          <w:tcPr>
            <w:tcW w:w="1559" w:type="dxa"/>
            <w:tcBorders>
              <w:top w:val="nil"/>
              <w:left w:val="nil"/>
              <w:bottom w:val="single" w:sz="4" w:space="0" w:color="auto"/>
              <w:right w:val="single" w:sz="4" w:space="0" w:color="auto"/>
            </w:tcBorders>
            <w:shd w:val="clear" w:color="auto" w:fill="auto"/>
            <w:vAlign w:val="center"/>
          </w:tcPr>
          <w:p w14:paraId="1EF47DB5"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火焰之纹章</w:t>
            </w:r>
          </w:p>
        </w:tc>
        <w:tc>
          <w:tcPr>
            <w:tcW w:w="2484" w:type="dxa"/>
            <w:tcBorders>
              <w:top w:val="nil"/>
              <w:left w:val="nil"/>
              <w:bottom w:val="single" w:sz="4" w:space="0" w:color="auto"/>
              <w:right w:val="single" w:sz="4" w:space="0" w:color="auto"/>
            </w:tcBorders>
            <w:shd w:val="clear" w:color="auto" w:fill="auto"/>
            <w:vAlign w:val="center"/>
          </w:tcPr>
          <w:p w14:paraId="24873F61" w14:textId="77777777" w:rsidR="00842708" w:rsidRPr="00892E15" w:rsidRDefault="00842708" w:rsidP="00BF478D">
            <w:pPr>
              <w:jc w:val="center"/>
              <w:rPr>
                <w:rFonts w:eastAsia="DengXian"/>
                <w:lang w:val="en-US" w:eastAsia="zh-CN"/>
              </w:rPr>
            </w:pPr>
            <w:r w:rsidRPr="00892E15">
              <w:rPr>
                <w:rFonts w:eastAsia="DengXian"/>
                <w:lang w:val="en-US" w:eastAsia="zh-CN"/>
              </w:rPr>
              <w:t>fire emblem</w:t>
            </w:r>
          </w:p>
        </w:tc>
      </w:tr>
      <w:tr w:rsidR="00842708" w:rsidRPr="00892E15" w14:paraId="2152B0B3"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0A0CC59C" w14:textId="77777777" w:rsidR="00842708" w:rsidRPr="00892E15" w:rsidRDefault="00842708" w:rsidP="00BF478D">
            <w:pPr>
              <w:jc w:val="center"/>
              <w:rPr>
                <w:rFonts w:eastAsia="DengXian"/>
                <w:lang w:val="en-US" w:eastAsia="zh-CN"/>
              </w:rPr>
            </w:pPr>
            <w:r w:rsidRPr="00892E15">
              <w:rPr>
                <w:rFonts w:eastAsia="DengXian"/>
                <w:lang w:val="en-US" w:eastAsia="zh-CN"/>
              </w:rPr>
              <w:t>Fortnite</w:t>
            </w:r>
          </w:p>
        </w:tc>
        <w:tc>
          <w:tcPr>
            <w:tcW w:w="2552" w:type="dxa"/>
            <w:tcBorders>
              <w:top w:val="nil"/>
              <w:left w:val="nil"/>
              <w:bottom w:val="single" w:sz="4" w:space="0" w:color="auto"/>
              <w:right w:val="single" w:sz="4" w:space="0" w:color="auto"/>
            </w:tcBorders>
            <w:shd w:val="clear" w:color="auto" w:fill="auto"/>
            <w:vAlign w:val="center"/>
          </w:tcPr>
          <w:p w14:paraId="2705A958"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1F3E6D3D"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堡垒之夜</w:t>
            </w:r>
          </w:p>
        </w:tc>
        <w:tc>
          <w:tcPr>
            <w:tcW w:w="2484" w:type="dxa"/>
            <w:tcBorders>
              <w:top w:val="nil"/>
              <w:left w:val="nil"/>
              <w:bottom w:val="single" w:sz="4" w:space="0" w:color="auto"/>
              <w:right w:val="single" w:sz="4" w:space="0" w:color="auto"/>
            </w:tcBorders>
            <w:shd w:val="clear" w:color="auto" w:fill="auto"/>
            <w:vAlign w:val="center"/>
          </w:tcPr>
          <w:p w14:paraId="38F16F96" w14:textId="77777777" w:rsidR="00842708" w:rsidRPr="00892E15" w:rsidRDefault="00842708" w:rsidP="00BF478D">
            <w:pPr>
              <w:jc w:val="center"/>
              <w:rPr>
                <w:rFonts w:eastAsia="DengXian"/>
                <w:lang w:val="en-US" w:eastAsia="zh-CN"/>
              </w:rPr>
            </w:pPr>
            <w:r w:rsidRPr="00892E15">
              <w:rPr>
                <w:rFonts w:eastAsia="DengXian"/>
                <w:lang w:val="en-US" w:eastAsia="zh-CN"/>
              </w:rPr>
              <w:t>fort night</w:t>
            </w:r>
          </w:p>
        </w:tc>
      </w:tr>
      <w:tr w:rsidR="00842708" w:rsidRPr="00892E15" w14:paraId="7104C9C8"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7C518962" w14:textId="77777777" w:rsidR="00842708" w:rsidRPr="00892E15" w:rsidRDefault="00842708" w:rsidP="00BF478D">
            <w:pPr>
              <w:jc w:val="center"/>
              <w:rPr>
                <w:rFonts w:eastAsia="DengXian"/>
                <w:lang w:val="en-US" w:eastAsia="zh-CN"/>
              </w:rPr>
            </w:pPr>
            <w:r w:rsidRPr="00892E15">
              <w:rPr>
                <w:rFonts w:eastAsia="DengXian"/>
                <w:lang w:val="en-US" w:eastAsia="zh-CN"/>
              </w:rPr>
              <w:t>Forza</w:t>
            </w:r>
          </w:p>
        </w:tc>
        <w:tc>
          <w:tcPr>
            <w:tcW w:w="2552" w:type="dxa"/>
            <w:tcBorders>
              <w:top w:val="nil"/>
              <w:left w:val="nil"/>
              <w:bottom w:val="single" w:sz="4" w:space="0" w:color="auto"/>
              <w:right w:val="single" w:sz="4" w:space="0" w:color="auto"/>
            </w:tcBorders>
            <w:shd w:val="clear" w:color="auto" w:fill="auto"/>
            <w:vAlign w:val="center"/>
          </w:tcPr>
          <w:p w14:paraId="5F1063F2"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12D711C2"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极限竞速</w:t>
            </w:r>
          </w:p>
        </w:tc>
        <w:tc>
          <w:tcPr>
            <w:tcW w:w="2484" w:type="dxa"/>
            <w:tcBorders>
              <w:top w:val="nil"/>
              <w:left w:val="nil"/>
              <w:bottom w:val="single" w:sz="4" w:space="0" w:color="auto"/>
              <w:right w:val="single" w:sz="4" w:space="0" w:color="auto"/>
            </w:tcBorders>
            <w:shd w:val="clear" w:color="auto" w:fill="auto"/>
            <w:vAlign w:val="center"/>
          </w:tcPr>
          <w:p w14:paraId="5FD106F5" w14:textId="77777777" w:rsidR="00842708" w:rsidRPr="00892E15" w:rsidRDefault="00842708" w:rsidP="00BF478D">
            <w:pPr>
              <w:jc w:val="center"/>
              <w:rPr>
                <w:rFonts w:eastAsia="DengXian"/>
                <w:lang w:val="en-US" w:eastAsia="zh-CN"/>
              </w:rPr>
            </w:pPr>
            <w:r w:rsidRPr="00892E15">
              <w:rPr>
                <w:rFonts w:eastAsia="DengXian"/>
                <w:lang w:val="en-US" w:eastAsia="zh-CN"/>
              </w:rPr>
              <w:t>extreme speed racing</w:t>
            </w:r>
          </w:p>
        </w:tc>
      </w:tr>
      <w:tr w:rsidR="00842708" w:rsidRPr="00892E15" w14:paraId="54096B50"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5FBDE342" w14:textId="77777777" w:rsidR="00842708" w:rsidRPr="00892E15" w:rsidRDefault="00842708" w:rsidP="00BF478D">
            <w:pPr>
              <w:jc w:val="center"/>
              <w:rPr>
                <w:rFonts w:eastAsia="DengXian"/>
                <w:lang w:val="en-US" w:eastAsia="zh-CN"/>
              </w:rPr>
            </w:pPr>
            <w:r w:rsidRPr="00892E15">
              <w:rPr>
                <w:rFonts w:eastAsia="DengXian"/>
                <w:lang w:val="en-US" w:eastAsia="zh-CN"/>
              </w:rPr>
              <w:t>Ghost of Tsushima</w:t>
            </w:r>
          </w:p>
        </w:tc>
        <w:tc>
          <w:tcPr>
            <w:tcW w:w="2552" w:type="dxa"/>
            <w:tcBorders>
              <w:top w:val="nil"/>
              <w:left w:val="nil"/>
              <w:bottom w:val="single" w:sz="4" w:space="0" w:color="auto"/>
              <w:right w:val="single" w:sz="4" w:space="0" w:color="auto"/>
            </w:tcBorders>
            <w:shd w:val="clear" w:color="auto" w:fill="auto"/>
            <w:vAlign w:val="center"/>
          </w:tcPr>
          <w:p w14:paraId="12C44082"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ゴースト</w:t>
            </w:r>
            <w:r w:rsidRPr="00892E15">
              <w:rPr>
                <w:rFonts w:ascii="Microsoft YaHei" w:eastAsia="Microsoft YaHei" w:hAnsi="Microsoft YaHei" w:cs="Microsoft YaHei"/>
                <w:lang w:val="en-US" w:eastAsia="zh-CN"/>
              </w:rPr>
              <w:t>・</w:t>
            </w:r>
            <w:r w:rsidRPr="00892E15">
              <w:rPr>
                <w:rFonts w:ascii="SimSun" w:eastAsia="SimSun" w:hAnsi="SimSun"/>
                <w:lang w:val="en-US" w:eastAsia="zh-CN"/>
              </w:rPr>
              <w:t>オブ</w:t>
            </w:r>
            <w:r w:rsidRPr="00892E15">
              <w:rPr>
                <w:rFonts w:ascii="Microsoft YaHei" w:eastAsia="Microsoft YaHei" w:hAnsi="Microsoft YaHei" w:cs="Microsoft YaHei"/>
                <w:lang w:val="en-US" w:eastAsia="zh-CN"/>
              </w:rPr>
              <w:t>・</w:t>
            </w:r>
            <w:r w:rsidRPr="00892E15">
              <w:rPr>
                <w:rFonts w:ascii="SimSun" w:eastAsia="SimSun" w:hAnsi="SimSun"/>
                <w:lang w:val="en-US" w:eastAsia="zh-CN"/>
              </w:rPr>
              <w:t>ツシマ</w:t>
            </w:r>
          </w:p>
        </w:tc>
        <w:tc>
          <w:tcPr>
            <w:tcW w:w="1559" w:type="dxa"/>
            <w:tcBorders>
              <w:top w:val="nil"/>
              <w:left w:val="nil"/>
              <w:bottom w:val="single" w:sz="4" w:space="0" w:color="auto"/>
              <w:right w:val="single" w:sz="4" w:space="0" w:color="auto"/>
            </w:tcBorders>
            <w:shd w:val="clear" w:color="auto" w:fill="auto"/>
            <w:vAlign w:val="center"/>
          </w:tcPr>
          <w:p w14:paraId="0DEB736D"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对马岛之魂</w:t>
            </w:r>
          </w:p>
        </w:tc>
        <w:tc>
          <w:tcPr>
            <w:tcW w:w="2484" w:type="dxa"/>
            <w:tcBorders>
              <w:top w:val="nil"/>
              <w:left w:val="nil"/>
              <w:bottom w:val="single" w:sz="4" w:space="0" w:color="auto"/>
              <w:right w:val="single" w:sz="4" w:space="0" w:color="auto"/>
            </w:tcBorders>
            <w:shd w:val="clear" w:color="auto" w:fill="auto"/>
            <w:vAlign w:val="center"/>
          </w:tcPr>
          <w:p w14:paraId="1CB7D8EB" w14:textId="77777777" w:rsidR="00842708" w:rsidRPr="00892E15" w:rsidRDefault="00842708" w:rsidP="00BF478D">
            <w:pPr>
              <w:jc w:val="center"/>
              <w:rPr>
                <w:rFonts w:eastAsia="DengXian"/>
                <w:lang w:val="en-US" w:eastAsia="zh-CN"/>
              </w:rPr>
            </w:pPr>
            <w:r w:rsidRPr="00892E15">
              <w:rPr>
                <w:rFonts w:eastAsia="DengXian"/>
                <w:lang w:val="en-US" w:eastAsia="zh-CN"/>
              </w:rPr>
              <w:t>ghost of Tsushima</w:t>
            </w:r>
          </w:p>
        </w:tc>
      </w:tr>
      <w:tr w:rsidR="00842708" w:rsidRPr="00892E15" w14:paraId="4C455C54"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0866C1E5" w14:textId="77777777" w:rsidR="00842708" w:rsidRPr="00892E15" w:rsidRDefault="00842708" w:rsidP="00BF478D">
            <w:pPr>
              <w:jc w:val="center"/>
              <w:rPr>
                <w:rFonts w:eastAsia="DengXian"/>
                <w:lang w:val="en-US" w:eastAsia="zh-CN"/>
              </w:rPr>
            </w:pPr>
            <w:r w:rsidRPr="00892E15">
              <w:rPr>
                <w:rFonts w:eastAsia="DengXian"/>
                <w:lang w:val="en-US" w:eastAsia="zh-CN"/>
              </w:rPr>
              <w:t>God of War</w:t>
            </w:r>
          </w:p>
        </w:tc>
        <w:tc>
          <w:tcPr>
            <w:tcW w:w="2552" w:type="dxa"/>
            <w:tcBorders>
              <w:top w:val="nil"/>
              <w:left w:val="nil"/>
              <w:bottom w:val="single" w:sz="4" w:space="0" w:color="auto"/>
              <w:right w:val="single" w:sz="4" w:space="0" w:color="auto"/>
            </w:tcBorders>
            <w:shd w:val="clear" w:color="auto" w:fill="auto"/>
            <w:vAlign w:val="center"/>
          </w:tcPr>
          <w:p w14:paraId="69291BE5"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692018C0"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战神</w:t>
            </w:r>
          </w:p>
        </w:tc>
        <w:tc>
          <w:tcPr>
            <w:tcW w:w="2484" w:type="dxa"/>
            <w:tcBorders>
              <w:top w:val="nil"/>
              <w:left w:val="nil"/>
              <w:bottom w:val="single" w:sz="4" w:space="0" w:color="auto"/>
              <w:right w:val="single" w:sz="4" w:space="0" w:color="auto"/>
            </w:tcBorders>
            <w:shd w:val="clear" w:color="auto" w:fill="auto"/>
            <w:vAlign w:val="center"/>
          </w:tcPr>
          <w:p w14:paraId="0F62618F" w14:textId="77777777" w:rsidR="00842708" w:rsidRPr="00892E15" w:rsidRDefault="00842708" w:rsidP="00BF478D">
            <w:pPr>
              <w:jc w:val="center"/>
              <w:rPr>
                <w:rFonts w:eastAsia="DengXian"/>
                <w:lang w:val="en-US" w:eastAsia="zh-CN"/>
              </w:rPr>
            </w:pPr>
            <w:r w:rsidRPr="00892E15">
              <w:rPr>
                <w:rFonts w:eastAsia="DengXian"/>
                <w:lang w:val="en-US" w:eastAsia="zh-CN"/>
              </w:rPr>
              <w:t>war God</w:t>
            </w:r>
          </w:p>
        </w:tc>
      </w:tr>
      <w:tr w:rsidR="00842708" w:rsidRPr="00892E15" w14:paraId="5AD31A88"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1BF3D0E5" w14:textId="77777777" w:rsidR="00842708" w:rsidRPr="00892E15" w:rsidRDefault="00842708" w:rsidP="00BF478D">
            <w:pPr>
              <w:jc w:val="center"/>
              <w:rPr>
                <w:rFonts w:eastAsia="DengXian"/>
                <w:lang w:val="en-US" w:eastAsia="zh-CN"/>
              </w:rPr>
            </w:pPr>
            <w:r w:rsidRPr="00892E15">
              <w:rPr>
                <w:rFonts w:eastAsia="DengXian"/>
                <w:lang w:val="en-US" w:eastAsia="zh-CN"/>
              </w:rPr>
              <w:t>Golden Eye 007</w:t>
            </w:r>
          </w:p>
        </w:tc>
        <w:tc>
          <w:tcPr>
            <w:tcW w:w="2552" w:type="dxa"/>
            <w:tcBorders>
              <w:top w:val="nil"/>
              <w:left w:val="nil"/>
              <w:bottom w:val="single" w:sz="4" w:space="0" w:color="auto"/>
              <w:right w:val="single" w:sz="4" w:space="0" w:color="auto"/>
            </w:tcBorders>
            <w:shd w:val="clear" w:color="auto" w:fill="auto"/>
            <w:vAlign w:val="center"/>
          </w:tcPr>
          <w:p w14:paraId="73A19484"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18CB760E"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007黄金眼</w:t>
            </w:r>
          </w:p>
        </w:tc>
        <w:tc>
          <w:tcPr>
            <w:tcW w:w="2484" w:type="dxa"/>
            <w:tcBorders>
              <w:top w:val="nil"/>
              <w:left w:val="nil"/>
              <w:bottom w:val="single" w:sz="4" w:space="0" w:color="auto"/>
              <w:right w:val="single" w:sz="4" w:space="0" w:color="auto"/>
            </w:tcBorders>
            <w:shd w:val="clear" w:color="auto" w:fill="auto"/>
            <w:vAlign w:val="center"/>
          </w:tcPr>
          <w:p w14:paraId="507CB25B" w14:textId="77777777" w:rsidR="00842708" w:rsidRPr="00892E15" w:rsidRDefault="00842708" w:rsidP="00BF478D">
            <w:pPr>
              <w:jc w:val="center"/>
              <w:rPr>
                <w:rFonts w:eastAsia="DengXian"/>
                <w:lang w:val="en-US" w:eastAsia="zh-CN"/>
              </w:rPr>
            </w:pPr>
            <w:r w:rsidRPr="00892E15">
              <w:rPr>
                <w:rFonts w:eastAsia="DengXian"/>
                <w:lang w:val="en-US" w:eastAsia="zh-CN"/>
              </w:rPr>
              <w:t>007 golden eye</w:t>
            </w:r>
          </w:p>
        </w:tc>
      </w:tr>
      <w:tr w:rsidR="00842708" w:rsidRPr="00892E15" w14:paraId="2FD5A03E"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6FADCC90" w14:textId="77777777" w:rsidR="00842708" w:rsidRPr="00892E15" w:rsidRDefault="00842708" w:rsidP="00BF478D">
            <w:pPr>
              <w:jc w:val="center"/>
              <w:rPr>
                <w:rFonts w:eastAsia="DengXian"/>
                <w:lang w:val="en-US" w:eastAsia="zh-CN"/>
              </w:rPr>
            </w:pPr>
            <w:r w:rsidRPr="00892E15">
              <w:rPr>
                <w:rFonts w:eastAsia="DengXian"/>
                <w:lang w:val="en-US" w:eastAsia="zh-CN"/>
              </w:rPr>
              <w:t>Gran Turismo</w:t>
            </w:r>
          </w:p>
        </w:tc>
        <w:tc>
          <w:tcPr>
            <w:tcW w:w="2552" w:type="dxa"/>
            <w:tcBorders>
              <w:top w:val="nil"/>
              <w:left w:val="nil"/>
              <w:bottom w:val="single" w:sz="4" w:space="0" w:color="auto"/>
              <w:right w:val="single" w:sz="4" w:space="0" w:color="auto"/>
            </w:tcBorders>
            <w:shd w:val="clear" w:color="auto" w:fill="auto"/>
            <w:vAlign w:val="center"/>
          </w:tcPr>
          <w:p w14:paraId="798DA57F"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グランツーリスモ</w:t>
            </w:r>
          </w:p>
        </w:tc>
        <w:tc>
          <w:tcPr>
            <w:tcW w:w="1559" w:type="dxa"/>
            <w:tcBorders>
              <w:top w:val="nil"/>
              <w:left w:val="nil"/>
              <w:bottom w:val="single" w:sz="4" w:space="0" w:color="auto"/>
              <w:right w:val="single" w:sz="4" w:space="0" w:color="auto"/>
            </w:tcBorders>
            <w:shd w:val="clear" w:color="auto" w:fill="auto"/>
            <w:vAlign w:val="center"/>
          </w:tcPr>
          <w:p w14:paraId="4A12FCA3"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GT赛车</w:t>
            </w:r>
          </w:p>
        </w:tc>
        <w:tc>
          <w:tcPr>
            <w:tcW w:w="2484" w:type="dxa"/>
            <w:tcBorders>
              <w:top w:val="nil"/>
              <w:left w:val="nil"/>
              <w:bottom w:val="single" w:sz="4" w:space="0" w:color="auto"/>
              <w:right w:val="single" w:sz="4" w:space="0" w:color="auto"/>
            </w:tcBorders>
            <w:shd w:val="clear" w:color="auto" w:fill="auto"/>
            <w:vAlign w:val="center"/>
          </w:tcPr>
          <w:p w14:paraId="5572CAA9" w14:textId="77777777" w:rsidR="00842708" w:rsidRPr="00892E15" w:rsidRDefault="00842708" w:rsidP="00BF478D">
            <w:pPr>
              <w:jc w:val="center"/>
              <w:rPr>
                <w:rFonts w:eastAsia="DengXian"/>
                <w:lang w:val="en-US" w:eastAsia="zh-CN"/>
              </w:rPr>
            </w:pPr>
            <w:r w:rsidRPr="00892E15">
              <w:rPr>
                <w:rFonts w:eastAsia="DengXian"/>
                <w:lang w:val="en-US" w:eastAsia="zh-CN"/>
              </w:rPr>
              <w:t>GT car racing</w:t>
            </w:r>
          </w:p>
        </w:tc>
      </w:tr>
      <w:tr w:rsidR="00842708" w:rsidRPr="00892E15" w14:paraId="44B6F350"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3171451D" w14:textId="77777777" w:rsidR="00842708" w:rsidRPr="00892E15" w:rsidRDefault="00842708" w:rsidP="00BF478D">
            <w:pPr>
              <w:jc w:val="center"/>
              <w:rPr>
                <w:rFonts w:eastAsia="DengXian"/>
                <w:lang w:val="en-US" w:eastAsia="zh-CN"/>
              </w:rPr>
            </w:pPr>
            <w:r w:rsidRPr="00892E15">
              <w:rPr>
                <w:rFonts w:eastAsia="DengXian"/>
                <w:lang w:val="en-US" w:eastAsia="zh-CN"/>
              </w:rPr>
              <w:t>Grand Theft Auto</w:t>
            </w:r>
          </w:p>
        </w:tc>
        <w:tc>
          <w:tcPr>
            <w:tcW w:w="2552" w:type="dxa"/>
            <w:tcBorders>
              <w:top w:val="nil"/>
              <w:left w:val="nil"/>
              <w:bottom w:val="single" w:sz="4" w:space="0" w:color="auto"/>
              <w:right w:val="single" w:sz="4" w:space="0" w:color="auto"/>
            </w:tcBorders>
            <w:shd w:val="clear" w:color="auto" w:fill="auto"/>
            <w:vAlign w:val="center"/>
          </w:tcPr>
          <w:p w14:paraId="61753429"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685F05CC"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侠盗猎车手</w:t>
            </w:r>
          </w:p>
        </w:tc>
        <w:tc>
          <w:tcPr>
            <w:tcW w:w="2484" w:type="dxa"/>
            <w:tcBorders>
              <w:top w:val="nil"/>
              <w:left w:val="nil"/>
              <w:bottom w:val="single" w:sz="4" w:space="0" w:color="auto"/>
              <w:right w:val="single" w:sz="4" w:space="0" w:color="auto"/>
            </w:tcBorders>
            <w:shd w:val="clear" w:color="auto" w:fill="auto"/>
            <w:vAlign w:val="center"/>
          </w:tcPr>
          <w:p w14:paraId="206E5B72" w14:textId="77777777" w:rsidR="00842708" w:rsidRPr="00892E15" w:rsidRDefault="00842708" w:rsidP="00BF478D">
            <w:pPr>
              <w:jc w:val="center"/>
              <w:rPr>
                <w:rFonts w:eastAsia="DengXian"/>
                <w:lang w:val="en-US" w:eastAsia="zh-CN"/>
              </w:rPr>
            </w:pPr>
            <w:r w:rsidRPr="00892E15">
              <w:rPr>
                <w:rFonts w:eastAsia="DengXian"/>
                <w:lang w:val="en-US" w:eastAsia="zh-CN"/>
              </w:rPr>
              <w:t>hero thief auto hunter</w:t>
            </w:r>
          </w:p>
        </w:tc>
      </w:tr>
      <w:tr w:rsidR="00842708" w:rsidRPr="00892E15" w14:paraId="645EAA94"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39A1282B" w14:textId="77777777" w:rsidR="00842708" w:rsidRPr="00892E15" w:rsidRDefault="00842708" w:rsidP="00BF478D">
            <w:pPr>
              <w:jc w:val="center"/>
              <w:rPr>
                <w:rFonts w:eastAsia="DengXian"/>
                <w:lang w:val="en-US" w:eastAsia="zh-CN"/>
              </w:rPr>
            </w:pPr>
            <w:r w:rsidRPr="00892E15">
              <w:rPr>
                <w:rFonts w:eastAsia="DengXian"/>
                <w:lang w:val="en-US" w:eastAsia="zh-CN"/>
              </w:rPr>
              <w:t>Guilty Gear</w:t>
            </w:r>
          </w:p>
        </w:tc>
        <w:tc>
          <w:tcPr>
            <w:tcW w:w="2552" w:type="dxa"/>
            <w:tcBorders>
              <w:top w:val="nil"/>
              <w:left w:val="nil"/>
              <w:bottom w:val="single" w:sz="4" w:space="0" w:color="auto"/>
              <w:right w:val="single" w:sz="4" w:space="0" w:color="auto"/>
            </w:tcBorders>
            <w:shd w:val="clear" w:color="auto" w:fill="auto"/>
            <w:vAlign w:val="center"/>
          </w:tcPr>
          <w:p w14:paraId="768EC6DF"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ギルティギア</w:t>
            </w:r>
          </w:p>
        </w:tc>
        <w:tc>
          <w:tcPr>
            <w:tcW w:w="1559" w:type="dxa"/>
            <w:tcBorders>
              <w:top w:val="nil"/>
              <w:left w:val="nil"/>
              <w:bottom w:val="single" w:sz="4" w:space="0" w:color="auto"/>
              <w:right w:val="single" w:sz="4" w:space="0" w:color="auto"/>
            </w:tcBorders>
            <w:shd w:val="clear" w:color="auto" w:fill="auto"/>
            <w:vAlign w:val="center"/>
          </w:tcPr>
          <w:p w14:paraId="5E703D44"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罪恶装备</w:t>
            </w:r>
          </w:p>
        </w:tc>
        <w:tc>
          <w:tcPr>
            <w:tcW w:w="2484" w:type="dxa"/>
            <w:tcBorders>
              <w:top w:val="nil"/>
              <w:left w:val="nil"/>
              <w:bottom w:val="single" w:sz="4" w:space="0" w:color="auto"/>
              <w:right w:val="single" w:sz="4" w:space="0" w:color="auto"/>
            </w:tcBorders>
            <w:shd w:val="clear" w:color="auto" w:fill="auto"/>
            <w:vAlign w:val="center"/>
          </w:tcPr>
          <w:p w14:paraId="12EB350B" w14:textId="77777777" w:rsidR="00842708" w:rsidRPr="00892E15" w:rsidRDefault="00842708" w:rsidP="00BF478D">
            <w:pPr>
              <w:jc w:val="center"/>
              <w:rPr>
                <w:rFonts w:eastAsia="DengXian"/>
                <w:lang w:val="en-US" w:eastAsia="zh-CN"/>
              </w:rPr>
            </w:pPr>
            <w:r w:rsidRPr="00892E15">
              <w:rPr>
                <w:rFonts w:eastAsia="DengXian"/>
                <w:lang w:val="en-US" w:eastAsia="zh-CN"/>
              </w:rPr>
              <w:t>guilty gear</w:t>
            </w:r>
          </w:p>
        </w:tc>
      </w:tr>
      <w:tr w:rsidR="00842708" w:rsidRPr="00892E15" w14:paraId="4782040F"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1EC2E9D3" w14:textId="77777777" w:rsidR="00842708" w:rsidRPr="00892E15" w:rsidRDefault="00842708" w:rsidP="00BF478D">
            <w:pPr>
              <w:jc w:val="center"/>
              <w:rPr>
                <w:rFonts w:eastAsia="DengXian"/>
                <w:lang w:val="en-US" w:eastAsia="zh-CN"/>
              </w:rPr>
            </w:pPr>
            <w:proofErr w:type="spellStart"/>
            <w:r w:rsidRPr="00892E15">
              <w:rPr>
                <w:rFonts w:eastAsia="DengXian"/>
                <w:lang w:val="en-US" w:eastAsia="zh-CN"/>
              </w:rPr>
              <w:t>Gun.Smoke</w:t>
            </w:r>
            <w:proofErr w:type="spellEnd"/>
          </w:p>
        </w:tc>
        <w:tc>
          <w:tcPr>
            <w:tcW w:w="2552" w:type="dxa"/>
            <w:tcBorders>
              <w:top w:val="nil"/>
              <w:left w:val="nil"/>
              <w:bottom w:val="single" w:sz="4" w:space="0" w:color="auto"/>
              <w:right w:val="single" w:sz="4" w:space="0" w:color="auto"/>
            </w:tcBorders>
            <w:shd w:val="clear" w:color="auto" w:fill="auto"/>
            <w:vAlign w:val="center"/>
          </w:tcPr>
          <w:p w14:paraId="3691195F"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7787238E"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荒野大镖客</w:t>
            </w:r>
          </w:p>
        </w:tc>
        <w:tc>
          <w:tcPr>
            <w:tcW w:w="2484" w:type="dxa"/>
            <w:tcBorders>
              <w:top w:val="nil"/>
              <w:left w:val="nil"/>
              <w:bottom w:val="single" w:sz="4" w:space="0" w:color="auto"/>
              <w:right w:val="single" w:sz="4" w:space="0" w:color="auto"/>
            </w:tcBorders>
            <w:shd w:val="clear" w:color="auto" w:fill="auto"/>
            <w:vAlign w:val="center"/>
          </w:tcPr>
          <w:p w14:paraId="166BFAD2" w14:textId="77777777" w:rsidR="00842708" w:rsidRPr="00892E15" w:rsidRDefault="00842708" w:rsidP="00BF478D">
            <w:pPr>
              <w:jc w:val="center"/>
              <w:rPr>
                <w:rFonts w:eastAsia="DengXian"/>
                <w:lang w:val="en-US" w:eastAsia="zh-CN"/>
              </w:rPr>
            </w:pPr>
            <w:r w:rsidRPr="00892E15">
              <w:rPr>
                <w:rFonts w:eastAsia="SimSun"/>
                <w:lang w:val="en-US"/>
              </w:rPr>
              <w:t>wilderness great escort</w:t>
            </w:r>
          </w:p>
        </w:tc>
      </w:tr>
      <w:tr w:rsidR="00842708" w:rsidRPr="00892E15" w14:paraId="07D5C79A"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61E28F03" w14:textId="77777777" w:rsidR="00842708" w:rsidRPr="00892E15" w:rsidRDefault="00842708" w:rsidP="00BF478D">
            <w:pPr>
              <w:jc w:val="center"/>
              <w:rPr>
                <w:rFonts w:eastAsia="DengXian"/>
                <w:lang w:val="en-US" w:eastAsia="zh-CN"/>
              </w:rPr>
            </w:pPr>
            <w:r w:rsidRPr="00892E15">
              <w:rPr>
                <w:rFonts w:eastAsia="DengXian"/>
                <w:lang w:val="en-US" w:eastAsia="zh-CN"/>
              </w:rPr>
              <w:t>Hades</w:t>
            </w:r>
          </w:p>
        </w:tc>
        <w:tc>
          <w:tcPr>
            <w:tcW w:w="2552" w:type="dxa"/>
            <w:tcBorders>
              <w:top w:val="nil"/>
              <w:left w:val="nil"/>
              <w:bottom w:val="single" w:sz="4" w:space="0" w:color="auto"/>
              <w:right w:val="single" w:sz="4" w:space="0" w:color="auto"/>
            </w:tcBorders>
            <w:shd w:val="clear" w:color="auto" w:fill="auto"/>
            <w:vAlign w:val="center"/>
          </w:tcPr>
          <w:p w14:paraId="4B953E94"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378EA176"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黑帝斯</w:t>
            </w:r>
          </w:p>
        </w:tc>
        <w:tc>
          <w:tcPr>
            <w:tcW w:w="2484" w:type="dxa"/>
            <w:tcBorders>
              <w:top w:val="nil"/>
              <w:left w:val="nil"/>
              <w:bottom w:val="single" w:sz="4" w:space="0" w:color="auto"/>
              <w:right w:val="single" w:sz="4" w:space="0" w:color="auto"/>
            </w:tcBorders>
            <w:shd w:val="clear" w:color="auto" w:fill="auto"/>
            <w:vAlign w:val="center"/>
          </w:tcPr>
          <w:p w14:paraId="75D502B5" w14:textId="77777777" w:rsidR="00842708" w:rsidRPr="00892E15" w:rsidRDefault="00842708" w:rsidP="00BF478D">
            <w:pPr>
              <w:jc w:val="center"/>
              <w:rPr>
                <w:rFonts w:eastAsia="DengXian"/>
                <w:lang w:val="en-US" w:eastAsia="zh-CN"/>
              </w:rPr>
            </w:pPr>
            <w:r w:rsidRPr="00892E15">
              <w:rPr>
                <w:rFonts w:eastAsia="DengXian"/>
                <w:lang w:val="en-US" w:eastAsia="zh-CN"/>
              </w:rPr>
              <w:t>Hades</w:t>
            </w:r>
          </w:p>
        </w:tc>
      </w:tr>
      <w:tr w:rsidR="00842708" w:rsidRPr="00892E15" w14:paraId="47504F7B"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2F571D83" w14:textId="77777777" w:rsidR="00842708" w:rsidRPr="00892E15" w:rsidRDefault="00842708" w:rsidP="00BF478D">
            <w:pPr>
              <w:jc w:val="center"/>
              <w:rPr>
                <w:rFonts w:eastAsia="DengXian"/>
                <w:lang w:val="en-US" w:eastAsia="zh-CN"/>
              </w:rPr>
            </w:pPr>
            <w:r w:rsidRPr="00892E15">
              <w:rPr>
                <w:rFonts w:eastAsia="DengXian"/>
                <w:lang w:val="en-US" w:eastAsia="zh-CN"/>
              </w:rPr>
              <w:t>Half-Life</w:t>
            </w:r>
          </w:p>
        </w:tc>
        <w:tc>
          <w:tcPr>
            <w:tcW w:w="2552" w:type="dxa"/>
            <w:tcBorders>
              <w:top w:val="nil"/>
              <w:left w:val="nil"/>
              <w:bottom w:val="single" w:sz="4" w:space="0" w:color="auto"/>
              <w:right w:val="single" w:sz="4" w:space="0" w:color="auto"/>
            </w:tcBorders>
            <w:shd w:val="clear" w:color="auto" w:fill="auto"/>
            <w:vAlign w:val="center"/>
          </w:tcPr>
          <w:p w14:paraId="3C13F7C4"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6514F77D"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半条命</w:t>
            </w:r>
          </w:p>
        </w:tc>
        <w:tc>
          <w:tcPr>
            <w:tcW w:w="2484" w:type="dxa"/>
            <w:tcBorders>
              <w:top w:val="nil"/>
              <w:left w:val="nil"/>
              <w:bottom w:val="single" w:sz="4" w:space="0" w:color="auto"/>
              <w:right w:val="single" w:sz="4" w:space="0" w:color="auto"/>
            </w:tcBorders>
            <w:shd w:val="clear" w:color="auto" w:fill="auto"/>
            <w:vAlign w:val="center"/>
          </w:tcPr>
          <w:p w14:paraId="706755B7" w14:textId="77777777" w:rsidR="00842708" w:rsidRPr="00892E15" w:rsidRDefault="00842708" w:rsidP="00BF478D">
            <w:pPr>
              <w:jc w:val="center"/>
              <w:rPr>
                <w:rFonts w:eastAsia="DengXian"/>
                <w:lang w:val="en-US" w:eastAsia="zh-CN"/>
              </w:rPr>
            </w:pPr>
            <w:r w:rsidRPr="00892E15">
              <w:rPr>
                <w:rFonts w:eastAsia="DengXian"/>
                <w:lang w:val="en-US" w:eastAsia="zh-CN"/>
              </w:rPr>
              <w:t>half life</w:t>
            </w:r>
          </w:p>
        </w:tc>
      </w:tr>
      <w:tr w:rsidR="00842708" w:rsidRPr="00892E15" w14:paraId="44765512"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6F060137" w14:textId="77777777" w:rsidR="00842708" w:rsidRPr="00892E15" w:rsidRDefault="00842708" w:rsidP="00BF478D">
            <w:pPr>
              <w:jc w:val="center"/>
              <w:rPr>
                <w:rFonts w:eastAsia="DengXian"/>
                <w:lang w:val="en-US" w:eastAsia="zh-CN"/>
              </w:rPr>
            </w:pPr>
            <w:r w:rsidRPr="00892E15">
              <w:rPr>
                <w:rFonts w:eastAsia="DengXian"/>
                <w:lang w:val="en-US" w:eastAsia="zh-CN"/>
              </w:rPr>
              <w:t>Halo</w:t>
            </w:r>
          </w:p>
        </w:tc>
        <w:tc>
          <w:tcPr>
            <w:tcW w:w="2552" w:type="dxa"/>
            <w:tcBorders>
              <w:top w:val="nil"/>
              <w:left w:val="nil"/>
              <w:bottom w:val="single" w:sz="4" w:space="0" w:color="auto"/>
              <w:right w:val="single" w:sz="4" w:space="0" w:color="auto"/>
            </w:tcBorders>
            <w:shd w:val="clear" w:color="auto" w:fill="auto"/>
            <w:vAlign w:val="center"/>
          </w:tcPr>
          <w:p w14:paraId="54698B86"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701A66EC"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光环</w:t>
            </w:r>
          </w:p>
        </w:tc>
        <w:tc>
          <w:tcPr>
            <w:tcW w:w="2484" w:type="dxa"/>
            <w:tcBorders>
              <w:top w:val="nil"/>
              <w:left w:val="nil"/>
              <w:bottom w:val="single" w:sz="4" w:space="0" w:color="auto"/>
              <w:right w:val="single" w:sz="4" w:space="0" w:color="auto"/>
            </w:tcBorders>
            <w:shd w:val="clear" w:color="auto" w:fill="auto"/>
            <w:vAlign w:val="center"/>
          </w:tcPr>
          <w:p w14:paraId="3FEB645F" w14:textId="77777777" w:rsidR="00842708" w:rsidRPr="00892E15" w:rsidRDefault="00842708" w:rsidP="00BF478D">
            <w:pPr>
              <w:jc w:val="center"/>
              <w:rPr>
                <w:rFonts w:eastAsia="DengXian"/>
                <w:lang w:val="en-US" w:eastAsia="zh-CN"/>
              </w:rPr>
            </w:pPr>
            <w:r w:rsidRPr="00892E15">
              <w:rPr>
                <w:rFonts w:eastAsia="DengXian"/>
                <w:lang w:val="en-US" w:eastAsia="zh-CN"/>
              </w:rPr>
              <w:t>halo</w:t>
            </w:r>
          </w:p>
        </w:tc>
      </w:tr>
      <w:tr w:rsidR="00842708" w:rsidRPr="00892E15" w14:paraId="06D048E6"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0AAA7519" w14:textId="77777777" w:rsidR="00842708" w:rsidRPr="00892E15" w:rsidRDefault="00842708" w:rsidP="00BF478D">
            <w:pPr>
              <w:jc w:val="center"/>
              <w:rPr>
                <w:rFonts w:eastAsia="DengXian"/>
                <w:lang w:val="en-US" w:eastAsia="zh-CN"/>
              </w:rPr>
            </w:pPr>
            <w:r w:rsidRPr="00892E15">
              <w:rPr>
                <w:rFonts w:eastAsia="DengXian"/>
                <w:lang w:val="en-US" w:eastAsia="zh-CN"/>
              </w:rPr>
              <w:t>Hearthstone</w:t>
            </w:r>
          </w:p>
        </w:tc>
        <w:tc>
          <w:tcPr>
            <w:tcW w:w="2552" w:type="dxa"/>
            <w:tcBorders>
              <w:top w:val="nil"/>
              <w:left w:val="nil"/>
              <w:bottom w:val="single" w:sz="4" w:space="0" w:color="auto"/>
              <w:right w:val="single" w:sz="4" w:space="0" w:color="auto"/>
            </w:tcBorders>
            <w:shd w:val="clear" w:color="auto" w:fill="auto"/>
            <w:vAlign w:val="center"/>
          </w:tcPr>
          <w:p w14:paraId="485B0697"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6718A5C5"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炉石传说</w:t>
            </w:r>
          </w:p>
        </w:tc>
        <w:tc>
          <w:tcPr>
            <w:tcW w:w="2484" w:type="dxa"/>
            <w:tcBorders>
              <w:top w:val="nil"/>
              <w:left w:val="nil"/>
              <w:bottom w:val="single" w:sz="4" w:space="0" w:color="auto"/>
              <w:right w:val="single" w:sz="4" w:space="0" w:color="auto"/>
            </w:tcBorders>
            <w:shd w:val="clear" w:color="auto" w:fill="auto"/>
            <w:vAlign w:val="center"/>
          </w:tcPr>
          <w:p w14:paraId="379C6B61" w14:textId="77777777" w:rsidR="00842708" w:rsidRPr="00892E15" w:rsidRDefault="00842708" w:rsidP="00BF478D">
            <w:pPr>
              <w:jc w:val="center"/>
              <w:rPr>
                <w:rFonts w:eastAsia="DengXian"/>
                <w:lang w:val="en-US" w:eastAsia="zh-CN"/>
              </w:rPr>
            </w:pPr>
            <w:r w:rsidRPr="00892E15">
              <w:rPr>
                <w:rFonts w:eastAsia="DengXian"/>
                <w:lang w:val="en-US" w:eastAsia="zh-CN"/>
              </w:rPr>
              <w:t>legend of hearthstone</w:t>
            </w:r>
          </w:p>
        </w:tc>
      </w:tr>
      <w:tr w:rsidR="00842708" w:rsidRPr="00892E15" w14:paraId="56A19A01"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7F895F2A" w14:textId="77777777" w:rsidR="00842708" w:rsidRPr="00892E15" w:rsidRDefault="00842708" w:rsidP="00BF478D">
            <w:pPr>
              <w:jc w:val="center"/>
              <w:rPr>
                <w:rFonts w:eastAsia="DengXian"/>
                <w:lang w:val="en-US" w:eastAsia="zh-CN"/>
              </w:rPr>
            </w:pPr>
            <w:r w:rsidRPr="00892E15">
              <w:rPr>
                <w:rFonts w:eastAsia="DengXian"/>
                <w:lang w:val="en-US" w:eastAsia="zh-CN"/>
              </w:rPr>
              <w:t>Heroes of Might and Magic</w:t>
            </w:r>
          </w:p>
        </w:tc>
        <w:tc>
          <w:tcPr>
            <w:tcW w:w="2552" w:type="dxa"/>
            <w:tcBorders>
              <w:top w:val="nil"/>
              <w:left w:val="nil"/>
              <w:bottom w:val="single" w:sz="4" w:space="0" w:color="auto"/>
              <w:right w:val="single" w:sz="4" w:space="0" w:color="auto"/>
            </w:tcBorders>
            <w:shd w:val="clear" w:color="auto" w:fill="auto"/>
            <w:vAlign w:val="center"/>
          </w:tcPr>
          <w:p w14:paraId="5414D6A0"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3E7AA871"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英雄无敌</w:t>
            </w:r>
          </w:p>
        </w:tc>
        <w:tc>
          <w:tcPr>
            <w:tcW w:w="2484" w:type="dxa"/>
            <w:tcBorders>
              <w:top w:val="nil"/>
              <w:left w:val="nil"/>
              <w:bottom w:val="single" w:sz="4" w:space="0" w:color="auto"/>
              <w:right w:val="single" w:sz="4" w:space="0" w:color="auto"/>
            </w:tcBorders>
            <w:shd w:val="clear" w:color="auto" w:fill="auto"/>
            <w:vAlign w:val="center"/>
          </w:tcPr>
          <w:p w14:paraId="029CDB9C" w14:textId="77777777" w:rsidR="00842708" w:rsidRPr="00892E15" w:rsidRDefault="00842708" w:rsidP="00BF478D">
            <w:pPr>
              <w:jc w:val="center"/>
              <w:rPr>
                <w:rFonts w:eastAsia="DengXian"/>
                <w:lang w:val="en-US" w:eastAsia="zh-CN"/>
              </w:rPr>
            </w:pPr>
            <w:r w:rsidRPr="00892E15">
              <w:rPr>
                <w:rFonts w:eastAsia="DengXian"/>
                <w:lang w:val="en-US" w:eastAsia="zh-CN"/>
              </w:rPr>
              <w:t>invincible heroes</w:t>
            </w:r>
          </w:p>
        </w:tc>
      </w:tr>
      <w:tr w:rsidR="00842708" w:rsidRPr="00892E15" w14:paraId="426C32D9"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109E0A43" w14:textId="77777777" w:rsidR="00842708" w:rsidRPr="00892E15" w:rsidRDefault="00842708" w:rsidP="00BF478D">
            <w:pPr>
              <w:jc w:val="center"/>
              <w:rPr>
                <w:rFonts w:eastAsia="DengXian"/>
                <w:lang w:val="en-US" w:eastAsia="zh-CN"/>
              </w:rPr>
            </w:pPr>
            <w:r w:rsidRPr="00892E15">
              <w:rPr>
                <w:rFonts w:eastAsia="DengXian"/>
                <w:lang w:val="en-US" w:eastAsia="zh-CN"/>
              </w:rPr>
              <w:lastRenderedPageBreak/>
              <w:t>Hi-Fi Rush</w:t>
            </w:r>
          </w:p>
        </w:tc>
        <w:tc>
          <w:tcPr>
            <w:tcW w:w="2552" w:type="dxa"/>
            <w:tcBorders>
              <w:top w:val="nil"/>
              <w:left w:val="nil"/>
              <w:bottom w:val="single" w:sz="4" w:space="0" w:color="auto"/>
              <w:right w:val="single" w:sz="4" w:space="0" w:color="auto"/>
            </w:tcBorders>
            <w:shd w:val="clear" w:color="auto" w:fill="auto"/>
            <w:vAlign w:val="center"/>
          </w:tcPr>
          <w:p w14:paraId="19FC540E"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ハイファイ ラッシュ</w:t>
            </w:r>
          </w:p>
        </w:tc>
        <w:tc>
          <w:tcPr>
            <w:tcW w:w="1559" w:type="dxa"/>
            <w:tcBorders>
              <w:top w:val="nil"/>
              <w:left w:val="nil"/>
              <w:bottom w:val="single" w:sz="4" w:space="0" w:color="auto"/>
              <w:right w:val="single" w:sz="4" w:space="0" w:color="auto"/>
            </w:tcBorders>
            <w:shd w:val="clear" w:color="auto" w:fill="auto"/>
            <w:vAlign w:val="center"/>
          </w:tcPr>
          <w:p w14:paraId="00315AE8"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完美音浪</w:t>
            </w:r>
          </w:p>
        </w:tc>
        <w:tc>
          <w:tcPr>
            <w:tcW w:w="2484" w:type="dxa"/>
            <w:tcBorders>
              <w:top w:val="nil"/>
              <w:left w:val="nil"/>
              <w:bottom w:val="single" w:sz="4" w:space="0" w:color="auto"/>
              <w:right w:val="single" w:sz="4" w:space="0" w:color="auto"/>
            </w:tcBorders>
            <w:shd w:val="clear" w:color="auto" w:fill="auto"/>
            <w:vAlign w:val="center"/>
          </w:tcPr>
          <w:p w14:paraId="00792424" w14:textId="77777777" w:rsidR="00842708" w:rsidRPr="00892E15" w:rsidRDefault="00842708" w:rsidP="00BF478D">
            <w:pPr>
              <w:jc w:val="center"/>
              <w:rPr>
                <w:rFonts w:eastAsia="DengXian"/>
                <w:lang w:val="en-US" w:eastAsia="zh-CN"/>
              </w:rPr>
            </w:pPr>
            <w:r w:rsidRPr="00892E15">
              <w:rPr>
                <w:rFonts w:eastAsia="DengXian"/>
                <w:lang w:val="en-US" w:eastAsia="zh-CN"/>
              </w:rPr>
              <w:t>perfect sound wave</w:t>
            </w:r>
          </w:p>
        </w:tc>
      </w:tr>
      <w:tr w:rsidR="00842708" w:rsidRPr="00892E15" w14:paraId="1DBC2130"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4BE798C4" w14:textId="77777777" w:rsidR="00842708" w:rsidRPr="00892E15" w:rsidRDefault="00842708" w:rsidP="00BF478D">
            <w:pPr>
              <w:jc w:val="center"/>
              <w:rPr>
                <w:rFonts w:eastAsia="DengXian"/>
                <w:lang w:val="en-US" w:eastAsia="zh-CN"/>
              </w:rPr>
            </w:pPr>
            <w:r w:rsidRPr="00892E15">
              <w:rPr>
                <w:rFonts w:eastAsia="DengXian"/>
                <w:lang w:val="en-US" w:eastAsia="zh-CN"/>
              </w:rPr>
              <w:t>Horizon</w:t>
            </w:r>
          </w:p>
        </w:tc>
        <w:tc>
          <w:tcPr>
            <w:tcW w:w="2552" w:type="dxa"/>
            <w:tcBorders>
              <w:top w:val="nil"/>
              <w:left w:val="nil"/>
              <w:bottom w:val="single" w:sz="4" w:space="0" w:color="auto"/>
              <w:right w:val="single" w:sz="4" w:space="0" w:color="auto"/>
            </w:tcBorders>
            <w:shd w:val="clear" w:color="auto" w:fill="auto"/>
            <w:vAlign w:val="center"/>
          </w:tcPr>
          <w:p w14:paraId="0EDC85E0"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3D08A0B7"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地平线</w:t>
            </w:r>
          </w:p>
        </w:tc>
        <w:tc>
          <w:tcPr>
            <w:tcW w:w="2484" w:type="dxa"/>
            <w:tcBorders>
              <w:top w:val="nil"/>
              <w:left w:val="nil"/>
              <w:bottom w:val="single" w:sz="4" w:space="0" w:color="auto"/>
              <w:right w:val="single" w:sz="4" w:space="0" w:color="auto"/>
            </w:tcBorders>
            <w:shd w:val="clear" w:color="auto" w:fill="auto"/>
            <w:vAlign w:val="center"/>
          </w:tcPr>
          <w:p w14:paraId="0F0A6B1E" w14:textId="77777777" w:rsidR="00842708" w:rsidRPr="00892E15" w:rsidRDefault="00842708" w:rsidP="00BF478D">
            <w:pPr>
              <w:jc w:val="center"/>
              <w:rPr>
                <w:rFonts w:eastAsia="DengXian"/>
                <w:lang w:val="en-US" w:eastAsia="zh-CN"/>
              </w:rPr>
            </w:pPr>
            <w:r w:rsidRPr="00892E15">
              <w:rPr>
                <w:rFonts w:eastAsia="DengXian"/>
                <w:lang w:val="en-US" w:eastAsia="zh-CN"/>
              </w:rPr>
              <w:t>horizon</w:t>
            </w:r>
          </w:p>
        </w:tc>
      </w:tr>
      <w:tr w:rsidR="00842708" w:rsidRPr="00892E15" w14:paraId="5CC3B023"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5551E642" w14:textId="77777777" w:rsidR="00842708" w:rsidRPr="00892E15" w:rsidRDefault="00842708" w:rsidP="00BF478D">
            <w:pPr>
              <w:jc w:val="center"/>
              <w:rPr>
                <w:rFonts w:eastAsia="DengXian"/>
                <w:lang w:val="en-US" w:eastAsia="zh-CN"/>
              </w:rPr>
            </w:pPr>
            <w:r w:rsidRPr="00892E15">
              <w:rPr>
                <w:rFonts w:eastAsia="DengXian"/>
                <w:lang w:val="en-US" w:eastAsia="zh-CN"/>
              </w:rPr>
              <w:t>ICO</w:t>
            </w:r>
          </w:p>
        </w:tc>
        <w:tc>
          <w:tcPr>
            <w:tcW w:w="2552" w:type="dxa"/>
            <w:tcBorders>
              <w:top w:val="nil"/>
              <w:left w:val="nil"/>
              <w:bottom w:val="single" w:sz="4" w:space="0" w:color="auto"/>
              <w:right w:val="single" w:sz="4" w:space="0" w:color="auto"/>
            </w:tcBorders>
            <w:shd w:val="clear" w:color="auto" w:fill="auto"/>
            <w:vAlign w:val="center"/>
          </w:tcPr>
          <w:p w14:paraId="41FB582E"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イコ</w:t>
            </w:r>
          </w:p>
        </w:tc>
        <w:tc>
          <w:tcPr>
            <w:tcW w:w="1559" w:type="dxa"/>
            <w:tcBorders>
              <w:top w:val="nil"/>
              <w:left w:val="nil"/>
              <w:bottom w:val="single" w:sz="4" w:space="0" w:color="auto"/>
              <w:right w:val="single" w:sz="4" w:space="0" w:color="auto"/>
            </w:tcBorders>
            <w:shd w:val="clear" w:color="auto" w:fill="auto"/>
            <w:vAlign w:val="center"/>
          </w:tcPr>
          <w:p w14:paraId="6272AD42"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古堡迷踪</w:t>
            </w:r>
          </w:p>
        </w:tc>
        <w:tc>
          <w:tcPr>
            <w:tcW w:w="2484" w:type="dxa"/>
            <w:tcBorders>
              <w:top w:val="nil"/>
              <w:left w:val="nil"/>
              <w:bottom w:val="single" w:sz="4" w:space="0" w:color="auto"/>
              <w:right w:val="single" w:sz="4" w:space="0" w:color="auto"/>
            </w:tcBorders>
            <w:shd w:val="clear" w:color="auto" w:fill="auto"/>
            <w:vAlign w:val="center"/>
          </w:tcPr>
          <w:p w14:paraId="646DA0EE" w14:textId="77777777" w:rsidR="00842708" w:rsidRPr="00892E15" w:rsidRDefault="00842708" w:rsidP="00BF478D">
            <w:pPr>
              <w:jc w:val="center"/>
              <w:rPr>
                <w:rFonts w:eastAsia="DengXian"/>
                <w:lang w:val="en-US" w:eastAsia="zh-CN"/>
              </w:rPr>
            </w:pPr>
            <w:r w:rsidRPr="00892E15">
              <w:rPr>
                <w:rFonts w:eastAsia="DengXian"/>
                <w:lang w:val="en-US" w:eastAsia="zh-CN"/>
              </w:rPr>
              <w:t>lost in ancient castle</w:t>
            </w:r>
          </w:p>
        </w:tc>
      </w:tr>
      <w:tr w:rsidR="00842708" w:rsidRPr="00892E15" w14:paraId="5396E782"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5A491B36" w14:textId="77777777" w:rsidR="00842708" w:rsidRPr="00892E15" w:rsidRDefault="00842708" w:rsidP="00BF478D">
            <w:pPr>
              <w:jc w:val="center"/>
              <w:rPr>
                <w:rFonts w:eastAsia="DengXian"/>
                <w:lang w:val="en-US" w:eastAsia="zh-CN"/>
              </w:rPr>
            </w:pPr>
            <w:r w:rsidRPr="00892E15">
              <w:rPr>
                <w:rFonts w:eastAsia="DengXian"/>
                <w:lang w:val="en-US" w:eastAsia="zh-CN"/>
              </w:rPr>
              <w:t>It takes two</w:t>
            </w:r>
          </w:p>
        </w:tc>
        <w:tc>
          <w:tcPr>
            <w:tcW w:w="2552" w:type="dxa"/>
            <w:tcBorders>
              <w:top w:val="nil"/>
              <w:left w:val="nil"/>
              <w:bottom w:val="single" w:sz="4" w:space="0" w:color="auto"/>
              <w:right w:val="single" w:sz="4" w:space="0" w:color="auto"/>
            </w:tcBorders>
            <w:shd w:val="clear" w:color="auto" w:fill="auto"/>
            <w:vAlign w:val="center"/>
          </w:tcPr>
          <w:p w14:paraId="41A5C10E"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0EEC1925"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双人成行</w:t>
            </w:r>
          </w:p>
        </w:tc>
        <w:tc>
          <w:tcPr>
            <w:tcW w:w="2484" w:type="dxa"/>
            <w:tcBorders>
              <w:top w:val="nil"/>
              <w:left w:val="nil"/>
              <w:bottom w:val="single" w:sz="4" w:space="0" w:color="auto"/>
              <w:right w:val="single" w:sz="4" w:space="0" w:color="auto"/>
            </w:tcBorders>
            <w:shd w:val="clear" w:color="auto" w:fill="auto"/>
            <w:vAlign w:val="center"/>
          </w:tcPr>
          <w:p w14:paraId="128D58DE" w14:textId="77777777" w:rsidR="00842708" w:rsidRPr="00892E15" w:rsidRDefault="00842708" w:rsidP="00BF478D">
            <w:pPr>
              <w:jc w:val="center"/>
              <w:rPr>
                <w:rFonts w:eastAsia="DengXian"/>
                <w:lang w:val="en-US" w:eastAsia="zh-CN"/>
              </w:rPr>
            </w:pPr>
            <w:r w:rsidRPr="00892E15">
              <w:rPr>
                <w:rFonts w:eastAsia="DengXian"/>
                <w:lang w:val="en-US" w:eastAsia="zh-CN"/>
              </w:rPr>
              <w:t>two people travel together</w:t>
            </w:r>
          </w:p>
        </w:tc>
      </w:tr>
      <w:tr w:rsidR="00842708" w:rsidRPr="00892E15" w14:paraId="683FB463"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5F3C3C2B" w14:textId="77777777" w:rsidR="00842708" w:rsidRPr="00892E15" w:rsidRDefault="00842708" w:rsidP="00BF478D">
            <w:pPr>
              <w:jc w:val="center"/>
              <w:rPr>
                <w:rFonts w:eastAsia="DengXian"/>
                <w:lang w:val="en-US" w:eastAsia="zh-CN"/>
              </w:rPr>
            </w:pPr>
            <w:r w:rsidRPr="00892E15">
              <w:rPr>
                <w:rFonts w:eastAsia="DengXian"/>
                <w:lang w:val="en-US" w:eastAsia="zh-CN"/>
              </w:rPr>
              <w:t>Journey</w:t>
            </w:r>
          </w:p>
        </w:tc>
        <w:tc>
          <w:tcPr>
            <w:tcW w:w="2552" w:type="dxa"/>
            <w:tcBorders>
              <w:top w:val="nil"/>
              <w:left w:val="nil"/>
              <w:bottom w:val="single" w:sz="4" w:space="0" w:color="auto"/>
              <w:right w:val="single" w:sz="4" w:space="0" w:color="auto"/>
            </w:tcBorders>
            <w:shd w:val="clear" w:color="auto" w:fill="auto"/>
            <w:vAlign w:val="center"/>
          </w:tcPr>
          <w:p w14:paraId="24DD2493"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52D0E4E8"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风之旅人</w:t>
            </w:r>
          </w:p>
        </w:tc>
        <w:tc>
          <w:tcPr>
            <w:tcW w:w="2484" w:type="dxa"/>
            <w:tcBorders>
              <w:top w:val="nil"/>
              <w:left w:val="nil"/>
              <w:bottom w:val="single" w:sz="4" w:space="0" w:color="auto"/>
              <w:right w:val="single" w:sz="4" w:space="0" w:color="auto"/>
            </w:tcBorders>
            <w:shd w:val="clear" w:color="auto" w:fill="auto"/>
            <w:vAlign w:val="center"/>
          </w:tcPr>
          <w:p w14:paraId="32EA7964" w14:textId="77777777" w:rsidR="00842708" w:rsidRPr="00892E15" w:rsidRDefault="00842708" w:rsidP="00BF478D">
            <w:pPr>
              <w:jc w:val="center"/>
              <w:rPr>
                <w:rFonts w:eastAsia="DengXian"/>
                <w:lang w:val="en-US" w:eastAsia="zh-CN"/>
              </w:rPr>
            </w:pPr>
            <w:r w:rsidRPr="00892E15">
              <w:rPr>
                <w:rFonts w:eastAsia="DengXian"/>
                <w:lang w:val="en-US" w:eastAsia="zh-CN"/>
              </w:rPr>
              <w:t>wind traveler</w:t>
            </w:r>
          </w:p>
        </w:tc>
      </w:tr>
      <w:tr w:rsidR="00842708" w:rsidRPr="00892E15" w14:paraId="30AF9626"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6EF8299B" w14:textId="5645A79E" w:rsidR="00842708" w:rsidRPr="00892E15" w:rsidRDefault="00842708" w:rsidP="00BF478D">
            <w:pPr>
              <w:jc w:val="center"/>
              <w:rPr>
                <w:rFonts w:eastAsia="DengXian"/>
                <w:lang w:val="en-US" w:eastAsia="zh-CN"/>
              </w:rPr>
            </w:pPr>
            <w:r w:rsidRPr="00892E15">
              <w:rPr>
                <w:rFonts w:eastAsia="DengXian"/>
                <w:lang w:val="en-US" w:eastAsia="zh-CN"/>
              </w:rPr>
              <w:t>Kirby</w:t>
            </w:r>
            <w:r w:rsidR="005C6431">
              <w:rPr>
                <w:rFonts w:eastAsia="DengXian"/>
                <w:lang w:val="en-US" w:eastAsia="zh-CN"/>
              </w:rPr>
              <w:t>’</w:t>
            </w:r>
            <w:r w:rsidRPr="00892E15">
              <w:rPr>
                <w:rFonts w:eastAsia="DengXian"/>
                <w:lang w:val="en-US" w:eastAsia="zh-CN"/>
              </w:rPr>
              <w:t>s Dream Land</w:t>
            </w:r>
          </w:p>
        </w:tc>
        <w:tc>
          <w:tcPr>
            <w:tcW w:w="2552" w:type="dxa"/>
            <w:tcBorders>
              <w:top w:val="nil"/>
              <w:left w:val="nil"/>
              <w:bottom w:val="single" w:sz="4" w:space="0" w:color="auto"/>
              <w:right w:val="single" w:sz="4" w:space="0" w:color="auto"/>
            </w:tcBorders>
            <w:shd w:val="clear" w:color="auto" w:fill="auto"/>
            <w:vAlign w:val="center"/>
          </w:tcPr>
          <w:p w14:paraId="416111E0"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星のカービィ </w:t>
            </w:r>
          </w:p>
        </w:tc>
        <w:tc>
          <w:tcPr>
            <w:tcW w:w="1559" w:type="dxa"/>
            <w:tcBorders>
              <w:top w:val="nil"/>
              <w:left w:val="nil"/>
              <w:bottom w:val="single" w:sz="4" w:space="0" w:color="auto"/>
              <w:right w:val="single" w:sz="4" w:space="0" w:color="auto"/>
            </w:tcBorders>
            <w:shd w:val="clear" w:color="auto" w:fill="auto"/>
            <w:vAlign w:val="center"/>
          </w:tcPr>
          <w:p w14:paraId="43F78DE0"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星之卡比</w:t>
            </w:r>
          </w:p>
        </w:tc>
        <w:tc>
          <w:tcPr>
            <w:tcW w:w="2484" w:type="dxa"/>
            <w:tcBorders>
              <w:top w:val="nil"/>
              <w:left w:val="nil"/>
              <w:bottom w:val="single" w:sz="4" w:space="0" w:color="auto"/>
              <w:right w:val="single" w:sz="4" w:space="0" w:color="auto"/>
            </w:tcBorders>
            <w:shd w:val="clear" w:color="auto" w:fill="auto"/>
            <w:vAlign w:val="center"/>
          </w:tcPr>
          <w:p w14:paraId="0B0A9981" w14:textId="24C21DF3" w:rsidR="00842708" w:rsidRPr="00892E15" w:rsidRDefault="00842708" w:rsidP="00BF478D">
            <w:pPr>
              <w:jc w:val="center"/>
              <w:rPr>
                <w:rFonts w:eastAsia="DengXian"/>
                <w:lang w:val="en-US" w:eastAsia="zh-CN"/>
              </w:rPr>
            </w:pPr>
            <w:r w:rsidRPr="00892E15">
              <w:rPr>
                <w:rFonts w:eastAsia="DengXian"/>
                <w:lang w:val="en-US" w:eastAsia="zh-CN"/>
              </w:rPr>
              <w:t>star</w:t>
            </w:r>
            <w:r w:rsidR="005C6431">
              <w:rPr>
                <w:rFonts w:eastAsia="DengXian"/>
                <w:lang w:val="en-US" w:eastAsia="zh-CN"/>
              </w:rPr>
              <w:t>’</w:t>
            </w:r>
            <w:r w:rsidRPr="00892E15">
              <w:rPr>
                <w:rFonts w:eastAsia="DengXian"/>
                <w:lang w:val="en-US" w:eastAsia="zh-CN"/>
              </w:rPr>
              <w:t>s Kirby</w:t>
            </w:r>
          </w:p>
        </w:tc>
      </w:tr>
      <w:tr w:rsidR="00842708" w:rsidRPr="00892E15" w14:paraId="49456B88"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5B1FF0B1" w14:textId="77777777" w:rsidR="00842708" w:rsidRPr="00892E15" w:rsidRDefault="00842708" w:rsidP="00BF478D">
            <w:pPr>
              <w:jc w:val="center"/>
              <w:rPr>
                <w:rFonts w:eastAsia="DengXian"/>
                <w:lang w:val="en-US" w:eastAsia="zh-CN"/>
              </w:rPr>
            </w:pPr>
            <w:r w:rsidRPr="00892E15">
              <w:rPr>
                <w:rFonts w:eastAsia="DengXian"/>
                <w:lang w:val="en-US" w:eastAsia="zh-CN"/>
              </w:rPr>
              <w:t>Lara Croft GO</w:t>
            </w:r>
          </w:p>
        </w:tc>
        <w:tc>
          <w:tcPr>
            <w:tcW w:w="2552" w:type="dxa"/>
            <w:tcBorders>
              <w:top w:val="nil"/>
              <w:left w:val="nil"/>
              <w:bottom w:val="single" w:sz="4" w:space="0" w:color="auto"/>
              <w:right w:val="single" w:sz="4" w:space="0" w:color="auto"/>
            </w:tcBorders>
            <w:shd w:val="clear" w:color="auto" w:fill="auto"/>
            <w:vAlign w:val="center"/>
          </w:tcPr>
          <w:p w14:paraId="73619BAD"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029E32D6"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劳拉go</w:t>
            </w:r>
          </w:p>
        </w:tc>
        <w:tc>
          <w:tcPr>
            <w:tcW w:w="2484" w:type="dxa"/>
            <w:tcBorders>
              <w:top w:val="nil"/>
              <w:left w:val="nil"/>
              <w:bottom w:val="single" w:sz="4" w:space="0" w:color="auto"/>
              <w:right w:val="single" w:sz="4" w:space="0" w:color="auto"/>
            </w:tcBorders>
            <w:shd w:val="clear" w:color="auto" w:fill="auto"/>
            <w:vAlign w:val="center"/>
          </w:tcPr>
          <w:p w14:paraId="0A11004E" w14:textId="77777777" w:rsidR="00842708" w:rsidRPr="00892E15" w:rsidRDefault="00842708" w:rsidP="00BF478D">
            <w:pPr>
              <w:jc w:val="center"/>
              <w:rPr>
                <w:rFonts w:eastAsia="DengXian"/>
                <w:lang w:val="en-US" w:eastAsia="zh-CN"/>
              </w:rPr>
            </w:pPr>
            <w:r w:rsidRPr="00892E15">
              <w:rPr>
                <w:rFonts w:eastAsia="DengXian"/>
                <w:lang w:val="en-US" w:eastAsia="zh-CN"/>
              </w:rPr>
              <w:t xml:space="preserve">Lara </w:t>
            </w:r>
            <w:proofErr w:type="gramStart"/>
            <w:r w:rsidRPr="00892E15">
              <w:rPr>
                <w:rFonts w:eastAsia="DengXian"/>
                <w:lang w:val="en-US" w:eastAsia="zh-CN"/>
              </w:rPr>
              <w:t>go</w:t>
            </w:r>
            <w:proofErr w:type="gramEnd"/>
          </w:p>
        </w:tc>
      </w:tr>
      <w:tr w:rsidR="00842708" w:rsidRPr="00892E15" w14:paraId="113CAC37"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073B1DE9" w14:textId="77777777" w:rsidR="00842708" w:rsidRPr="00892E15" w:rsidRDefault="00842708" w:rsidP="00BF478D">
            <w:pPr>
              <w:jc w:val="center"/>
              <w:rPr>
                <w:rFonts w:eastAsia="DengXian"/>
                <w:lang w:val="en-US" w:eastAsia="zh-CN"/>
              </w:rPr>
            </w:pPr>
            <w:r w:rsidRPr="00892E15">
              <w:rPr>
                <w:rFonts w:eastAsia="DengXian"/>
                <w:lang w:val="en-US" w:eastAsia="zh-CN"/>
              </w:rPr>
              <w:t>Last Guardian</w:t>
            </w:r>
          </w:p>
        </w:tc>
        <w:tc>
          <w:tcPr>
            <w:tcW w:w="2552" w:type="dxa"/>
            <w:tcBorders>
              <w:top w:val="nil"/>
              <w:left w:val="nil"/>
              <w:bottom w:val="single" w:sz="4" w:space="0" w:color="auto"/>
              <w:right w:val="single" w:sz="4" w:space="0" w:color="auto"/>
            </w:tcBorders>
            <w:shd w:val="clear" w:color="auto" w:fill="auto"/>
            <w:vAlign w:val="center"/>
          </w:tcPr>
          <w:p w14:paraId="01F73237"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人喰いの大鷲トリコ</w:t>
            </w:r>
          </w:p>
        </w:tc>
        <w:tc>
          <w:tcPr>
            <w:tcW w:w="1559" w:type="dxa"/>
            <w:tcBorders>
              <w:top w:val="nil"/>
              <w:left w:val="nil"/>
              <w:bottom w:val="single" w:sz="4" w:space="0" w:color="auto"/>
              <w:right w:val="single" w:sz="4" w:space="0" w:color="auto"/>
            </w:tcBorders>
            <w:shd w:val="clear" w:color="auto" w:fill="auto"/>
            <w:vAlign w:val="center"/>
          </w:tcPr>
          <w:p w14:paraId="034E0ECC"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最后的守护者</w:t>
            </w:r>
          </w:p>
        </w:tc>
        <w:tc>
          <w:tcPr>
            <w:tcW w:w="2484" w:type="dxa"/>
            <w:tcBorders>
              <w:top w:val="nil"/>
              <w:left w:val="nil"/>
              <w:bottom w:val="single" w:sz="4" w:space="0" w:color="auto"/>
              <w:right w:val="single" w:sz="4" w:space="0" w:color="auto"/>
            </w:tcBorders>
            <w:shd w:val="clear" w:color="auto" w:fill="auto"/>
            <w:vAlign w:val="center"/>
          </w:tcPr>
          <w:p w14:paraId="649A5F08" w14:textId="77777777" w:rsidR="00842708" w:rsidRPr="00892E15" w:rsidRDefault="00842708" w:rsidP="00BF478D">
            <w:pPr>
              <w:jc w:val="center"/>
              <w:rPr>
                <w:rFonts w:eastAsia="DengXian"/>
                <w:lang w:val="en-US" w:eastAsia="zh-CN"/>
              </w:rPr>
            </w:pPr>
            <w:r w:rsidRPr="00892E15">
              <w:rPr>
                <w:rFonts w:eastAsia="DengXian"/>
                <w:lang w:val="en-US" w:eastAsia="zh-CN"/>
              </w:rPr>
              <w:t>last guardian</w:t>
            </w:r>
          </w:p>
        </w:tc>
      </w:tr>
      <w:tr w:rsidR="00842708" w:rsidRPr="00892E15" w14:paraId="10D610B7"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5FA784E8" w14:textId="77777777" w:rsidR="00842708" w:rsidRPr="00892E15" w:rsidRDefault="00842708" w:rsidP="00BF478D">
            <w:pPr>
              <w:jc w:val="center"/>
              <w:rPr>
                <w:rFonts w:eastAsia="DengXian"/>
                <w:lang w:val="en-US" w:eastAsia="zh-CN"/>
              </w:rPr>
            </w:pPr>
            <w:r w:rsidRPr="00892E15">
              <w:rPr>
                <w:rFonts w:eastAsia="DengXian"/>
                <w:lang w:val="en-US" w:eastAsia="zh-CN"/>
              </w:rPr>
              <w:t>League of Legends</w:t>
            </w:r>
          </w:p>
        </w:tc>
        <w:tc>
          <w:tcPr>
            <w:tcW w:w="2552" w:type="dxa"/>
            <w:tcBorders>
              <w:top w:val="nil"/>
              <w:left w:val="nil"/>
              <w:bottom w:val="single" w:sz="4" w:space="0" w:color="auto"/>
              <w:right w:val="single" w:sz="4" w:space="0" w:color="auto"/>
            </w:tcBorders>
            <w:shd w:val="clear" w:color="auto" w:fill="auto"/>
            <w:vAlign w:val="center"/>
          </w:tcPr>
          <w:p w14:paraId="38A2AAB3"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537B5684"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英雄联盟</w:t>
            </w:r>
          </w:p>
        </w:tc>
        <w:tc>
          <w:tcPr>
            <w:tcW w:w="2484" w:type="dxa"/>
            <w:tcBorders>
              <w:top w:val="nil"/>
              <w:left w:val="nil"/>
              <w:bottom w:val="single" w:sz="4" w:space="0" w:color="auto"/>
              <w:right w:val="single" w:sz="4" w:space="0" w:color="auto"/>
            </w:tcBorders>
            <w:shd w:val="clear" w:color="auto" w:fill="auto"/>
            <w:vAlign w:val="center"/>
          </w:tcPr>
          <w:p w14:paraId="3DB2D65A" w14:textId="77777777" w:rsidR="00842708" w:rsidRPr="00892E15" w:rsidRDefault="00842708" w:rsidP="00BF478D">
            <w:pPr>
              <w:jc w:val="center"/>
              <w:rPr>
                <w:rFonts w:eastAsia="DengXian"/>
                <w:lang w:val="en-US" w:eastAsia="zh-CN"/>
              </w:rPr>
            </w:pPr>
            <w:r w:rsidRPr="00892E15">
              <w:rPr>
                <w:rFonts w:eastAsia="DengXian"/>
                <w:lang w:val="en-US" w:eastAsia="zh-CN"/>
              </w:rPr>
              <w:t>league of heroes</w:t>
            </w:r>
          </w:p>
        </w:tc>
      </w:tr>
      <w:tr w:rsidR="00842708" w:rsidRPr="00892E15" w14:paraId="58ED1363"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7F4C0409" w14:textId="77777777" w:rsidR="00842708" w:rsidRPr="00892E15" w:rsidRDefault="00842708" w:rsidP="00BF478D">
            <w:pPr>
              <w:jc w:val="center"/>
              <w:rPr>
                <w:rFonts w:eastAsia="DengXian"/>
                <w:lang w:val="en-US" w:eastAsia="zh-CN"/>
              </w:rPr>
            </w:pPr>
            <w:r w:rsidRPr="00892E15">
              <w:rPr>
                <w:rFonts w:eastAsia="DengXian"/>
                <w:lang w:val="en-US" w:eastAsia="zh-CN"/>
              </w:rPr>
              <w:t>Left 4 Dead</w:t>
            </w:r>
          </w:p>
        </w:tc>
        <w:tc>
          <w:tcPr>
            <w:tcW w:w="2552" w:type="dxa"/>
            <w:tcBorders>
              <w:top w:val="nil"/>
              <w:left w:val="nil"/>
              <w:bottom w:val="single" w:sz="4" w:space="0" w:color="auto"/>
              <w:right w:val="single" w:sz="4" w:space="0" w:color="auto"/>
            </w:tcBorders>
            <w:shd w:val="clear" w:color="auto" w:fill="auto"/>
            <w:vAlign w:val="center"/>
          </w:tcPr>
          <w:p w14:paraId="2243B905"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1B1DB016"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求生之路</w:t>
            </w:r>
          </w:p>
        </w:tc>
        <w:tc>
          <w:tcPr>
            <w:tcW w:w="2484" w:type="dxa"/>
            <w:tcBorders>
              <w:top w:val="nil"/>
              <w:left w:val="nil"/>
              <w:bottom w:val="single" w:sz="4" w:space="0" w:color="auto"/>
              <w:right w:val="single" w:sz="4" w:space="0" w:color="auto"/>
            </w:tcBorders>
            <w:shd w:val="clear" w:color="auto" w:fill="auto"/>
            <w:vAlign w:val="center"/>
          </w:tcPr>
          <w:p w14:paraId="5CF90977" w14:textId="77777777" w:rsidR="00842708" w:rsidRPr="00892E15" w:rsidRDefault="00842708" w:rsidP="00BF478D">
            <w:pPr>
              <w:jc w:val="center"/>
              <w:rPr>
                <w:rFonts w:eastAsia="DengXian"/>
                <w:lang w:val="en-US" w:eastAsia="zh-CN"/>
              </w:rPr>
            </w:pPr>
            <w:r w:rsidRPr="00892E15">
              <w:rPr>
                <w:rFonts w:eastAsia="DengXian"/>
                <w:lang w:val="en-US" w:eastAsia="zh-CN"/>
              </w:rPr>
              <w:t>way to survive</w:t>
            </w:r>
          </w:p>
        </w:tc>
      </w:tr>
      <w:tr w:rsidR="00842708" w:rsidRPr="00892E15" w14:paraId="612C608F"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1A0DB228" w14:textId="77777777" w:rsidR="00842708" w:rsidRPr="00892E15" w:rsidRDefault="00842708" w:rsidP="00BF478D">
            <w:pPr>
              <w:jc w:val="center"/>
              <w:rPr>
                <w:rFonts w:eastAsia="DengXian"/>
                <w:lang w:val="en-US" w:eastAsia="zh-CN"/>
              </w:rPr>
            </w:pPr>
            <w:r w:rsidRPr="00892E15">
              <w:rPr>
                <w:rFonts w:eastAsia="DengXian"/>
                <w:lang w:val="en-US" w:eastAsia="zh-CN"/>
              </w:rPr>
              <w:t>Lies of P</w:t>
            </w:r>
          </w:p>
        </w:tc>
        <w:tc>
          <w:tcPr>
            <w:tcW w:w="2552" w:type="dxa"/>
            <w:tcBorders>
              <w:top w:val="nil"/>
              <w:left w:val="nil"/>
              <w:bottom w:val="single" w:sz="4" w:space="0" w:color="auto"/>
              <w:right w:val="single" w:sz="4" w:space="0" w:color="auto"/>
            </w:tcBorders>
            <w:shd w:val="clear" w:color="auto" w:fill="auto"/>
            <w:vAlign w:val="center"/>
          </w:tcPr>
          <w:p w14:paraId="1A785F4E"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16ED04B6"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匹诺曹的谎言</w:t>
            </w:r>
          </w:p>
        </w:tc>
        <w:tc>
          <w:tcPr>
            <w:tcW w:w="2484" w:type="dxa"/>
            <w:tcBorders>
              <w:top w:val="nil"/>
              <w:left w:val="nil"/>
              <w:bottom w:val="single" w:sz="4" w:space="0" w:color="auto"/>
              <w:right w:val="single" w:sz="4" w:space="0" w:color="auto"/>
            </w:tcBorders>
            <w:shd w:val="clear" w:color="auto" w:fill="auto"/>
            <w:vAlign w:val="center"/>
          </w:tcPr>
          <w:p w14:paraId="1DDA77A3" w14:textId="77777777" w:rsidR="00842708" w:rsidRPr="00892E15" w:rsidRDefault="00842708" w:rsidP="00BF478D">
            <w:pPr>
              <w:jc w:val="center"/>
              <w:rPr>
                <w:rFonts w:eastAsia="DengXian"/>
                <w:lang w:val="en-US" w:eastAsia="zh-CN"/>
              </w:rPr>
            </w:pPr>
            <w:r w:rsidRPr="00892E15">
              <w:rPr>
                <w:rFonts w:eastAsia="DengXian"/>
                <w:lang w:val="en-US" w:eastAsia="zh-CN"/>
              </w:rPr>
              <w:t>lies of Pinocchio</w:t>
            </w:r>
          </w:p>
        </w:tc>
      </w:tr>
      <w:tr w:rsidR="00842708" w:rsidRPr="00892E15" w14:paraId="6894A491"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7E813E90" w14:textId="77777777" w:rsidR="00842708" w:rsidRPr="00892E15" w:rsidRDefault="00842708" w:rsidP="00BF478D">
            <w:pPr>
              <w:jc w:val="center"/>
              <w:rPr>
                <w:rFonts w:eastAsia="DengXian"/>
                <w:lang w:val="en-US" w:eastAsia="zh-CN"/>
              </w:rPr>
            </w:pPr>
            <w:r w:rsidRPr="00892E15">
              <w:rPr>
                <w:rFonts w:eastAsia="DengXian"/>
                <w:lang w:val="en-US" w:eastAsia="zh-CN"/>
              </w:rPr>
              <w:t>Life Is Strange</w:t>
            </w:r>
          </w:p>
        </w:tc>
        <w:tc>
          <w:tcPr>
            <w:tcW w:w="2552" w:type="dxa"/>
            <w:tcBorders>
              <w:top w:val="nil"/>
              <w:left w:val="nil"/>
              <w:bottom w:val="single" w:sz="4" w:space="0" w:color="auto"/>
              <w:right w:val="single" w:sz="4" w:space="0" w:color="auto"/>
            </w:tcBorders>
            <w:shd w:val="clear" w:color="auto" w:fill="auto"/>
            <w:vAlign w:val="center"/>
          </w:tcPr>
          <w:p w14:paraId="3F4A1ABD"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18F0AB64"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奇异人生</w:t>
            </w:r>
          </w:p>
        </w:tc>
        <w:tc>
          <w:tcPr>
            <w:tcW w:w="2484" w:type="dxa"/>
            <w:tcBorders>
              <w:top w:val="nil"/>
              <w:left w:val="nil"/>
              <w:bottom w:val="single" w:sz="4" w:space="0" w:color="auto"/>
              <w:right w:val="single" w:sz="4" w:space="0" w:color="auto"/>
            </w:tcBorders>
            <w:shd w:val="clear" w:color="auto" w:fill="auto"/>
            <w:vAlign w:val="center"/>
          </w:tcPr>
          <w:p w14:paraId="63EBCFED" w14:textId="77777777" w:rsidR="00842708" w:rsidRPr="00892E15" w:rsidRDefault="00842708" w:rsidP="00BF478D">
            <w:pPr>
              <w:jc w:val="center"/>
              <w:rPr>
                <w:rFonts w:eastAsia="DengXian"/>
                <w:lang w:val="en-US" w:eastAsia="zh-CN"/>
              </w:rPr>
            </w:pPr>
            <w:r w:rsidRPr="00892E15">
              <w:rPr>
                <w:rFonts w:eastAsia="DengXian"/>
                <w:lang w:val="en-US" w:eastAsia="zh-CN"/>
              </w:rPr>
              <w:t>strange life</w:t>
            </w:r>
          </w:p>
        </w:tc>
      </w:tr>
      <w:tr w:rsidR="00842708" w:rsidRPr="00892E15" w14:paraId="551EDCAE"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297A36FA" w14:textId="77777777" w:rsidR="00842708" w:rsidRPr="00892E15" w:rsidRDefault="00842708" w:rsidP="00BF478D">
            <w:pPr>
              <w:jc w:val="center"/>
              <w:rPr>
                <w:rFonts w:eastAsia="DengXian"/>
                <w:lang w:val="en-US" w:eastAsia="zh-CN"/>
              </w:rPr>
            </w:pPr>
            <w:r w:rsidRPr="00892E15">
              <w:rPr>
                <w:rFonts w:eastAsia="DengXian"/>
                <w:lang w:val="en-US" w:eastAsia="zh-CN"/>
              </w:rPr>
              <w:t>Like a Dragon</w:t>
            </w:r>
          </w:p>
        </w:tc>
        <w:tc>
          <w:tcPr>
            <w:tcW w:w="2552" w:type="dxa"/>
            <w:tcBorders>
              <w:top w:val="nil"/>
              <w:left w:val="nil"/>
              <w:bottom w:val="single" w:sz="4" w:space="0" w:color="auto"/>
              <w:right w:val="single" w:sz="4" w:space="0" w:color="auto"/>
            </w:tcBorders>
            <w:shd w:val="clear" w:color="auto" w:fill="auto"/>
            <w:vAlign w:val="center"/>
          </w:tcPr>
          <w:p w14:paraId="509BE8AA"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龍が如く</w:t>
            </w:r>
          </w:p>
        </w:tc>
        <w:tc>
          <w:tcPr>
            <w:tcW w:w="1559" w:type="dxa"/>
            <w:tcBorders>
              <w:top w:val="nil"/>
              <w:left w:val="nil"/>
              <w:bottom w:val="single" w:sz="4" w:space="0" w:color="auto"/>
              <w:right w:val="single" w:sz="4" w:space="0" w:color="auto"/>
            </w:tcBorders>
            <w:shd w:val="clear" w:color="auto" w:fill="auto"/>
            <w:vAlign w:val="center"/>
          </w:tcPr>
          <w:p w14:paraId="0839A56B"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如龙</w:t>
            </w:r>
          </w:p>
        </w:tc>
        <w:tc>
          <w:tcPr>
            <w:tcW w:w="2484" w:type="dxa"/>
            <w:tcBorders>
              <w:top w:val="nil"/>
              <w:left w:val="nil"/>
              <w:bottom w:val="single" w:sz="4" w:space="0" w:color="auto"/>
              <w:right w:val="single" w:sz="4" w:space="0" w:color="auto"/>
            </w:tcBorders>
            <w:shd w:val="clear" w:color="auto" w:fill="auto"/>
            <w:vAlign w:val="center"/>
          </w:tcPr>
          <w:p w14:paraId="268B9D50" w14:textId="77777777" w:rsidR="00842708" w:rsidRPr="00892E15" w:rsidRDefault="00842708" w:rsidP="00BF478D">
            <w:pPr>
              <w:jc w:val="center"/>
              <w:rPr>
                <w:rFonts w:eastAsia="DengXian"/>
                <w:lang w:val="en-US" w:eastAsia="zh-CN"/>
              </w:rPr>
            </w:pPr>
            <w:r w:rsidRPr="00892E15">
              <w:rPr>
                <w:rFonts w:eastAsia="DengXian"/>
                <w:lang w:val="en-US" w:eastAsia="zh-CN"/>
              </w:rPr>
              <w:t>like a dragon</w:t>
            </w:r>
          </w:p>
        </w:tc>
      </w:tr>
      <w:tr w:rsidR="00842708" w:rsidRPr="00892E15" w14:paraId="0433B06D"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1C04D827" w14:textId="77777777" w:rsidR="00842708" w:rsidRPr="00892E15" w:rsidRDefault="00842708" w:rsidP="00BF478D">
            <w:pPr>
              <w:jc w:val="center"/>
              <w:rPr>
                <w:rFonts w:eastAsia="DengXian"/>
                <w:lang w:val="en-US" w:eastAsia="zh-CN"/>
              </w:rPr>
            </w:pPr>
            <w:r w:rsidRPr="00892E15">
              <w:rPr>
                <w:rFonts w:eastAsia="DengXian"/>
                <w:lang w:val="en-US" w:eastAsia="zh-CN"/>
              </w:rPr>
              <w:t>Loco Roco</w:t>
            </w:r>
          </w:p>
        </w:tc>
        <w:tc>
          <w:tcPr>
            <w:tcW w:w="2552" w:type="dxa"/>
            <w:tcBorders>
              <w:top w:val="nil"/>
              <w:left w:val="nil"/>
              <w:bottom w:val="single" w:sz="4" w:space="0" w:color="auto"/>
              <w:right w:val="single" w:sz="4" w:space="0" w:color="auto"/>
            </w:tcBorders>
            <w:shd w:val="clear" w:color="auto" w:fill="auto"/>
            <w:vAlign w:val="center"/>
          </w:tcPr>
          <w:p w14:paraId="00E51AF3"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ロコロコ</w:t>
            </w:r>
          </w:p>
        </w:tc>
        <w:tc>
          <w:tcPr>
            <w:tcW w:w="1559" w:type="dxa"/>
            <w:tcBorders>
              <w:top w:val="nil"/>
              <w:left w:val="nil"/>
              <w:bottom w:val="single" w:sz="4" w:space="0" w:color="auto"/>
              <w:right w:val="single" w:sz="4" w:space="0" w:color="auto"/>
            </w:tcBorders>
            <w:shd w:val="clear" w:color="auto" w:fill="auto"/>
            <w:vAlign w:val="center"/>
          </w:tcPr>
          <w:p w14:paraId="70479A64"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乐克乐克</w:t>
            </w:r>
          </w:p>
        </w:tc>
        <w:tc>
          <w:tcPr>
            <w:tcW w:w="2484" w:type="dxa"/>
            <w:tcBorders>
              <w:top w:val="nil"/>
              <w:left w:val="nil"/>
              <w:bottom w:val="single" w:sz="4" w:space="0" w:color="auto"/>
              <w:right w:val="single" w:sz="4" w:space="0" w:color="auto"/>
            </w:tcBorders>
            <w:shd w:val="clear" w:color="auto" w:fill="auto"/>
            <w:vAlign w:val="center"/>
          </w:tcPr>
          <w:p w14:paraId="05FADE6D" w14:textId="77777777" w:rsidR="00842708" w:rsidRPr="00892E15" w:rsidRDefault="00842708" w:rsidP="00BF478D">
            <w:pPr>
              <w:jc w:val="center"/>
              <w:rPr>
                <w:rFonts w:eastAsia="DengXian"/>
                <w:lang w:val="en-US" w:eastAsia="zh-CN"/>
              </w:rPr>
            </w:pPr>
            <w:r w:rsidRPr="00892E15">
              <w:rPr>
                <w:rFonts w:eastAsia="DengXian"/>
                <w:lang w:val="en-US" w:eastAsia="zh-CN"/>
              </w:rPr>
              <w:t xml:space="preserve">loco </w:t>
            </w:r>
            <w:proofErr w:type="spellStart"/>
            <w:r w:rsidRPr="00892E15">
              <w:rPr>
                <w:rFonts w:eastAsia="DengXian"/>
                <w:lang w:val="en-US" w:eastAsia="zh-CN"/>
              </w:rPr>
              <w:t>roco</w:t>
            </w:r>
            <w:proofErr w:type="spellEnd"/>
          </w:p>
        </w:tc>
      </w:tr>
      <w:tr w:rsidR="00842708" w:rsidRPr="00892E15" w14:paraId="1EE1B1EA"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4E03FB3F" w14:textId="77777777" w:rsidR="00842708" w:rsidRPr="00892E15" w:rsidRDefault="00842708" w:rsidP="00BF478D">
            <w:pPr>
              <w:jc w:val="center"/>
              <w:rPr>
                <w:rFonts w:eastAsia="DengXian"/>
                <w:lang w:val="en-US" w:eastAsia="zh-CN"/>
              </w:rPr>
            </w:pPr>
            <w:r w:rsidRPr="00892E15">
              <w:rPr>
                <w:rFonts w:eastAsia="DengXian"/>
                <w:lang w:val="en-US" w:eastAsia="zh-CN"/>
              </w:rPr>
              <w:t>Mass Effect</w:t>
            </w:r>
          </w:p>
        </w:tc>
        <w:tc>
          <w:tcPr>
            <w:tcW w:w="2552" w:type="dxa"/>
            <w:tcBorders>
              <w:top w:val="nil"/>
              <w:left w:val="nil"/>
              <w:bottom w:val="single" w:sz="4" w:space="0" w:color="auto"/>
              <w:right w:val="single" w:sz="4" w:space="0" w:color="auto"/>
            </w:tcBorders>
            <w:shd w:val="clear" w:color="auto" w:fill="auto"/>
            <w:vAlign w:val="center"/>
          </w:tcPr>
          <w:p w14:paraId="09CA7BD4"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37FD229F"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质量效应</w:t>
            </w:r>
          </w:p>
        </w:tc>
        <w:tc>
          <w:tcPr>
            <w:tcW w:w="2484" w:type="dxa"/>
            <w:tcBorders>
              <w:top w:val="nil"/>
              <w:left w:val="nil"/>
              <w:bottom w:val="single" w:sz="4" w:space="0" w:color="auto"/>
              <w:right w:val="single" w:sz="4" w:space="0" w:color="auto"/>
            </w:tcBorders>
            <w:shd w:val="clear" w:color="auto" w:fill="auto"/>
            <w:vAlign w:val="center"/>
          </w:tcPr>
          <w:p w14:paraId="052606DB" w14:textId="77777777" w:rsidR="00842708" w:rsidRPr="00892E15" w:rsidRDefault="00842708" w:rsidP="00BF478D">
            <w:pPr>
              <w:jc w:val="center"/>
              <w:rPr>
                <w:rFonts w:eastAsia="DengXian"/>
                <w:lang w:val="en-US" w:eastAsia="zh-CN"/>
              </w:rPr>
            </w:pPr>
            <w:r w:rsidRPr="00892E15">
              <w:rPr>
                <w:rFonts w:eastAsia="DengXian"/>
                <w:lang w:val="en-US" w:eastAsia="zh-CN"/>
              </w:rPr>
              <w:t>mass effect</w:t>
            </w:r>
          </w:p>
        </w:tc>
      </w:tr>
      <w:tr w:rsidR="00842708" w:rsidRPr="00892E15" w14:paraId="6EE9703D"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537313E1" w14:textId="77777777" w:rsidR="00842708" w:rsidRPr="00892E15" w:rsidRDefault="00842708" w:rsidP="00BF478D">
            <w:pPr>
              <w:jc w:val="center"/>
              <w:rPr>
                <w:rFonts w:eastAsia="DengXian"/>
                <w:lang w:val="en-US" w:eastAsia="zh-CN"/>
              </w:rPr>
            </w:pPr>
            <w:r w:rsidRPr="00892E15">
              <w:rPr>
                <w:rFonts w:eastAsia="DengXian"/>
                <w:lang w:val="en-US" w:eastAsia="zh-CN"/>
              </w:rPr>
              <w:t>Mega Man</w:t>
            </w:r>
          </w:p>
        </w:tc>
        <w:tc>
          <w:tcPr>
            <w:tcW w:w="2552" w:type="dxa"/>
            <w:tcBorders>
              <w:top w:val="nil"/>
              <w:left w:val="nil"/>
              <w:bottom w:val="single" w:sz="4" w:space="0" w:color="auto"/>
              <w:right w:val="single" w:sz="4" w:space="0" w:color="auto"/>
            </w:tcBorders>
            <w:shd w:val="clear" w:color="auto" w:fill="auto"/>
            <w:vAlign w:val="center"/>
          </w:tcPr>
          <w:p w14:paraId="00CE8F96"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ロックマン</w:t>
            </w:r>
          </w:p>
        </w:tc>
        <w:tc>
          <w:tcPr>
            <w:tcW w:w="1559" w:type="dxa"/>
            <w:tcBorders>
              <w:top w:val="nil"/>
              <w:left w:val="nil"/>
              <w:bottom w:val="single" w:sz="4" w:space="0" w:color="auto"/>
              <w:right w:val="single" w:sz="4" w:space="0" w:color="auto"/>
            </w:tcBorders>
            <w:shd w:val="clear" w:color="auto" w:fill="auto"/>
            <w:vAlign w:val="center"/>
          </w:tcPr>
          <w:p w14:paraId="0F670FBD"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洛克人</w:t>
            </w:r>
          </w:p>
        </w:tc>
        <w:tc>
          <w:tcPr>
            <w:tcW w:w="2484" w:type="dxa"/>
            <w:tcBorders>
              <w:top w:val="nil"/>
              <w:left w:val="nil"/>
              <w:bottom w:val="single" w:sz="4" w:space="0" w:color="auto"/>
              <w:right w:val="single" w:sz="4" w:space="0" w:color="auto"/>
            </w:tcBorders>
            <w:shd w:val="clear" w:color="auto" w:fill="auto"/>
            <w:vAlign w:val="center"/>
          </w:tcPr>
          <w:p w14:paraId="7FD37982" w14:textId="77777777" w:rsidR="00842708" w:rsidRPr="00892E15" w:rsidRDefault="00842708" w:rsidP="00BF478D">
            <w:pPr>
              <w:jc w:val="center"/>
              <w:rPr>
                <w:rFonts w:eastAsia="DengXian"/>
                <w:lang w:val="en-US" w:eastAsia="zh-CN"/>
              </w:rPr>
            </w:pPr>
            <w:r w:rsidRPr="00892E15">
              <w:rPr>
                <w:rFonts w:eastAsia="DengXian"/>
                <w:lang w:val="en-US" w:eastAsia="zh-CN"/>
              </w:rPr>
              <w:t>Rock man</w:t>
            </w:r>
          </w:p>
        </w:tc>
      </w:tr>
      <w:tr w:rsidR="00842708" w:rsidRPr="00892E15" w14:paraId="2B0BBED5"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0C83CE12" w14:textId="77777777" w:rsidR="00842708" w:rsidRPr="00892E15" w:rsidRDefault="00842708" w:rsidP="00BF478D">
            <w:pPr>
              <w:jc w:val="center"/>
              <w:rPr>
                <w:rFonts w:eastAsia="DengXian"/>
                <w:lang w:val="en-US" w:eastAsia="zh-CN"/>
              </w:rPr>
            </w:pPr>
            <w:r w:rsidRPr="00892E15">
              <w:rPr>
                <w:rFonts w:eastAsia="DengXian"/>
                <w:lang w:val="en-US" w:eastAsia="zh-CN"/>
              </w:rPr>
              <w:t>Metal Gear</w:t>
            </w:r>
          </w:p>
        </w:tc>
        <w:tc>
          <w:tcPr>
            <w:tcW w:w="2552" w:type="dxa"/>
            <w:tcBorders>
              <w:top w:val="nil"/>
              <w:left w:val="nil"/>
              <w:bottom w:val="single" w:sz="4" w:space="0" w:color="auto"/>
              <w:right w:val="single" w:sz="4" w:space="0" w:color="auto"/>
            </w:tcBorders>
            <w:shd w:val="clear" w:color="auto" w:fill="auto"/>
            <w:vAlign w:val="center"/>
          </w:tcPr>
          <w:p w14:paraId="37855065"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メタルギア</w:t>
            </w:r>
          </w:p>
        </w:tc>
        <w:tc>
          <w:tcPr>
            <w:tcW w:w="1559" w:type="dxa"/>
            <w:tcBorders>
              <w:top w:val="nil"/>
              <w:left w:val="nil"/>
              <w:bottom w:val="single" w:sz="4" w:space="0" w:color="auto"/>
              <w:right w:val="single" w:sz="4" w:space="0" w:color="auto"/>
            </w:tcBorders>
            <w:shd w:val="clear" w:color="auto" w:fill="auto"/>
            <w:vAlign w:val="center"/>
          </w:tcPr>
          <w:p w14:paraId="106A13F4"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合金装备</w:t>
            </w:r>
          </w:p>
        </w:tc>
        <w:tc>
          <w:tcPr>
            <w:tcW w:w="2484" w:type="dxa"/>
            <w:tcBorders>
              <w:top w:val="nil"/>
              <w:left w:val="nil"/>
              <w:bottom w:val="single" w:sz="4" w:space="0" w:color="auto"/>
              <w:right w:val="single" w:sz="4" w:space="0" w:color="auto"/>
            </w:tcBorders>
            <w:shd w:val="clear" w:color="auto" w:fill="auto"/>
            <w:vAlign w:val="center"/>
          </w:tcPr>
          <w:p w14:paraId="508C2246" w14:textId="77777777" w:rsidR="00842708" w:rsidRPr="00892E15" w:rsidRDefault="00842708" w:rsidP="00BF478D">
            <w:pPr>
              <w:jc w:val="center"/>
              <w:rPr>
                <w:rFonts w:eastAsia="DengXian"/>
                <w:lang w:val="en-US" w:eastAsia="zh-CN"/>
              </w:rPr>
            </w:pPr>
            <w:r w:rsidRPr="00892E15">
              <w:rPr>
                <w:rFonts w:eastAsia="DengXian"/>
                <w:lang w:val="en-US" w:eastAsia="zh-CN"/>
              </w:rPr>
              <w:t>alloy gear</w:t>
            </w:r>
          </w:p>
        </w:tc>
      </w:tr>
      <w:tr w:rsidR="00842708" w:rsidRPr="00892E15" w14:paraId="5C1DDFE1"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7CA4BE54" w14:textId="77777777" w:rsidR="00842708" w:rsidRPr="00892E15" w:rsidRDefault="00842708" w:rsidP="00BF478D">
            <w:pPr>
              <w:jc w:val="center"/>
              <w:rPr>
                <w:rFonts w:eastAsia="DengXian"/>
                <w:lang w:val="en-US" w:eastAsia="zh-CN"/>
              </w:rPr>
            </w:pPr>
            <w:r w:rsidRPr="00892E15">
              <w:rPr>
                <w:rFonts w:eastAsia="DengXian"/>
                <w:lang w:val="en-US" w:eastAsia="zh-CN"/>
              </w:rPr>
              <w:t>Metroid</w:t>
            </w:r>
          </w:p>
        </w:tc>
        <w:tc>
          <w:tcPr>
            <w:tcW w:w="2552" w:type="dxa"/>
            <w:tcBorders>
              <w:top w:val="nil"/>
              <w:left w:val="nil"/>
              <w:bottom w:val="single" w:sz="4" w:space="0" w:color="auto"/>
              <w:right w:val="single" w:sz="4" w:space="0" w:color="auto"/>
            </w:tcBorders>
            <w:shd w:val="clear" w:color="auto" w:fill="auto"/>
            <w:vAlign w:val="center"/>
          </w:tcPr>
          <w:p w14:paraId="57268B42"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メトロイド</w:t>
            </w:r>
          </w:p>
        </w:tc>
        <w:tc>
          <w:tcPr>
            <w:tcW w:w="1559" w:type="dxa"/>
            <w:tcBorders>
              <w:top w:val="nil"/>
              <w:left w:val="nil"/>
              <w:bottom w:val="single" w:sz="4" w:space="0" w:color="auto"/>
              <w:right w:val="single" w:sz="4" w:space="0" w:color="auto"/>
            </w:tcBorders>
            <w:shd w:val="clear" w:color="auto" w:fill="auto"/>
            <w:vAlign w:val="center"/>
          </w:tcPr>
          <w:p w14:paraId="7CB94ECC"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银河战士</w:t>
            </w:r>
          </w:p>
        </w:tc>
        <w:tc>
          <w:tcPr>
            <w:tcW w:w="2484" w:type="dxa"/>
            <w:tcBorders>
              <w:top w:val="nil"/>
              <w:left w:val="nil"/>
              <w:bottom w:val="single" w:sz="4" w:space="0" w:color="auto"/>
              <w:right w:val="single" w:sz="4" w:space="0" w:color="auto"/>
            </w:tcBorders>
            <w:shd w:val="clear" w:color="auto" w:fill="auto"/>
            <w:vAlign w:val="center"/>
          </w:tcPr>
          <w:p w14:paraId="6C10D08F" w14:textId="77777777" w:rsidR="00842708" w:rsidRPr="00892E15" w:rsidRDefault="00842708" w:rsidP="00BF478D">
            <w:pPr>
              <w:jc w:val="center"/>
              <w:rPr>
                <w:rFonts w:eastAsia="DengXian"/>
                <w:lang w:val="en-US" w:eastAsia="zh-CN"/>
              </w:rPr>
            </w:pPr>
            <w:r w:rsidRPr="00892E15">
              <w:rPr>
                <w:rFonts w:eastAsia="DengXian"/>
                <w:lang w:val="en-US" w:eastAsia="zh-CN"/>
              </w:rPr>
              <w:t>Milky Way soldier</w:t>
            </w:r>
          </w:p>
        </w:tc>
      </w:tr>
      <w:tr w:rsidR="00842708" w:rsidRPr="00892E15" w14:paraId="183F606E"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0122A42B" w14:textId="77777777" w:rsidR="00842708" w:rsidRPr="00892E15" w:rsidRDefault="00842708" w:rsidP="00BF478D">
            <w:pPr>
              <w:jc w:val="center"/>
              <w:rPr>
                <w:rFonts w:eastAsia="DengXian"/>
                <w:lang w:val="en-US" w:eastAsia="zh-CN"/>
              </w:rPr>
            </w:pPr>
            <w:r w:rsidRPr="00892E15">
              <w:rPr>
                <w:rFonts w:eastAsia="DengXian"/>
                <w:lang w:val="en-US" w:eastAsia="zh-CN"/>
              </w:rPr>
              <w:t>Minecraft</w:t>
            </w:r>
          </w:p>
        </w:tc>
        <w:tc>
          <w:tcPr>
            <w:tcW w:w="2552" w:type="dxa"/>
            <w:tcBorders>
              <w:top w:val="nil"/>
              <w:left w:val="nil"/>
              <w:bottom w:val="single" w:sz="4" w:space="0" w:color="auto"/>
              <w:right w:val="single" w:sz="4" w:space="0" w:color="auto"/>
            </w:tcBorders>
            <w:shd w:val="clear" w:color="auto" w:fill="auto"/>
            <w:vAlign w:val="center"/>
          </w:tcPr>
          <w:p w14:paraId="2900A88A"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194E8257"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我的世界</w:t>
            </w:r>
          </w:p>
        </w:tc>
        <w:tc>
          <w:tcPr>
            <w:tcW w:w="2484" w:type="dxa"/>
            <w:tcBorders>
              <w:top w:val="nil"/>
              <w:left w:val="nil"/>
              <w:bottom w:val="single" w:sz="4" w:space="0" w:color="auto"/>
              <w:right w:val="single" w:sz="4" w:space="0" w:color="auto"/>
            </w:tcBorders>
            <w:shd w:val="clear" w:color="auto" w:fill="auto"/>
            <w:vAlign w:val="center"/>
          </w:tcPr>
          <w:p w14:paraId="73EAF82A" w14:textId="77777777" w:rsidR="00842708" w:rsidRPr="00892E15" w:rsidRDefault="00842708" w:rsidP="00BF478D">
            <w:pPr>
              <w:jc w:val="center"/>
              <w:rPr>
                <w:rFonts w:eastAsia="DengXian"/>
                <w:lang w:val="en-US" w:eastAsia="zh-CN"/>
              </w:rPr>
            </w:pPr>
            <w:r w:rsidRPr="00892E15">
              <w:rPr>
                <w:rFonts w:eastAsia="DengXian"/>
                <w:lang w:val="en-US" w:eastAsia="zh-CN"/>
              </w:rPr>
              <w:t>my world</w:t>
            </w:r>
          </w:p>
        </w:tc>
      </w:tr>
      <w:tr w:rsidR="00842708" w:rsidRPr="00892E15" w14:paraId="030D5E98"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52630CE3" w14:textId="77777777" w:rsidR="00842708" w:rsidRPr="00892E15" w:rsidRDefault="00842708" w:rsidP="00BF478D">
            <w:pPr>
              <w:jc w:val="center"/>
              <w:rPr>
                <w:rFonts w:eastAsia="DengXian"/>
                <w:lang w:val="en-US" w:eastAsia="zh-CN"/>
              </w:rPr>
            </w:pPr>
            <w:r w:rsidRPr="00892E15">
              <w:rPr>
                <w:rFonts w:eastAsia="DengXian"/>
                <w:lang w:val="en-US" w:eastAsia="zh-CN"/>
              </w:rPr>
              <w:t>Monkey Island</w:t>
            </w:r>
          </w:p>
        </w:tc>
        <w:tc>
          <w:tcPr>
            <w:tcW w:w="2552" w:type="dxa"/>
            <w:tcBorders>
              <w:top w:val="nil"/>
              <w:left w:val="nil"/>
              <w:bottom w:val="single" w:sz="4" w:space="0" w:color="auto"/>
              <w:right w:val="single" w:sz="4" w:space="0" w:color="auto"/>
            </w:tcBorders>
            <w:shd w:val="clear" w:color="auto" w:fill="auto"/>
            <w:vAlign w:val="center"/>
          </w:tcPr>
          <w:p w14:paraId="3CF251C2"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37374B88"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猴岛小英雄</w:t>
            </w:r>
          </w:p>
        </w:tc>
        <w:tc>
          <w:tcPr>
            <w:tcW w:w="2484" w:type="dxa"/>
            <w:tcBorders>
              <w:top w:val="nil"/>
              <w:left w:val="nil"/>
              <w:bottom w:val="single" w:sz="4" w:space="0" w:color="auto"/>
              <w:right w:val="single" w:sz="4" w:space="0" w:color="auto"/>
            </w:tcBorders>
            <w:shd w:val="clear" w:color="auto" w:fill="auto"/>
            <w:vAlign w:val="center"/>
          </w:tcPr>
          <w:p w14:paraId="5F5961E4" w14:textId="77777777" w:rsidR="00842708" w:rsidRPr="00892E15" w:rsidRDefault="00842708" w:rsidP="00BF478D">
            <w:pPr>
              <w:jc w:val="center"/>
              <w:rPr>
                <w:rFonts w:eastAsia="DengXian"/>
                <w:lang w:val="en-US" w:eastAsia="zh-CN"/>
              </w:rPr>
            </w:pPr>
            <w:r w:rsidRPr="00892E15">
              <w:rPr>
                <w:rFonts w:eastAsia="DengXian"/>
                <w:lang w:val="en-US" w:eastAsia="zh-CN"/>
              </w:rPr>
              <w:t>little hero of monkey island</w:t>
            </w:r>
          </w:p>
        </w:tc>
      </w:tr>
      <w:tr w:rsidR="00842708" w:rsidRPr="00892E15" w14:paraId="62B732A2"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32F29CE0" w14:textId="77777777" w:rsidR="00842708" w:rsidRPr="00892E15" w:rsidRDefault="00842708" w:rsidP="00BF478D">
            <w:pPr>
              <w:jc w:val="center"/>
              <w:rPr>
                <w:rFonts w:eastAsia="DengXian"/>
                <w:lang w:val="en-US" w:eastAsia="zh-CN"/>
              </w:rPr>
            </w:pPr>
            <w:r w:rsidRPr="00892E15">
              <w:rPr>
                <w:rFonts w:eastAsia="DengXian"/>
                <w:lang w:val="en-US" w:eastAsia="zh-CN"/>
              </w:rPr>
              <w:t>Monster Hunter</w:t>
            </w:r>
          </w:p>
        </w:tc>
        <w:tc>
          <w:tcPr>
            <w:tcW w:w="2552" w:type="dxa"/>
            <w:tcBorders>
              <w:top w:val="nil"/>
              <w:left w:val="nil"/>
              <w:bottom w:val="single" w:sz="4" w:space="0" w:color="auto"/>
              <w:right w:val="single" w:sz="4" w:space="0" w:color="auto"/>
            </w:tcBorders>
            <w:shd w:val="clear" w:color="auto" w:fill="auto"/>
            <w:vAlign w:val="center"/>
          </w:tcPr>
          <w:p w14:paraId="207904F0"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モンスターハンター</w:t>
            </w:r>
          </w:p>
        </w:tc>
        <w:tc>
          <w:tcPr>
            <w:tcW w:w="1559" w:type="dxa"/>
            <w:tcBorders>
              <w:top w:val="nil"/>
              <w:left w:val="nil"/>
              <w:bottom w:val="single" w:sz="4" w:space="0" w:color="auto"/>
              <w:right w:val="single" w:sz="4" w:space="0" w:color="auto"/>
            </w:tcBorders>
            <w:shd w:val="clear" w:color="auto" w:fill="auto"/>
            <w:vAlign w:val="center"/>
          </w:tcPr>
          <w:p w14:paraId="5DBF2136"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怪物猎人</w:t>
            </w:r>
          </w:p>
        </w:tc>
        <w:tc>
          <w:tcPr>
            <w:tcW w:w="2484" w:type="dxa"/>
            <w:tcBorders>
              <w:top w:val="nil"/>
              <w:left w:val="nil"/>
              <w:bottom w:val="single" w:sz="4" w:space="0" w:color="auto"/>
              <w:right w:val="single" w:sz="4" w:space="0" w:color="auto"/>
            </w:tcBorders>
            <w:shd w:val="clear" w:color="auto" w:fill="auto"/>
            <w:vAlign w:val="center"/>
          </w:tcPr>
          <w:p w14:paraId="0869ED09" w14:textId="77777777" w:rsidR="00842708" w:rsidRPr="00892E15" w:rsidRDefault="00842708" w:rsidP="00BF478D">
            <w:pPr>
              <w:jc w:val="center"/>
              <w:rPr>
                <w:rFonts w:eastAsia="DengXian"/>
                <w:lang w:val="en-US" w:eastAsia="zh-CN"/>
              </w:rPr>
            </w:pPr>
            <w:r w:rsidRPr="00892E15">
              <w:rPr>
                <w:rFonts w:eastAsia="DengXian"/>
                <w:lang w:val="en-US" w:eastAsia="zh-CN"/>
              </w:rPr>
              <w:t>monster hunter</w:t>
            </w:r>
          </w:p>
        </w:tc>
      </w:tr>
      <w:tr w:rsidR="00842708" w:rsidRPr="00892E15" w14:paraId="0C291EBD"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291E4BD1" w14:textId="77777777" w:rsidR="00842708" w:rsidRPr="00892E15" w:rsidRDefault="00842708" w:rsidP="00BF478D">
            <w:pPr>
              <w:jc w:val="center"/>
              <w:rPr>
                <w:rFonts w:eastAsia="DengXian"/>
                <w:lang w:val="en-US" w:eastAsia="zh-CN"/>
              </w:rPr>
            </w:pPr>
            <w:r w:rsidRPr="00892E15">
              <w:rPr>
                <w:rFonts w:eastAsia="DengXian"/>
                <w:lang w:val="en-US" w:eastAsia="zh-CN"/>
              </w:rPr>
              <w:t>Monument Valley</w:t>
            </w:r>
          </w:p>
        </w:tc>
        <w:tc>
          <w:tcPr>
            <w:tcW w:w="2552" w:type="dxa"/>
            <w:tcBorders>
              <w:top w:val="nil"/>
              <w:left w:val="nil"/>
              <w:bottom w:val="single" w:sz="4" w:space="0" w:color="auto"/>
              <w:right w:val="single" w:sz="4" w:space="0" w:color="auto"/>
            </w:tcBorders>
            <w:shd w:val="clear" w:color="auto" w:fill="auto"/>
            <w:vAlign w:val="center"/>
          </w:tcPr>
          <w:p w14:paraId="0A4F5809"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20F11335"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纪念碑谷</w:t>
            </w:r>
          </w:p>
        </w:tc>
        <w:tc>
          <w:tcPr>
            <w:tcW w:w="2484" w:type="dxa"/>
            <w:tcBorders>
              <w:top w:val="nil"/>
              <w:left w:val="nil"/>
              <w:bottom w:val="single" w:sz="4" w:space="0" w:color="auto"/>
              <w:right w:val="single" w:sz="4" w:space="0" w:color="auto"/>
            </w:tcBorders>
            <w:shd w:val="clear" w:color="auto" w:fill="auto"/>
            <w:vAlign w:val="center"/>
          </w:tcPr>
          <w:p w14:paraId="5B7AAC19" w14:textId="77777777" w:rsidR="00842708" w:rsidRPr="00892E15" w:rsidRDefault="00842708" w:rsidP="00BF478D">
            <w:pPr>
              <w:jc w:val="center"/>
              <w:rPr>
                <w:rFonts w:eastAsia="DengXian"/>
                <w:lang w:val="en-US" w:eastAsia="zh-CN"/>
              </w:rPr>
            </w:pPr>
            <w:r w:rsidRPr="00892E15">
              <w:rPr>
                <w:rFonts w:eastAsia="DengXian"/>
                <w:lang w:val="en-US" w:eastAsia="zh-CN"/>
              </w:rPr>
              <w:t>monument valley</w:t>
            </w:r>
          </w:p>
        </w:tc>
      </w:tr>
      <w:tr w:rsidR="00842708" w:rsidRPr="00892E15" w14:paraId="7B7DE03B"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208D0277" w14:textId="77777777" w:rsidR="00842708" w:rsidRPr="00892E15" w:rsidRDefault="00842708" w:rsidP="00BF478D">
            <w:pPr>
              <w:jc w:val="center"/>
              <w:rPr>
                <w:rFonts w:eastAsia="DengXian"/>
                <w:lang w:val="en-US" w:eastAsia="zh-CN"/>
              </w:rPr>
            </w:pPr>
            <w:r w:rsidRPr="00892E15">
              <w:rPr>
                <w:rFonts w:eastAsia="DengXian"/>
                <w:lang w:val="en-US" w:eastAsia="zh-CN"/>
              </w:rPr>
              <w:t>Mortal Kombat</w:t>
            </w:r>
          </w:p>
        </w:tc>
        <w:tc>
          <w:tcPr>
            <w:tcW w:w="2552" w:type="dxa"/>
            <w:tcBorders>
              <w:top w:val="nil"/>
              <w:left w:val="nil"/>
              <w:bottom w:val="single" w:sz="4" w:space="0" w:color="auto"/>
              <w:right w:val="single" w:sz="4" w:space="0" w:color="auto"/>
            </w:tcBorders>
            <w:shd w:val="clear" w:color="auto" w:fill="auto"/>
            <w:vAlign w:val="center"/>
          </w:tcPr>
          <w:p w14:paraId="5CA465D9"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29E40EC6"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真人快打</w:t>
            </w:r>
          </w:p>
        </w:tc>
        <w:tc>
          <w:tcPr>
            <w:tcW w:w="2484" w:type="dxa"/>
            <w:tcBorders>
              <w:top w:val="nil"/>
              <w:left w:val="nil"/>
              <w:bottom w:val="single" w:sz="4" w:space="0" w:color="auto"/>
              <w:right w:val="single" w:sz="4" w:space="0" w:color="auto"/>
            </w:tcBorders>
            <w:shd w:val="clear" w:color="auto" w:fill="auto"/>
            <w:vAlign w:val="center"/>
          </w:tcPr>
          <w:p w14:paraId="2D178CB6" w14:textId="77777777" w:rsidR="00842708" w:rsidRPr="00892E15" w:rsidRDefault="00842708" w:rsidP="00BF478D">
            <w:pPr>
              <w:jc w:val="center"/>
              <w:rPr>
                <w:rFonts w:eastAsia="DengXian"/>
                <w:lang w:val="en-US" w:eastAsia="zh-CN"/>
              </w:rPr>
            </w:pPr>
            <w:r w:rsidRPr="00892E15">
              <w:rPr>
                <w:rFonts w:eastAsia="DengXian"/>
                <w:lang w:val="en-US" w:eastAsia="zh-CN"/>
              </w:rPr>
              <w:t>true man fighter</w:t>
            </w:r>
          </w:p>
        </w:tc>
      </w:tr>
      <w:tr w:rsidR="00842708" w:rsidRPr="00892E15" w14:paraId="07BF6F71"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27102787" w14:textId="77777777" w:rsidR="00842708" w:rsidRPr="00892E15" w:rsidRDefault="00842708" w:rsidP="00BF478D">
            <w:pPr>
              <w:jc w:val="center"/>
              <w:rPr>
                <w:rFonts w:eastAsia="DengXian"/>
                <w:lang w:val="en-US" w:eastAsia="zh-CN"/>
              </w:rPr>
            </w:pPr>
            <w:r w:rsidRPr="00892E15">
              <w:rPr>
                <w:rFonts w:eastAsia="DengXian"/>
                <w:lang w:val="en-US" w:eastAsia="zh-CN"/>
              </w:rPr>
              <w:t>Ni No Kuni</w:t>
            </w:r>
          </w:p>
        </w:tc>
        <w:tc>
          <w:tcPr>
            <w:tcW w:w="2552" w:type="dxa"/>
            <w:tcBorders>
              <w:top w:val="nil"/>
              <w:left w:val="nil"/>
              <w:bottom w:val="single" w:sz="4" w:space="0" w:color="auto"/>
              <w:right w:val="single" w:sz="4" w:space="0" w:color="auto"/>
            </w:tcBorders>
            <w:shd w:val="clear" w:color="auto" w:fill="auto"/>
            <w:vAlign w:val="center"/>
          </w:tcPr>
          <w:p w14:paraId="31C935B1"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二ノ国</w:t>
            </w:r>
          </w:p>
        </w:tc>
        <w:tc>
          <w:tcPr>
            <w:tcW w:w="1559" w:type="dxa"/>
            <w:tcBorders>
              <w:top w:val="nil"/>
              <w:left w:val="nil"/>
              <w:bottom w:val="single" w:sz="4" w:space="0" w:color="auto"/>
              <w:right w:val="single" w:sz="4" w:space="0" w:color="auto"/>
            </w:tcBorders>
            <w:shd w:val="clear" w:color="auto" w:fill="auto"/>
            <w:vAlign w:val="center"/>
          </w:tcPr>
          <w:p w14:paraId="0F1DA45D"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二之国</w:t>
            </w:r>
          </w:p>
        </w:tc>
        <w:tc>
          <w:tcPr>
            <w:tcW w:w="2484" w:type="dxa"/>
            <w:tcBorders>
              <w:top w:val="nil"/>
              <w:left w:val="nil"/>
              <w:bottom w:val="single" w:sz="4" w:space="0" w:color="auto"/>
              <w:right w:val="single" w:sz="4" w:space="0" w:color="auto"/>
            </w:tcBorders>
            <w:shd w:val="clear" w:color="auto" w:fill="auto"/>
            <w:vAlign w:val="center"/>
          </w:tcPr>
          <w:p w14:paraId="7F374E2F" w14:textId="18ECA013" w:rsidR="00842708" w:rsidRPr="00892E15" w:rsidRDefault="00842708" w:rsidP="00BF478D">
            <w:pPr>
              <w:jc w:val="center"/>
              <w:rPr>
                <w:rFonts w:eastAsia="DengXian"/>
                <w:lang w:val="en-US" w:eastAsia="zh-CN"/>
              </w:rPr>
            </w:pPr>
            <w:r w:rsidRPr="00892E15">
              <w:rPr>
                <w:rFonts w:eastAsia="DengXian"/>
                <w:lang w:val="en-US" w:eastAsia="zh-CN"/>
              </w:rPr>
              <w:t>Ni</w:t>
            </w:r>
            <w:r w:rsidR="005C6431">
              <w:rPr>
                <w:rFonts w:eastAsia="DengXian"/>
                <w:lang w:val="en-US" w:eastAsia="zh-CN"/>
              </w:rPr>
              <w:t>’</w:t>
            </w:r>
            <w:r w:rsidRPr="00892E15">
              <w:rPr>
                <w:rFonts w:eastAsia="DengXian"/>
                <w:lang w:val="en-US" w:eastAsia="zh-CN"/>
              </w:rPr>
              <w:t xml:space="preserve">s </w:t>
            </w:r>
            <w:proofErr w:type="spellStart"/>
            <w:r w:rsidRPr="00892E15">
              <w:rPr>
                <w:rFonts w:eastAsia="DengXian"/>
                <w:lang w:val="en-US" w:eastAsia="zh-CN"/>
              </w:rPr>
              <w:t>contry</w:t>
            </w:r>
            <w:proofErr w:type="spellEnd"/>
          </w:p>
        </w:tc>
      </w:tr>
      <w:tr w:rsidR="00842708" w:rsidRPr="00892E15" w14:paraId="2DBA8D0E"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5622FA05" w14:textId="77777777" w:rsidR="00842708" w:rsidRPr="00892E15" w:rsidRDefault="00842708" w:rsidP="00BF478D">
            <w:pPr>
              <w:jc w:val="center"/>
              <w:rPr>
                <w:rFonts w:eastAsia="DengXian"/>
                <w:lang w:val="en-US" w:eastAsia="zh-CN"/>
              </w:rPr>
            </w:pPr>
            <w:r w:rsidRPr="00892E15">
              <w:rPr>
                <w:rFonts w:eastAsia="DengXian"/>
                <w:lang w:val="en-US" w:eastAsia="zh-CN"/>
              </w:rPr>
              <w:t>Nier</w:t>
            </w:r>
          </w:p>
        </w:tc>
        <w:tc>
          <w:tcPr>
            <w:tcW w:w="2552" w:type="dxa"/>
            <w:tcBorders>
              <w:top w:val="nil"/>
              <w:left w:val="nil"/>
              <w:bottom w:val="single" w:sz="4" w:space="0" w:color="auto"/>
              <w:right w:val="single" w:sz="4" w:space="0" w:color="auto"/>
            </w:tcBorders>
            <w:shd w:val="clear" w:color="auto" w:fill="auto"/>
            <w:vAlign w:val="center"/>
          </w:tcPr>
          <w:p w14:paraId="16DE85F5"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ニーア</w:t>
            </w:r>
          </w:p>
        </w:tc>
        <w:tc>
          <w:tcPr>
            <w:tcW w:w="1559" w:type="dxa"/>
            <w:tcBorders>
              <w:top w:val="nil"/>
              <w:left w:val="nil"/>
              <w:bottom w:val="single" w:sz="4" w:space="0" w:color="auto"/>
              <w:right w:val="single" w:sz="4" w:space="0" w:color="auto"/>
            </w:tcBorders>
            <w:shd w:val="clear" w:color="auto" w:fill="auto"/>
            <w:vAlign w:val="center"/>
          </w:tcPr>
          <w:p w14:paraId="71C5D04F"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尼尔</w:t>
            </w:r>
          </w:p>
        </w:tc>
        <w:tc>
          <w:tcPr>
            <w:tcW w:w="2484" w:type="dxa"/>
            <w:tcBorders>
              <w:top w:val="nil"/>
              <w:left w:val="nil"/>
              <w:bottom w:val="single" w:sz="4" w:space="0" w:color="auto"/>
              <w:right w:val="single" w:sz="4" w:space="0" w:color="auto"/>
            </w:tcBorders>
            <w:shd w:val="clear" w:color="auto" w:fill="auto"/>
            <w:vAlign w:val="center"/>
          </w:tcPr>
          <w:p w14:paraId="4CD54B67" w14:textId="77777777" w:rsidR="00842708" w:rsidRPr="00892E15" w:rsidRDefault="00842708" w:rsidP="00BF478D">
            <w:pPr>
              <w:jc w:val="center"/>
              <w:rPr>
                <w:rFonts w:eastAsia="DengXian"/>
                <w:lang w:val="en-US" w:eastAsia="zh-CN"/>
              </w:rPr>
            </w:pPr>
            <w:r w:rsidRPr="00892E15">
              <w:rPr>
                <w:rFonts w:eastAsia="DengXian"/>
                <w:lang w:val="en-US" w:eastAsia="zh-CN"/>
              </w:rPr>
              <w:t>Nier</w:t>
            </w:r>
          </w:p>
        </w:tc>
      </w:tr>
      <w:tr w:rsidR="00842708" w:rsidRPr="00892E15" w14:paraId="27894C1F"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68C2155F" w14:textId="77777777" w:rsidR="00842708" w:rsidRPr="00892E15" w:rsidRDefault="00842708" w:rsidP="00BF478D">
            <w:pPr>
              <w:jc w:val="center"/>
              <w:rPr>
                <w:rFonts w:eastAsia="DengXian"/>
                <w:lang w:val="en-US" w:eastAsia="zh-CN"/>
              </w:rPr>
            </w:pPr>
            <w:proofErr w:type="spellStart"/>
            <w:r w:rsidRPr="00892E15">
              <w:rPr>
                <w:rFonts w:eastAsia="DengXian"/>
                <w:lang w:val="en-US" w:eastAsia="zh-CN"/>
              </w:rPr>
              <w:t>Octopath</w:t>
            </w:r>
            <w:proofErr w:type="spellEnd"/>
            <w:r w:rsidRPr="00892E15">
              <w:rPr>
                <w:rFonts w:eastAsia="DengXian"/>
                <w:lang w:val="en-US" w:eastAsia="zh-CN"/>
              </w:rPr>
              <w:t xml:space="preserve"> Traveler</w:t>
            </w:r>
          </w:p>
        </w:tc>
        <w:tc>
          <w:tcPr>
            <w:tcW w:w="2552" w:type="dxa"/>
            <w:tcBorders>
              <w:top w:val="nil"/>
              <w:left w:val="nil"/>
              <w:bottom w:val="single" w:sz="4" w:space="0" w:color="auto"/>
              <w:right w:val="single" w:sz="4" w:space="0" w:color="auto"/>
            </w:tcBorders>
            <w:shd w:val="clear" w:color="auto" w:fill="auto"/>
            <w:vAlign w:val="center"/>
          </w:tcPr>
          <w:p w14:paraId="78BABBB2"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オクトパストラベラー</w:t>
            </w:r>
          </w:p>
        </w:tc>
        <w:tc>
          <w:tcPr>
            <w:tcW w:w="1559" w:type="dxa"/>
            <w:tcBorders>
              <w:top w:val="nil"/>
              <w:left w:val="nil"/>
              <w:bottom w:val="single" w:sz="4" w:space="0" w:color="auto"/>
              <w:right w:val="single" w:sz="4" w:space="0" w:color="auto"/>
            </w:tcBorders>
            <w:shd w:val="clear" w:color="auto" w:fill="auto"/>
            <w:vAlign w:val="center"/>
          </w:tcPr>
          <w:p w14:paraId="2EBF81DE"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八方旅人</w:t>
            </w:r>
          </w:p>
        </w:tc>
        <w:tc>
          <w:tcPr>
            <w:tcW w:w="2484" w:type="dxa"/>
            <w:tcBorders>
              <w:top w:val="nil"/>
              <w:left w:val="nil"/>
              <w:bottom w:val="single" w:sz="4" w:space="0" w:color="auto"/>
              <w:right w:val="single" w:sz="4" w:space="0" w:color="auto"/>
            </w:tcBorders>
            <w:shd w:val="clear" w:color="auto" w:fill="auto"/>
            <w:vAlign w:val="center"/>
          </w:tcPr>
          <w:p w14:paraId="03E5F233" w14:textId="77777777" w:rsidR="00842708" w:rsidRPr="00892E15" w:rsidRDefault="00842708" w:rsidP="00BF478D">
            <w:pPr>
              <w:jc w:val="center"/>
              <w:rPr>
                <w:rFonts w:eastAsia="DengXian"/>
                <w:lang w:val="en-US" w:eastAsia="zh-CN"/>
              </w:rPr>
            </w:pPr>
            <w:r w:rsidRPr="00892E15">
              <w:rPr>
                <w:rFonts w:eastAsia="DengXian"/>
                <w:lang w:val="en-US" w:eastAsia="zh-CN"/>
              </w:rPr>
              <w:t>traveler of eight directions</w:t>
            </w:r>
          </w:p>
        </w:tc>
      </w:tr>
      <w:tr w:rsidR="00842708" w:rsidRPr="00892E15" w14:paraId="0F82144E"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593A0093" w14:textId="77777777" w:rsidR="00842708" w:rsidRPr="00892E15" w:rsidRDefault="00842708" w:rsidP="00BF478D">
            <w:pPr>
              <w:jc w:val="center"/>
              <w:rPr>
                <w:rFonts w:eastAsia="DengXian"/>
                <w:lang w:val="en-US" w:eastAsia="zh-CN"/>
              </w:rPr>
            </w:pPr>
            <w:r w:rsidRPr="00892E15">
              <w:rPr>
                <w:rFonts w:eastAsia="DengXian"/>
                <w:lang w:val="en-US" w:eastAsia="zh-CN"/>
              </w:rPr>
              <w:t>Ori and the Will of the Wisps</w:t>
            </w:r>
          </w:p>
        </w:tc>
        <w:tc>
          <w:tcPr>
            <w:tcW w:w="2552" w:type="dxa"/>
            <w:tcBorders>
              <w:top w:val="nil"/>
              <w:left w:val="nil"/>
              <w:bottom w:val="single" w:sz="4" w:space="0" w:color="auto"/>
              <w:right w:val="single" w:sz="4" w:space="0" w:color="auto"/>
            </w:tcBorders>
            <w:shd w:val="clear" w:color="auto" w:fill="auto"/>
            <w:vAlign w:val="center"/>
          </w:tcPr>
          <w:p w14:paraId="2134F3E7"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077D98FF"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奥日与鬼火意志</w:t>
            </w:r>
          </w:p>
        </w:tc>
        <w:tc>
          <w:tcPr>
            <w:tcW w:w="2484" w:type="dxa"/>
            <w:tcBorders>
              <w:top w:val="nil"/>
              <w:left w:val="nil"/>
              <w:bottom w:val="single" w:sz="4" w:space="0" w:color="auto"/>
              <w:right w:val="single" w:sz="4" w:space="0" w:color="auto"/>
            </w:tcBorders>
            <w:shd w:val="clear" w:color="auto" w:fill="auto"/>
            <w:vAlign w:val="center"/>
          </w:tcPr>
          <w:p w14:paraId="78632B53" w14:textId="77777777" w:rsidR="00842708" w:rsidRPr="00892E15" w:rsidRDefault="00842708" w:rsidP="00BF478D">
            <w:pPr>
              <w:jc w:val="center"/>
              <w:rPr>
                <w:rFonts w:eastAsia="DengXian"/>
                <w:lang w:val="en-US" w:eastAsia="zh-CN"/>
              </w:rPr>
            </w:pPr>
            <w:r w:rsidRPr="00892E15">
              <w:rPr>
                <w:rFonts w:eastAsia="DengXian"/>
                <w:lang w:val="en-US" w:eastAsia="zh-CN"/>
              </w:rPr>
              <w:t>Ori and the will of the wisps</w:t>
            </w:r>
          </w:p>
        </w:tc>
      </w:tr>
      <w:tr w:rsidR="00842708" w:rsidRPr="00892E15" w14:paraId="77E31797"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0C519F46" w14:textId="77777777" w:rsidR="00842708" w:rsidRPr="00892E15" w:rsidRDefault="00842708" w:rsidP="00BF478D">
            <w:pPr>
              <w:jc w:val="center"/>
              <w:rPr>
                <w:rFonts w:eastAsia="DengXian"/>
                <w:lang w:val="en-US" w:eastAsia="zh-CN"/>
              </w:rPr>
            </w:pPr>
            <w:r w:rsidRPr="00892E15">
              <w:rPr>
                <w:rFonts w:eastAsia="DengXian"/>
                <w:lang w:val="en-US" w:eastAsia="zh-CN"/>
              </w:rPr>
              <w:t>overcooked</w:t>
            </w:r>
          </w:p>
        </w:tc>
        <w:tc>
          <w:tcPr>
            <w:tcW w:w="2552" w:type="dxa"/>
            <w:tcBorders>
              <w:top w:val="nil"/>
              <w:left w:val="nil"/>
              <w:bottom w:val="single" w:sz="4" w:space="0" w:color="auto"/>
              <w:right w:val="single" w:sz="4" w:space="0" w:color="auto"/>
            </w:tcBorders>
            <w:shd w:val="clear" w:color="auto" w:fill="auto"/>
            <w:vAlign w:val="center"/>
          </w:tcPr>
          <w:p w14:paraId="3257F6FB"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73AAB7A6"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胡闹厨房</w:t>
            </w:r>
          </w:p>
        </w:tc>
        <w:tc>
          <w:tcPr>
            <w:tcW w:w="2484" w:type="dxa"/>
            <w:tcBorders>
              <w:top w:val="nil"/>
              <w:left w:val="nil"/>
              <w:bottom w:val="single" w:sz="4" w:space="0" w:color="auto"/>
              <w:right w:val="single" w:sz="4" w:space="0" w:color="auto"/>
            </w:tcBorders>
            <w:shd w:val="clear" w:color="auto" w:fill="auto"/>
            <w:vAlign w:val="center"/>
          </w:tcPr>
          <w:p w14:paraId="77544B8B" w14:textId="77777777" w:rsidR="00842708" w:rsidRPr="00892E15" w:rsidRDefault="00842708" w:rsidP="00BF478D">
            <w:pPr>
              <w:jc w:val="center"/>
              <w:rPr>
                <w:rFonts w:eastAsia="DengXian"/>
                <w:lang w:val="en-US" w:eastAsia="zh-CN"/>
              </w:rPr>
            </w:pPr>
            <w:r w:rsidRPr="00892E15">
              <w:rPr>
                <w:rFonts w:eastAsia="DengXian"/>
                <w:lang w:val="en-US" w:eastAsia="zh-CN"/>
              </w:rPr>
              <w:t>horsing around the kitchen</w:t>
            </w:r>
          </w:p>
        </w:tc>
      </w:tr>
      <w:tr w:rsidR="00842708" w:rsidRPr="00892E15" w14:paraId="3269646D"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5E0D050C" w14:textId="77777777" w:rsidR="00842708" w:rsidRPr="00892E15" w:rsidRDefault="00842708" w:rsidP="00BF478D">
            <w:pPr>
              <w:jc w:val="center"/>
              <w:rPr>
                <w:rFonts w:eastAsia="DengXian"/>
                <w:lang w:val="en-US" w:eastAsia="zh-CN"/>
              </w:rPr>
            </w:pPr>
            <w:r w:rsidRPr="00892E15">
              <w:rPr>
                <w:rFonts w:eastAsia="DengXian"/>
                <w:lang w:val="en-US" w:eastAsia="zh-CN"/>
              </w:rPr>
              <w:t>Overwatch</w:t>
            </w:r>
          </w:p>
        </w:tc>
        <w:tc>
          <w:tcPr>
            <w:tcW w:w="2552" w:type="dxa"/>
            <w:tcBorders>
              <w:top w:val="nil"/>
              <w:left w:val="nil"/>
              <w:bottom w:val="single" w:sz="4" w:space="0" w:color="auto"/>
              <w:right w:val="single" w:sz="4" w:space="0" w:color="auto"/>
            </w:tcBorders>
            <w:shd w:val="clear" w:color="auto" w:fill="auto"/>
            <w:vAlign w:val="center"/>
          </w:tcPr>
          <w:p w14:paraId="34878DAE"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4F530A67"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守望先锋</w:t>
            </w:r>
          </w:p>
        </w:tc>
        <w:tc>
          <w:tcPr>
            <w:tcW w:w="2484" w:type="dxa"/>
            <w:tcBorders>
              <w:top w:val="nil"/>
              <w:left w:val="nil"/>
              <w:bottom w:val="single" w:sz="4" w:space="0" w:color="auto"/>
              <w:right w:val="single" w:sz="4" w:space="0" w:color="auto"/>
            </w:tcBorders>
            <w:shd w:val="clear" w:color="auto" w:fill="auto"/>
            <w:vAlign w:val="center"/>
          </w:tcPr>
          <w:p w14:paraId="3FC2E21E" w14:textId="77777777" w:rsidR="00842708" w:rsidRPr="00892E15" w:rsidRDefault="00842708" w:rsidP="00BF478D">
            <w:pPr>
              <w:jc w:val="center"/>
              <w:rPr>
                <w:rFonts w:eastAsia="DengXian"/>
                <w:lang w:val="en-US" w:eastAsia="zh-CN"/>
              </w:rPr>
            </w:pPr>
            <w:r w:rsidRPr="00892E15">
              <w:rPr>
                <w:rFonts w:eastAsia="DengXian"/>
                <w:lang w:val="en-US" w:eastAsia="zh-CN"/>
              </w:rPr>
              <w:t>watch pioneer</w:t>
            </w:r>
          </w:p>
        </w:tc>
      </w:tr>
      <w:tr w:rsidR="00842708" w:rsidRPr="00892E15" w14:paraId="6E680ED8"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103E8709" w14:textId="77777777" w:rsidR="00842708" w:rsidRPr="00892E15" w:rsidRDefault="00842708" w:rsidP="00BF478D">
            <w:pPr>
              <w:jc w:val="center"/>
              <w:rPr>
                <w:rFonts w:eastAsia="DengXian"/>
                <w:lang w:val="en-US" w:eastAsia="zh-CN"/>
              </w:rPr>
            </w:pPr>
            <w:proofErr w:type="spellStart"/>
            <w:r w:rsidRPr="00892E15">
              <w:rPr>
                <w:rFonts w:eastAsia="DengXian"/>
                <w:lang w:val="en-US" w:eastAsia="zh-CN"/>
              </w:rPr>
              <w:t>pac</w:t>
            </w:r>
            <w:proofErr w:type="spellEnd"/>
            <w:r w:rsidRPr="00892E15">
              <w:rPr>
                <w:rFonts w:eastAsia="DengXian"/>
                <w:lang w:val="en-US" w:eastAsia="zh-CN"/>
              </w:rPr>
              <w:t>-man</w:t>
            </w:r>
          </w:p>
        </w:tc>
        <w:tc>
          <w:tcPr>
            <w:tcW w:w="2552" w:type="dxa"/>
            <w:tcBorders>
              <w:top w:val="nil"/>
              <w:left w:val="nil"/>
              <w:bottom w:val="single" w:sz="4" w:space="0" w:color="auto"/>
              <w:right w:val="single" w:sz="4" w:space="0" w:color="auto"/>
            </w:tcBorders>
            <w:shd w:val="clear" w:color="auto" w:fill="auto"/>
            <w:vAlign w:val="center"/>
          </w:tcPr>
          <w:p w14:paraId="49CF2B27"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パックマン</w:t>
            </w:r>
          </w:p>
        </w:tc>
        <w:tc>
          <w:tcPr>
            <w:tcW w:w="1559" w:type="dxa"/>
            <w:tcBorders>
              <w:top w:val="nil"/>
              <w:left w:val="nil"/>
              <w:bottom w:val="single" w:sz="4" w:space="0" w:color="auto"/>
              <w:right w:val="single" w:sz="4" w:space="0" w:color="auto"/>
            </w:tcBorders>
            <w:shd w:val="clear" w:color="auto" w:fill="auto"/>
            <w:vAlign w:val="center"/>
          </w:tcPr>
          <w:p w14:paraId="2BB74A91"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吃豆人</w:t>
            </w:r>
          </w:p>
        </w:tc>
        <w:tc>
          <w:tcPr>
            <w:tcW w:w="2484" w:type="dxa"/>
            <w:tcBorders>
              <w:top w:val="nil"/>
              <w:left w:val="nil"/>
              <w:bottom w:val="single" w:sz="4" w:space="0" w:color="auto"/>
              <w:right w:val="single" w:sz="4" w:space="0" w:color="auto"/>
            </w:tcBorders>
            <w:shd w:val="clear" w:color="auto" w:fill="auto"/>
            <w:vAlign w:val="center"/>
          </w:tcPr>
          <w:p w14:paraId="31B45686" w14:textId="77777777" w:rsidR="00842708" w:rsidRPr="00892E15" w:rsidRDefault="00842708" w:rsidP="00BF478D">
            <w:pPr>
              <w:jc w:val="center"/>
              <w:rPr>
                <w:rFonts w:eastAsia="DengXian"/>
                <w:lang w:val="en-US" w:eastAsia="zh-CN"/>
              </w:rPr>
            </w:pPr>
            <w:r w:rsidRPr="00892E15">
              <w:rPr>
                <w:rFonts w:eastAsia="DengXian"/>
                <w:lang w:val="en-US" w:eastAsia="zh-CN"/>
              </w:rPr>
              <w:t>eat bean man</w:t>
            </w:r>
          </w:p>
        </w:tc>
      </w:tr>
      <w:tr w:rsidR="00842708" w:rsidRPr="00892E15" w14:paraId="244DF997"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290E6F34" w14:textId="77777777" w:rsidR="00842708" w:rsidRPr="00892E15" w:rsidRDefault="00842708" w:rsidP="00BF478D">
            <w:pPr>
              <w:jc w:val="center"/>
              <w:rPr>
                <w:rFonts w:eastAsia="DengXian"/>
                <w:lang w:val="en-US" w:eastAsia="zh-CN"/>
              </w:rPr>
            </w:pPr>
            <w:proofErr w:type="spellStart"/>
            <w:r w:rsidRPr="00892E15">
              <w:rPr>
                <w:rFonts w:eastAsia="DengXian"/>
                <w:lang w:val="en-US" w:eastAsia="zh-CN"/>
              </w:rPr>
              <w:t>patapon</w:t>
            </w:r>
            <w:proofErr w:type="spellEnd"/>
          </w:p>
        </w:tc>
        <w:tc>
          <w:tcPr>
            <w:tcW w:w="2552" w:type="dxa"/>
            <w:tcBorders>
              <w:top w:val="nil"/>
              <w:left w:val="nil"/>
              <w:bottom w:val="single" w:sz="4" w:space="0" w:color="auto"/>
              <w:right w:val="single" w:sz="4" w:space="0" w:color="auto"/>
            </w:tcBorders>
            <w:shd w:val="clear" w:color="auto" w:fill="auto"/>
            <w:vAlign w:val="center"/>
          </w:tcPr>
          <w:p w14:paraId="29CCE5C0"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パタポン</w:t>
            </w:r>
          </w:p>
        </w:tc>
        <w:tc>
          <w:tcPr>
            <w:tcW w:w="1559" w:type="dxa"/>
            <w:tcBorders>
              <w:top w:val="nil"/>
              <w:left w:val="nil"/>
              <w:bottom w:val="single" w:sz="4" w:space="0" w:color="auto"/>
              <w:right w:val="single" w:sz="4" w:space="0" w:color="auto"/>
            </w:tcBorders>
            <w:shd w:val="clear" w:color="auto" w:fill="auto"/>
            <w:vAlign w:val="center"/>
          </w:tcPr>
          <w:p w14:paraId="3496B1A5"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啪嗒砰</w:t>
            </w:r>
          </w:p>
        </w:tc>
        <w:tc>
          <w:tcPr>
            <w:tcW w:w="2484" w:type="dxa"/>
            <w:tcBorders>
              <w:top w:val="nil"/>
              <w:left w:val="nil"/>
              <w:bottom w:val="single" w:sz="4" w:space="0" w:color="auto"/>
              <w:right w:val="single" w:sz="4" w:space="0" w:color="auto"/>
            </w:tcBorders>
            <w:shd w:val="clear" w:color="auto" w:fill="auto"/>
            <w:vAlign w:val="center"/>
          </w:tcPr>
          <w:p w14:paraId="1429D7F1" w14:textId="77777777" w:rsidR="00842708" w:rsidRPr="00892E15" w:rsidRDefault="00842708" w:rsidP="00BF478D">
            <w:pPr>
              <w:jc w:val="center"/>
              <w:rPr>
                <w:rFonts w:eastAsia="DengXian"/>
                <w:lang w:val="en-US" w:eastAsia="zh-CN"/>
              </w:rPr>
            </w:pPr>
            <w:proofErr w:type="spellStart"/>
            <w:r w:rsidRPr="00892E15">
              <w:rPr>
                <w:rFonts w:eastAsia="DengXian"/>
                <w:lang w:val="en-US" w:eastAsia="zh-CN"/>
              </w:rPr>
              <w:t>patapon</w:t>
            </w:r>
            <w:proofErr w:type="spellEnd"/>
          </w:p>
        </w:tc>
      </w:tr>
      <w:tr w:rsidR="00842708" w:rsidRPr="00892E15" w14:paraId="16E3E98E"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5E6CE2CE" w14:textId="77777777" w:rsidR="00842708" w:rsidRPr="00892E15" w:rsidRDefault="00842708" w:rsidP="00BF478D">
            <w:pPr>
              <w:jc w:val="center"/>
              <w:rPr>
                <w:rFonts w:eastAsia="DengXian"/>
                <w:lang w:val="en-US" w:eastAsia="zh-CN"/>
              </w:rPr>
            </w:pPr>
            <w:r w:rsidRPr="00892E15">
              <w:rPr>
                <w:rFonts w:eastAsia="DengXian"/>
                <w:lang w:val="en-US" w:eastAsia="zh-CN"/>
              </w:rPr>
              <w:t>Persona 5</w:t>
            </w:r>
          </w:p>
        </w:tc>
        <w:tc>
          <w:tcPr>
            <w:tcW w:w="2552" w:type="dxa"/>
            <w:tcBorders>
              <w:top w:val="nil"/>
              <w:left w:val="nil"/>
              <w:bottom w:val="single" w:sz="4" w:space="0" w:color="auto"/>
              <w:right w:val="single" w:sz="4" w:space="0" w:color="auto"/>
            </w:tcBorders>
            <w:shd w:val="clear" w:color="auto" w:fill="auto"/>
            <w:vAlign w:val="center"/>
          </w:tcPr>
          <w:p w14:paraId="1245E795"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ペルソナ5</w:t>
            </w:r>
          </w:p>
        </w:tc>
        <w:tc>
          <w:tcPr>
            <w:tcW w:w="1559" w:type="dxa"/>
            <w:tcBorders>
              <w:top w:val="nil"/>
              <w:left w:val="nil"/>
              <w:bottom w:val="single" w:sz="4" w:space="0" w:color="auto"/>
              <w:right w:val="single" w:sz="4" w:space="0" w:color="auto"/>
            </w:tcBorders>
            <w:shd w:val="clear" w:color="auto" w:fill="auto"/>
            <w:vAlign w:val="center"/>
          </w:tcPr>
          <w:p w14:paraId="1ED20471"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女神异闻录</w:t>
            </w:r>
          </w:p>
        </w:tc>
        <w:tc>
          <w:tcPr>
            <w:tcW w:w="2484" w:type="dxa"/>
            <w:tcBorders>
              <w:top w:val="nil"/>
              <w:left w:val="nil"/>
              <w:bottom w:val="single" w:sz="4" w:space="0" w:color="auto"/>
              <w:right w:val="single" w:sz="4" w:space="0" w:color="auto"/>
            </w:tcBorders>
            <w:shd w:val="clear" w:color="auto" w:fill="auto"/>
            <w:vAlign w:val="center"/>
          </w:tcPr>
          <w:p w14:paraId="7A011733" w14:textId="665B29E7" w:rsidR="00842708" w:rsidRPr="00892E15" w:rsidRDefault="00842708" w:rsidP="00BF478D">
            <w:pPr>
              <w:jc w:val="center"/>
              <w:rPr>
                <w:rFonts w:eastAsia="DengXian"/>
                <w:lang w:val="en-US" w:eastAsia="zh-CN"/>
              </w:rPr>
            </w:pPr>
            <w:r w:rsidRPr="00892E15">
              <w:rPr>
                <w:rFonts w:eastAsia="DengXian"/>
                <w:lang w:val="en-US" w:eastAsia="zh-CN"/>
              </w:rPr>
              <w:t>goddess</w:t>
            </w:r>
            <w:r w:rsidR="005C6431">
              <w:rPr>
                <w:rFonts w:eastAsia="DengXian"/>
                <w:lang w:val="en-US" w:eastAsia="zh-CN"/>
              </w:rPr>
              <w:t>’</w:t>
            </w:r>
            <w:r w:rsidRPr="00892E15">
              <w:rPr>
                <w:rFonts w:eastAsia="DengXian"/>
                <w:lang w:val="en-US" w:eastAsia="zh-CN"/>
              </w:rPr>
              <w:t>s anecdote</w:t>
            </w:r>
          </w:p>
        </w:tc>
      </w:tr>
      <w:tr w:rsidR="00842708" w:rsidRPr="00892E15" w14:paraId="1ABA8431"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4083A0F6" w14:textId="77777777" w:rsidR="00842708" w:rsidRPr="00892E15" w:rsidRDefault="00842708" w:rsidP="00BF478D">
            <w:pPr>
              <w:jc w:val="center"/>
              <w:rPr>
                <w:rFonts w:eastAsia="DengXian"/>
                <w:lang w:val="en-US" w:eastAsia="zh-CN"/>
              </w:rPr>
            </w:pPr>
            <w:r w:rsidRPr="00892E15">
              <w:rPr>
                <w:rFonts w:eastAsia="DengXian"/>
                <w:lang w:val="en-US" w:eastAsia="zh-CN"/>
              </w:rPr>
              <w:t>Pikmin</w:t>
            </w:r>
          </w:p>
        </w:tc>
        <w:tc>
          <w:tcPr>
            <w:tcW w:w="2552" w:type="dxa"/>
            <w:tcBorders>
              <w:top w:val="nil"/>
              <w:left w:val="nil"/>
              <w:bottom w:val="single" w:sz="4" w:space="0" w:color="auto"/>
              <w:right w:val="single" w:sz="4" w:space="0" w:color="auto"/>
            </w:tcBorders>
            <w:shd w:val="clear" w:color="auto" w:fill="auto"/>
            <w:vAlign w:val="center"/>
          </w:tcPr>
          <w:p w14:paraId="14C2D5EF"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ピクミン</w:t>
            </w:r>
          </w:p>
        </w:tc>
        <w:tc>
          <w:tcPr>
            <w:tcW w:w="1559" w:type="dxa"/>
            <w:tcBorders>
              <w:top w:val="nil"/>
              <w:left w:val="nil"/>
              <w:bottom w:val="single" w:sz="4" w:space="0" w:color="auto"/>
              <w:right w:val="single" w:sz="4" w:space="0" w:color="auto"/>
            </w:tcBorders>
            <w:shd w:val="clear" w:color="auto" w:fill="auto"/>
            <w:vAlign w:val="center"/>
          </w:tcPr>
          <w:p w14:paraId="11960021"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皮克敏</w:t>
            </w:r>
          </w:p>
        </w:tc>
        <w:tc>
          <w:tcPr>
            <w:tcW w:w="2484" w:type="dxa"/>
            <w:tcBorders>
              <w:top w:val="nil"/>
              <w:left w:val="nil"/>
              <w:bottom w:val="single" w:sz="4" w:space="0" w:color="auto"/>
              <w:right w:val="single" w:sz="4" w:space="0" w:color="auto"/>
            </w:tcBorders>
            <w:shd w:val="clear" w:color="auto" w:fill="auto"/>
            <w:vAlign w:val="center"/>
          </w:tcPr>
          <w:p w14:paraId="428F9E59" w14:textId="77777777" w:rsidR="00842708" w:rsidRPr="00892E15" w:rsidRDefault="00842708" w:rsidP="00BF478D">
            <w:pPr>
              <w:jc w:val="center"/>
              <w:rPr>
                <w:rFonts w:eastAsia="DengXian"/>
                <w:lang w:val="en-US" w:eastAsia="zh-CN"/>
              </w:rPr>
            </w:pPr>
            <w:proofErr w:type="spellStart"/>
            <w:r w:rsidRPr="00892E15">
              <w:rPr>
                <w:rFonts w:eastAsia="DengXian"/>
                <w:lang w:val="en-US" w:eastAsia="zh-CN"/>
              </w:rPr>
              <w:t>pikmin</w:t>
            </w:r>
            <w:proofErr w:type="spellEnd"/>
          </w:p>
        </w:tc>
      </w:tr>
      <w:tr w:rsidR="00842708" w:rsidRPr="00892E15" w14:paraId="0223CE62"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006E06B3" w14:textId="77777777" w:rsidR="00842708" w:rsidRPr="00892E15" w:rsidRDefault="00842708" w:rsidP="00BF478D">
            <w:pPr>
              <w:jc w:val="center"/>
              <w:rPr>
                <w:rFonts w:eastAsia="DengXian"/>
                <w:lang w:val="en-US" w:eastAsia="zh-CN"/>
              </w:rPr>
            </w:pPr>
            <w:r w:rsidRPr="00892E15">
              <w:rPr>
                <w:rFonts w:eastAsia="DengXian"/>
                <w:lang w:val="en-US" w:eastAsia="zh-CN"/>
              </w:rPr>
              <w:t>Pillars of Eternity</w:t>
            </w:r>
          </w:p>
        </w:tc>
        <w:tc>
          <w:tcPr>
            <w:tcW w:w="2552" w:type="dxa"/>
            <w:tcBorders>
              <w:top w:val="nil"/>
              <w:left w:val="nil"/>
              <w:bottom w:val="single" w:sz="4" w:space="0" w:color="auto"/>
              <w:right w:val="single" w:sz="4" w:space="0" w:color="auto"/>
            </w:tcBorders>
            <w:shd w:val="clear" w:color="auto" w:fill="auto"/>
            <w:vAlign w:val="center"/>
          </w:tcPr>
          <w:p w14:paraId="1803ABAA"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5FDD59CC"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永恒之柱</w:t>
            </w:r>
          </w:p>
        </w:tc>
        <w:tc>
          <w:tcPr>
            <w:tcW w:w="2484" w:type="dxa"/>
            <w:tcBorders>
              <w:top w:val="nil"/>
              <w:left w:val="nil"/>
              <w:bottom w:val="single" w:sz="4" w:space="0" w:color="auto"/>
              <w:right w:val="single" w:sz="4" w:space="0" w:color="auto"/>
            </w:tcBorders>
            <w:shd w:val="clear" w:color="auto" w:fill="auto"/>
            <w:vAlign w:val="center"/>
          </w:tcPr>
          <w:p w14:paraId="49CABF90" w14:textId="4C65680F" w:rsidR="00842708" w:rsidRPr="00892E15" w:rsidRDefault="00842708" w:rsidP="00BF478D">
            <w:pPr>
              <w:jc w:val="center"/>
              <w:rPr>
                <w:rFonts w:eastAsia="DengXian"/>
                <w:lang w:val="en-US" w:eastAsia="zh-CN"/>
              </w:rPr>
            </w:pPr>
            <w:r w:rsidRPr="00892E15">
              <w:rPr>
                <w:rFonts w:eastAsia="DengXian"/>
                <w:lang w:val="en-US" w:eastAsia="zh-CN"/>
              </w:rPr>
              <w:t>eternity</w:t>
            </w:r>
            <w:r w:rsidR="005C6431">
              <w:rPr>
                <w:rFonts w:eastAsia="DengXian"/>
                <w:lang w:val="en-US" w:eastAsia="zh-CN"/>
              </w:rPr>
              <w:t>’</w:t>
            </w:r>
            <w:r w:rsidRPr="00892E15">
              <w:rPr>
                <w:rFonts w:eastAsia="DengXian"/>
                <w:lang w:val="en-US" w:eastAsia="zh-CN"/>
              </w:rPr>
              <w:t>s pillar</w:t>
            </w:r>
          </w:p>
        </w:tc>
      </w:tr>
      <w:tr w:rsidR="00842708" w:rsidRPr="00892E15" w14:paraId="7D488B01"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32B13BA0" w14:textId="77777777" w:rsidR="00842708" w:rsidRPr="00892E15" w:rsidRDefault="00842708" w:rsidP="00BF478D">
            <w:pPr>
              <w:jc w:val="center"/>
              <w:rPr>
                <w:rFonts w:eastAsia="DengXian"/>
                <w:lang w:val="en-US" w:eastAsia="zh-CN"/>
              </w:rPr>
            </w:pPr>
            <w:proofErr w:type="spellStart"/>
            <w:r w:rsidRPr="00892E15">
              <w:rPr>
                <w:rFonts w:eastAsia="DengXian"/>
                <w:lang w:val="en-US" w:eastAsia="zh-CN"/>
              </w:rPr>
              <w:lastRenderedPageBreak/>
              <w:t>Planescape</w:t>
            </w:r>
            <w:proofErr w:type="spellEnd"/>
            <w:r>
              <w:rPr>
                <w:rFonts w:eastAsia="DengXian"/>
                <w:lang w:val="en-US" w:eastAsia="zh-CN"/>
              </w:rPr>
              <w:t xml:space="preserve">: </w:t>
            </w:r>
            <w:r w:rsidRPr="00892E15">
              <w:rPr>
                <w:rFonts w:eastAsia="DengXian"/>
                <w:lang w:val="en-US" w:eastAsia="zh-CN"/>
              </w:rPr>
              <w:t>Torment</w:t>
            </w:r>
          </w:p>
        </w:tc>
        <w:tc>
          <w:tcPr>
            <w:tcW w:w="2552" w:type="dxa"/>
            <w:tcBorders>
              <w:top w:val="nil"/>
              <w:left w:val="nil"/>
              <w:bottom w:val="single" w:sz="4" w:space="0" w:color="auto"/>
              <w:right w:val="single" w:sz="4" w:space="0" w:color="auto"/>
            </w:tcBorders>
            <w:shd w:val="clear" w:color="auto" w:fill="auto"/>
            <w:vAlign w:val="center"/>
          </w:tcPr>
          <w:p w14:paraId="5449418B"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196448DD"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异域惊魂曲</w:t>
            </w:r>
          </w:p>
        </w:tc>
        <w:tc>
          <w:tcPr>
            <w:tcW w:w="2484" w:type="dxa"/>
            <w:tcBorders>
              <w:top w:val="nil"/>
              <w:left w:val="nil"/>
              <w:bottom w:val="single" w:sz="4" w:space="0" w:color="auto"/>
              <w:right w:val="single" w:sz="4" w:space="0" w:color="auto"/>
            </w:tcBorders>
            <w:shd w:val="clear" w:color="auto" w:fill="auto"/>
            <w:vAlign w:val="center"/>
          </w:tcPr>
          <w:p w14:paraId="374C182F" w14:textId="77777777" w:rsidR="00842708" w:rsidRPr="00892E15" w:rsidRDefault="00842708" w:rsidP="00BF478D">
            <w:pPr>
              <w:jc w:val="center"/>
              <w:rPr>
                <w:rFonts w:eastAsia="DengXian"/>
                <w:lang w:val="en-US" w:eastAsia="zh-CN"/>
              </w:rPr>
            </w:pPr>
            <w:r w:rsidRPr="00892E15">
              <w:rPr>
                <w:rFonts w:eastAsia="DengXian"/>
                <w:lang w:val="en-US" w:eastAsia="zh-CN"/>
              </w:rPr>
              <w:t xml:space="preserve"> melody of exotic shivers</w:t>
            </w:r>
          </w:p>
        </w:tc>
      </w:tr>
      <w:tr w:rsidR="00842708" w:rsidRPr="00892E15" w14:paraId="29B0F6AB"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63098D96" w14:textId="77777777" w:rsidR="00842708" w:rsidRPr="00892E15" w:rsidRDefault="00842708" w:rsidP="00BF478D">
            <w:pPr>
              <w:jc w:val="center"/>
              <w:rPr>
                <w:rFonts w:eastAsia="DengXian"/>
                <w:lang w:val="en-US" w:eastAsia="zh-CN"/>
              </w:rPr>
            </w:pPr>
            <w:r w:rsidRPr="00892E15">
              <w:rPr>
                <w:rFonts w:eastAsia="DengXian"/>
                <w:lang w:val="en-US" w:eastAsia="zh-CN"/>
              </w:rPr>
              <w:t>Pokémon</w:t>
            </w:r>
          </w:p>
        </w:tc>
        <w:tc>
          <w:tcPr>
            <w:tcW w:w="2552" w:type="dxa"/>
            <w:tcBorders>
              <w:top w:val="nil"/>
              <w:left w:val="nil"/>
              <w:bottom w:val="single" w:sz="4" w:space="0" w:color="auto"/>
              <w:right w:val="single" w:sz="4" w:space="0" w:color="auto"/>
            </w:tcBorders>
            <w:shd w:val="clear" w:color="auto" w:fill="auto"/>
            <w:vAlign w:val="center"/>
          </w:tcPr>
          <w:p w14:paraId="0089A6D0"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ポケットモンスター</w:t>
            </w:r>
          </w:p>
        </w:tc>
        <w:tc>
          <w:tcPr>
            <w:tcW w:w="1559" w:type="dxa"/>
            <w:tcBorders>
              <w:top w:val="nil"/>
              <w:left w:val="nil"/>
              <w:bottom w:val="single" w:sz="4" w:space="0" w:color="auto"/>
              <w:right w:val="single" w:sz="4" w:space="0" w:color="auto"/>
            </w:tcBorders>
            <w:shd w:val="clear" w:color="auto" w:fill="auto"/>
            <w:vAlign w:val="center"/>
          </w:tcPr>
          <w:p w14:paraId="3BD11B95"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宝可梦</w:t>
            </w:r>
          </w:p>
        </w:tc>
        <w:tc>
          <w:tcPr>
            <w:tcW w:w="2484" w:type="dxa"/>
            <w:tcBorders>
              <w:top w:val="nil"/>
              <w:left w:val="nil"/>
              <w:bottom w:val="single" w:sz="4" w:space="0" w:color="auto"/>
              <w:right w:val="single" w:sz="4" w:space="0" w:color="auto"/>
            </w:tcBorders>
            <w:shd w:val="clear" w:color="auto" w:fill="auto"/>
            <w:vAlign w:val="center"/>
          </w:tcPr>
          <w:p w14:paraId="601BE870" w14:textId="77777777" w:rsidR="00842708" w:rsidRPr="00892E15" w:rsidRDefault="00842708" w:rsidP="00BF478D">
            <w:pPr>
              <w:jc w:val="center"/>
              <w:rPr>
                <w:rFonts w:eastAsia="DengXian"/>
                <w:lang w:val="en-US" w:eastAsia="zh-CN"/>
              </w:rPr>
            </w:pPr>
            <w:proofErr w:type="spellStart"/>
            <w:r w:rsidRPr="00892E15">
              <w:rPr>
                <w:rFonts w:eastAsia="DengXian"/>
                <w:lang w:val="en-US" w:eastAsia="zh-CN"/>
              </w:rPr>
              <w:t>Pokemon</w:t>
            </w:r>
            <w:proofErr w:type="spellEnd"/>
          </w:p>
        </w:tc>
      </w:tr>
      <w:tr w:rsidR="00842708" w:rsidRPr="00892E15" w14:paraId="61D88ED4"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04F3B9C5" w14:textId="77777777" w:rsidR="00842708" w:rsidRPr="00892E15" w:rsidRDefault="00842708" w:rsidP="00BF478D">
            <w:pPr>
              <w:jc w:val="center"/>
              <w:rPr>
                <w:rFonts w:eastAsia="DengXian"/>
                <w:lang w:val="en-US" w:eastAsia="zh-CN"/>
              </w:rPr>
            </w:pPr>
            <w:r w:rsidRPr="00892E15">
              <w:rPr>
                <w:rFonts w:eastAsia="DengXian"/>
                <w:lang w:val="en-US" w:eastAsia="zh-CN"/>
              </w:rPr>
              <w:t>Portal</w:t>
            </w:r>
          </w:p>
        </w:tc>
        <w:tc>
          <w:tcPr>
            <w:tcW w:w="2552" w:type="dxa"/>
            <w:tcBorders>
              <w:top w:val="nil"/>
              <w:left w:val="nil"/>
              <w:bottom w:val="single" w:sz="4" w:space="0" w:color="auto"/>
              <w:right w:val="single" w:sz="4" w:space="0" w:color="auto"/>
            </w:tcBorders>
            <w:shd w:val="clear" w:color="auto" w:fill="auto"/>
            <w:vAlign w:val="center"/>
          </w:tcPr>
          <w:p w14:paraId="152A5E29"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156B0917"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传送门</w:t>
            </w:r>
          </w:p>
        </w:tc>
        <w:tc>
          <w:tcPr>
            <w:tcW w:w="2484" w:type="dxa"/>
            <w:tcBorders>
              <w:top w:val="nil"/>
              <w:left w:val="nil"/>
              <w:bottom w:val="single" w:sz="4" w:space="0" w:color="auto"/>
              <w:right w:val="single" w:sz="4" w:space="0" w:color="auto"/>
            </w:tcBorders>
            <w:shd w:val="clear" w:color="auto" w:fill="auto"/>
            <w:vAlign w:val="center"/>
          </w:tcPr>
          <w:p w14:paraId="464861B1" w14:textId="77777777" w:rsidR="00842708" w:rsidRPr="00892E15" w:rsidRDefault="00842708" w:rsidP="00BF478D">
            <w:pPr>
              <w:jc w:val="center"/>
              <w:rPr>
                <w:rFonts w:eastAsia="DengXian"/>
                <w:lang w:val="en-US" w:eastAsia="zh-CN"/>
              </w:rPr>
            </w:pPr>
            <w:r w:rsidRPr="00892E15">
              <w:rPr>
                <w:rFonts w:eastAsia="DengXian"/>
                <w:lang w:val="en-US" w:eastAsia="zh-CN"/>
              </w:rPr>
              <w:t>teleport gate</w:t>
            </w:r>
          </w:p>
        </w:tc>
      </w:tr>
      <w:tr w:rsidR="00842708" w:rsidRPr="00892E15" w14:paraId="7477F433"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4BEC3873" w14:textId="77777777" w:rsidR="00842708" w:rsidRPr="00892E15" w:rsidRDefault="00842708" w:rsidP="00BF478D">
            <w:pPr>
              <w:jc w:val="center"/>
              <w:rPr>
                <w:rFonts w:eastAsia="DengXian"/>
                <w:lang w:val="en-US" w:eastAsia="zh-CN"/>
              </w:rPr>
            </w:pPr>
            <w:r w:rsidRPr="00892E15">
              <w:rPr>
                <w:rFonts w:eastAsia="DengXian"/>
                <w:lang w:val="en-US" w:eastAsia="zh-CN"/>
              </w:rPr>
              <w:t>Pro Evolution Soccer</w:t>
            </w:r>
          </w:p>
        </w:tc>
        <w:tc>
          <w:tcPr>
            <w:tcW w:w="2552" w:type="dxa"/>
            <w:tcBorders>
              <w:top w:val="nil"/>
              <w:left w:val="nil"/>
              <w:bottom w:val="single" w:sz="4" w:space="0" w:color="auto"/>
              <w:right w:val="single" w:sz="4" w:space="0" w:color="auto"/>
            </w:tcBorders>
            <w:shd w:val="clear" w:color="auto" w:fill="auto"/>
            <w:vAlign w:val="center"/>
          </w:tcPr>
          <w:p w14:paraId="403E8106"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ウイニングイレブン</w:t>
            </w:r>
          </w:p>
        </w:tc>
        <w:tc>
          <w:tcPr>
            <w:tcW w:w="1559" w:type="dxa"/>
            <w:tcBorders>
              <w:top w:val="nil"/>
              <w:left w:val="nil"/>
              <w:bottom w:val="single" w:sz="4" w:space="0" w:color="auto"/>
              <w:right w:val="single" w:sz="4" w:space="0" w:color="auto"/>
            </w:tcBorders>
            <w:shd w:val="clear" w:color="auto" w:fill="auto"/>
            <w:vAlign w:val="center"/>
          </w:tcPr>
          <w:p w14:paraId="38E89693"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实况足球</w:t>
            </w:r>
          </w:p>
        </w:tc>
        <w:tc>
          <w:tcPr>
            <w:tcW w:w="2484" w:type="dxa"/>
            <w:tcBorders>
              <w:top w:val="nil"/>
              <w:left w:val="nil"/>
              <w:bottom w:val="single" w:sz="4" w:space="0" w:color="auto"/>
              <w:right w:val="single" w:sz="4" w:space="0" w:color="auto"/>
            </w:tcBorders>
            <w:shd w:val="clear" w:color="auto" w:fill="auto"/>
            <w:vAlign w:val="center"/>
          </w:tcPr>
          <w:p w14:paraId="4DE5659C" w14:textId="77777777" w:rsidR="00842708" w:rsidRPr="00892E15" w:rsidRDefault="00842708" w:rsidP="00BF478D">
            <w:pPr>
              <w:jc w:val="center"/>
              <w:rPr>
                <w:rFonts w:eastAsia="DengXian"/>
                <w:lang w:val="en-US" w:eastAsia="zh-CN"/>
              </w:rPr>
            </w:pPr>
            <w:r w:rsidRPr="00892E15">
              <w:rPr>
                <w:rFonts w:eastAsia="DengXian"/>
                <w:lang w:val="en-US" w:eastAsia="zh-CN"/>
              </w:rPr>
              <w:t>live soccer</w:t>
            </w:r>
          </w:p>
        </w:tc>
      </w:tr>
      <w:tr w:rsidR="00842708" w:rsidRPr="00892E15" w14:paraId="6C4E22D5"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38E04343" w14:textId="77777777" w:rsidR="00842708" w:rsidRPr="00892E15" w:rsidRDefault="00842708" w:rsidP="00BF478D">
            <w:pPr>
              <w:jc w:val="center"/>
              <w:rPr>
                <w:rFonts w:eastAsia="DengXian"/>
                <w:lang w:val="en-US" w:eastAsia="zh-CN"/>
              </w:rPr>
            </w:pPr>
            <w:proofErr w:type="spellStart"/>
            <w:r w:rsidRPr="00892E15">
              <w:rPr>
                <w:rFonts w:eastAsia="DengXian"/>
                <w:lang w:val="en-US" w:eastAsia="zh-CN"/>
              </w:rPr>
              <w:t>Psychonauts</w:t>
            </w:r>
            <w:proofErr w:type="spellEnd"/>
          </w:p>
        </w:tc>
        <w:tc>
          <w:tcPr>
            <w:tcW w:w="2552" w:type="dxa"/>
            <w:tcBorders>
              <w:top w:val="nil"/>
              <w:left w:val="nil"/>
              <w:bottom w:val="single" w:sz="4" w:space="0" w:color="auto"/>
              <w:right w:val="single" w:sz="4" w:space="0" w:color="auto"/>
            </w:tcBorders>
            <w:shd w:val="clear" w:color="auto" w:fill="auto"/>
            <w:vAlign w:val="center"/>
          </w:tcPr>
          <w:p w14:paraId="0E812933"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0C16446D"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脑航员</w:t>
            </w:r>
          </w:p>
        </w:tc>
        <w:tc>
          <w:tcPr>
            <w:tcW w:w="2484" w:type="dxa"/>
            <w:tcBorders>
              <w:top w:val="nil"/>
              <w:left w:val="nil"/>
              <w:bottom w:val="single" w:sz="4" w:space="0" w:color="auto"/>
              <w:right w:val="single" w:sz="4" w:space="0" w:color="auto"/>
            </w:tcBorders>
            <w:shd w:val="clear" w:color="auto" w:fill="auto"/>
            <w:vAlign w:val="center"/>
          </w:tcPr>
          <w:p w14:paraId="4D4BB43B" w14:textId="77777777" w:rsidR="00842708" w:rsidRPr="00892E15" w:rsidRDefault="00842708" w:rsidP="00BF478D">
            <w:pPr>
              <w:jc w:val="center"/>
              <w:rPr>
                <w:rFonts w:eastAsia="DengXian"/>
                <w:lang w:val="en-US" w:eastAsia="zh-CN"/>
              </w:rPr>
            </w:pPr>
            <w:r w:rsidRPr="00892E15">
              <w:rPr>
                <w:rFonts w:eastAsia="DengXian"/>
                <w:lang w:val="en-US" w:eastAsia="zh-CN"/>
              </w:rPr>
              <w:t>brain navigator</w:t>
            </w:r>
          </w:p>
        </w:tc>
      </w:tr>
      <w:tr w:rsidR="00842708" w:rsidRPr="00892E15" w14:paraId="6872AD13"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0C9B38B2" w14:textId="77777777" w:rsidR="00842708" w:rsidRPr="00892E15" w:rsidRDefault="00842708" w:rsidP="00BF478D">
            <w:pPr>
              <w:jc w:val="center"/>
              <w:rPr>
                <w:rFonts w:eastAsia="DengXian"/>
                <w:lang w:val="en-US" w:eastAsia="zh-CN"/>
              </w:rPr>
            </w:pPr>
            <w:r w:rsidRPr="00892E15">
              <w:rPr>
                <w:rFonts w:eastAsia="DengXian"/>
                <w:lang w:val="en-US" w:eastAsia="zh-CN"/>
              </w:rPr>
              <w:t>Ratchet &amp; Clank</w:t>
            </w:r>
          </w:p>
        </w:tc>
        <w:tc>
          <w:tcPr>
            <w:tcW w:w="2552" w:type="dxa"/>
            <w:tcBorders>
              <w:top w:val="nil"/>
              <w:left w:val="nil"/>
              <w:bottom w:val="single" w:sz="4" w:space="0" w:color="auto"/>
              <w:right w:val="single" w:sz="4" w:space="0" w:color="auto"/>
            </w:tcBorders>
            <w:shd w:val="clear" w:color="auto" w:fill="auto"/>
            <w:vAlign w:val="center"/>
          </w:tcPr>
          <w:p w14:paraId="39DACD1F"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19FBEA8B"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瑞奇与叮当</w:t>
            </w:r>
          </w:p>
        </w:tc>
        <w:tc>
          <w:tcPr>
            <w:tcW w:w="2484" w:type="dxa"/>
            <w:tcBorders>
              <w:top w:val="nil"/>
              <w:left w:val="nil"/>
              <w:bottom w:val="single" w:sz="4" w:space="0" w:color="auto"/>
              <w:right w:val="single" w:sz="4" w:space="0" w:color="auto"/>
            </w:tcBorders>
            <w:shd w:val="clear" w:color="auto" w:fill="auto"/>
            <w:vAlign w:val="center"/>
          </w:tcPr>
          <w:p w14:paraId="70618686" w14:textId="77777777" w:rsidR="00842708" w:rsidRPr="00892E15" w:rsidRDefault="00842708" w:rsidP="00BF478D">
            <w:pPr>
              <w:jc w:val="center"/>
              <w:rPr>
                <w:rFonts w:eastAsia="DengXian"/>
                <w:lang w:val="en-US" w:eastAsia="zh-CN"/>
              </w:rPr>
            </w:pPr>
            <w:r w:rsidRPr="00892E15">
              <w:rPr>
                <w:rFonts w:eastAsia="DengXian"/>
                <w:lang w:val="en-US" w:eastAsia="zh-CN"/>
              </w:rPr>
              <w:t>Ratchet &amp; Ding Dong</w:t>
            </w:r>
          </w:p>
        </w:tc>
      </w:tr>
      <w:tr w:rsidR="00842708" w:rsidRPr="00892E15" w14:paraId="62164A75"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1266AF69" w14:textId="77777777" w:rsidR="00842708" w:rsidRPr="00892E15" w:rsidRDefault="00842708" w:rsidP="00BF478D">
            <w:pPr>
              <w:jc w:val="center"/>
              <w:rPr>
                <w:rFonts w:eastAsia="DengXian"/>
                <w:lang w:val="en-US" w:eastAsia="zh-CN"/>
              </w:rPr>
            </w:pPr>
            <w:r w:rsidRPr="00892E15">
              <w:rPr>
                <w:rFonts w:eastAsia="DengXian"/>
                <w:lang w:val="en-US" w:eastAsia="zh-CN"/>
              </w:rPr>
              <w:t>Red Dead Redemption</w:t>
            </w:r>
          </w:p>
        </w:tc>
        <w:tc>
          <w:tcPr>
            <w:tcW w:w="2552" w:type="dxa"/>
            <w:tcBorders>
              <w:top w:val="nil"/>
              <w:left w:val="nil"/>
              <w:bottom w:val="single" w:sz="4" w:space="0" w:color="auto"/>
              <w:right w:val="single" w:sz="4" w:space="0" w:color="auto"/>
            </w:tcBorders>
            <w:shd w:val="clear" w:color="auto" w:fill="auto"/>
            <w:vAlign w:val="center"/>
          </w:tcPr>
          <w:p w14:paraId="08640C24"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01326F03"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荒野大镖客：救赎</w:t>
            </w:r>
          </w:p>
        </w:tc>
        <w:tc>
          <w:tcPr>
            <w:tcW w:w="2484" w:type="dxa"/>
            <w:tcBorders>
              <w:top w:val="nil"/>
              <w:left w:val="nil"/>
              <w:bottom w:val="single" w:sz="4" w:space="0" w:color="auto"/>
              <w:right w:val="single" w:sz="4" w:space="0" w:color="auto"/>
            </w:tcBorders>
            <w:shd w:val="clear" w:color="auto" w:fill="auto"/>
            <w:vAlign w:val="center"/>
          </w:tcPr>
          <w:p w14:paraId="06D986D5" w14:textId="77777777" w:rsidR="00842708" w:rsidRPr="00892E15" w:rsidRDefault="00842708" w:rsidP="00BF478D">
            <w:pPr>
              <w:jc w:val="center"/>
              <w:rPr>
                <w:rFonts w:eastAsia="DengXian"/>
                <w:lang w:val="en-US" w:eastAsia="zh-CN"/>
              </w:rPr>
            </w:pPr>
            <w:r w:rsidRPr="00892E15">
              <w:rPr>
                <w:rFonts w:eastAsia="SimSun"/>
                <w:lang w:val="en-US"/>
              </w:rPr>
              <w:t>wilderness great escort</w:t>
            </w:r>
            <w:r>
              <w:rPr>
                <w:rFonts w:eastAsia="DengXian"/>
                <w:lang w:val="en-US" w:eastAsia="zh-CN"/>
              </w:rPr>
              <w:t xml:space="preserve">: </w:t>
            </w:r>
            <w:r w:rsidRPr="00892E15">
              <w:rPr>
                <w:rFonts w:eastAsia="DengXian"/>
                <w:lang w:val="en-US" w:eastAsia="zh-CN"/>
              </w:rPr>
              <w:t>redemption</w:t>
            </w:r>
          </w:p>
        </w:tc>
      </w:tr>
      <w:tr w:rsidR="00842708" w:rsidRPr="00892E15" w14:paraId="0F4E8DF0"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0C334EE0" w14:textId="77777777" w:rsidR="00842708" w:rsidRPr="00892E15" w:rsidRDefault="00842708" w:rsidP="00BF478D">
            <w:pPr>
              <w:jc w:val="center"/>
              <w:rPr>
                <w:rFonts w:eastAsia="DengXian"/>
                <w:lang w:val="en-US" w:eastAsia="zh-CN"/>
              </w:rPr>
            </w:pPr>
            <w:r w:rsidRPr="00892E15">
              <w:rPr>
                <w:rFonts w:eastAsia="DengXian"/>
                <w:lang w:val="en-US" w:eastAsia="zh-CN"/>
              </w:rPr>
              <w:t>Red Dead Revolver</w:t>
            </w:r>
          </w:p>
        </w:tc>
        <w:tc>
          <w:tcPr>
            <w:tcW w:w="2552" w:type="dxa"/>
            <w:tcBorders>
              <w:top w:val="nil"/>
              <w:left w:val="nil"/>
              <w:bottom w:val="single" w:sz="4" w:space="0" w:color="auto"/>
              <w:right w:val="single" w:sz="4" w:space="0" w:color="auto"/>
            </w:tcBorders>
            <w:shd w:val="clear" w:color="auto" w:fill="auto"/>
            <w:vAlign w:val="center"/>
          </w:tcPr>
          <w:p w14:paraId="2765936F"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7ED5DBAB"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红色死亡左轮</w:t>
            </w:r>
          </w:p>
        </w:tc>
        <w:tc>
          <w:tcPr>
            <w:tcW w:w="2484" w:type="dxa"/>
            <w:tcBorders>
              <w:top w:val="nil"/>
              <w:left w:val="nil"/>
              <w:bottom w:val="single" w:sz="4" w:space="0" w:color="auto"/>
              <w:right w:val="single" w:sz="4" w:space="0" w:color="auto"/>
            </w:tcBorders>
            <w:shd w:val="clear" w:color="auto" w:fill="auto"/>
            <w:vAlign w:val="center"/>
          </w:tcPr>
          <w:p w14:paraId="6D5920DC" w14:textId="77777777" w:rsidR="00842708" w:rsidRPr="00892E15" w:rsidRDefault="00842708" w:rsidP="00BF478D">
            <w:pPr>
              <w:jc w:val="center"/>
              <w:rPr>
                <w:rFonts w:eastAsia="DengXian"/>
                <w:lang w:val="en-US" w:eastAsia="zh-CN"/>
              </w:rPr>
            </w:pPr>
            <w:r w:rsidRPr="00892E15">
              <w:rPr>
                <w:rFonts w:eastAsia="DengXian"/>
                <w:lang w:val="en-US" w:eastAsia="zh-CN"/>
              </w:rPr>
              <w:t>red dead revolver</w:t>
            </w:r>
          </w:p>
        </w:tc>
      </w:tr>
      <w:tr w:rsidR="00842708" w:rsidRPr="00892E15" w14:paraId="56E67698"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53A7E6F6" w14:textId="77777777" w:rsidR="00842708" w:rsidRPr="00892E15" w:rsidRDefault="00842708" w:rsidP="00BF478D">
            <w:pPr>
              <w:jc w:val="center"/>
              <w:rPr>
                <w:rFonts w:eastAsia="DengXian"/>
                <w:lang w:val="en-US" w:eastAsia="zh-CN"/>
              </w:rPr>
            </w:pPr>
            <w:r w:rsidRPr="00892E15">
              <w:rPr>
                <w:rFonts w:eastAsia="DengXian"/>
                <w:lang w:val="en-US" w:eastAsia="zh-CN"/>
              </w:rPr>
              <w:t>Resident Evil</w:t>
            </w:r>
          </w:p>
        </w:tc>
        <w:tc>
          <w:tcPr>
            <w:tcW w:w="2552" w:type="dxa"/>
            <w:tcBorders>
              <w:top w:val="nil"/>
              <w:left w:val="nil"/>
              <w:bottom w:val="single" w:sz="4" w:space="0" w:color="auto"/>
              <w:right w:val="single" w:sz="4" w:space="0" w:color="auto"/>
            </w:tcBorders>
            <w:shd w:val="clear" w:color="auto" w:fill="auto"/>
            <w:vAlign w:val="center"/>
          </w:tcPr>
          <w:p w14:paraId="6B543CBD"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バイオハザード</w:t>
            </w:r>
          </w:p>
        </w:tc>
        <w:tc>
          <w:tcPr>
            <w:tcW w:w="1559" w:type="dxa"/>
            <w:tcBorders>
              <w:top w:val="nil"/>
              <w:left w:val="nil"/>
              <w:bottom w:val="single" w:sz="4" w:space="0" w:color="auto"/>
              <w:right w:val="single" w:sz="4" w:space="0" w:color="auto"/>
            </w:tcBorders>
            <w:shd w:val="clear" w:color="auto" w:fill="auto"/>
            <w:vAlign w:val="center"/>
          </w:tcPr>
          <w:p w14:paraId="19AB028B"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生化危机</w:t>
            </w:r>
          </w:p>
        </w:tc>
        <w:tc>
          <w:tcPr>
            <w:tcW w:w="2484" w:type="dxa"/>
            <w:tcBorders>
              <w:top w:val="nil"/>
              <w:left w:val="nil"/>
              <w:bottom w:val="single" w:sz="4" w:space="0" w:color="auto"/>
              <w:right w:val="single" w:sz="4" w:space="0" w:color="auto"/>
            </w:tcBorders>
            <w:shd w:val="clear" w:color="auto" w:fill="auto"/>
            <w:vAlign w:val="center"/>
          </w:tcPr>
          <w:p w14:paraId="508D46EB" w14:textId="77777777" w:rsidR="00842708" w:rsidRPr="00892E15" w:rsidRDefault="00842708" w:rsidP="00BF478D">
            <w:pPr>
              <w:jc w:val="center"/>
              <w:rPr>
                <w:rFonts w:eastAsia="DengXian"/>
                <w:lang w:val="en-US" w:eastAsia="zh-CN"/>
              </w:rPr>
            </w:pPr>
            <w:r w:rsidRPr="00892E15">
              <w:rPr>
                <w:rFonts w:eastAsia="DengXian"/>
                <w:lang w:val="en-US" w:eastAsia="zh-CN"/>
              </w:rPr>
              <w:t>biochemical hazard</w:t>
            </w:r>
          </w:p>
        </w:tc>
      </w:tr>
      <w:tr w:rsidR="00842708" w:rsidRPr="00892E15" w14:paraId="3CEF53C2"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62607B29" w14:textId="77777777" w:rsidR="00842708" w:rsidRPr="00892E15" w:rsidRDefault="00842708" w:rsidP="00BF478D">
            <w:pPr>
              <w:jc w:val="center"/>
              <w:rPr>
                <w:rFonts w:eastAsia="DengXian"/>
                <w:lang w:val="en-US" w:eastAsia="zh-CN"/>
              </w:rPr>
            </w:pPr>
            <w:proofErr w:type="spellStart"/>
            <w:r w:rsidRPr="00892E15">
              <w:rPr>
                <w:rFonts w:eastAsia="DengXian"/>
                <w:lang w:val="en-US" w:eastAsia="zh-CN"/>
              </w:rPr>
              <w:t>Returnal</w:t>
            </w:r>
            <w:proofErr w:type="spellEnd"/>
          </w:p>
        </w:tc>
        <w:tc>
          <w:tcPr>
            <w:tcW w:w="2552" w:type="dxa"/>
            <w:tcBorders>
              <w:top w:val="nil"/>
              <w:left w:val="nil"/>
              <w:bottom w:val="single" w:sz="4" w:space="0" w:color="auto"/>
              <w:right w:val="single" w:sz="4" w:space="0" w:color="auto"/>
            </w:tcBorders>
            <w:shd w:val="clear" w:color="auto" w:fill="auto"/>
            <w:vAlign w:val="center"/>
          </w:tcPr>
          <w:p w14:paraId="2A61BAD9"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0249E057"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死亡回归</w:t>
            </w:r>
          </w:p>
        </w:tc>
        <w:tc>
          <w:tcPr>
            <w:tcW w:w="2484" w:type="dxa"/>
            <w:tcBorders>
              <w:top w:val="nil"/>
              <w:left w:val="nil"/>
              <w:bottom w:val="single" w:sz="4" w:space="0" w:color="auto"/>
              <w:right w:val="single" w:sz="4" w:space="0" w:color="auto"/>
            </w:tcBorders>
            <w:shd w:val="clear" w:color="auto" w:fill="auto"/>
            <w:vAlign w:val="center"/>
          </w:tcPr>
          <w:p w14:paraId="67302459" w14:textId="77777777" w:rsidR="00842708" w:rsidRPr="00892E15" w:rsidRDefault="00842708" w:rsidP="00BF478D">
            <w:pPr>
              <w:jc w:val="center"/>
              <w:rPr>
                <w:rFonts w:eastAsia="DengXian"/>
                <w:lang w:val="en-US" w:eastAsia="zh-CN"/>
              </w:rPr>
            </w:pPr>
            <w:r w:rsidRPr="00892E15">
              <w:rPr>
                <w:rFonts w:eastAsia="DengXian"/>
                <w:lang w:val="en-US" w:eastAsia="zh-CN"/>
              </w:rPr>
              <w:t>death return</w:t>
            </w:r>
          </w:p>
        </w:tc>
      </w:tr>
      <w:tr w:rsidR="00842708" w:rsidRPr="00892E15" w14:paraId="44CF048F"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446D19C2" w14:textId="77777777" w:rsidR="00842708" w:rsidRPr="00892E15" w:rsidRDefault="00842708" w:rsidP="00BF478D">
            <w:pPr>
              <w:jc w:val="center"/>
              <w:rPr>
                <w:rFonts w:eastAsia="DengXian"/>
                <w:lang w:val="en-US" w:eastAsia="zh-CN"/>
              </w:rPr>
            </w:pPr>
            <w:r w:rsidRPr="00892E15">
              <w:rPr>
                <w:rFonts w:eastAsia="DengXian"/>
                <w:lang w:val="en-US" w:eastAsia="zh-CN"/>
              </w:rPr>
              <w:t>Rock Band</w:t>
            </w:r>
          </w:p>
        </w:tc>
        <w:tc>
          <w:tcPr>
            <w:tcW w:w="2552" w:type="dxa"/>
            <w:tcBorders>
              <w:top w:val="nil"/>
              <w:left w:val="nil"/>
              <w:bottom w:val="single" w:sz="4" w:space="0" w:color="auto"/>
              <w:right w:val="single" w:sz="4" w:space="0" w:color="auto"/>
            </w:tcBorders>
            <w:shd w:val="clear" w:color="auto" w:fill="auto"/>
            <w:vAlign w:val="center"/>
          </w:tcPr>
          <w:p w14:paraId="288210FA"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20D21712"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摇滚乐队</w:t>
            </w:r>
          </w:p>
        </w:tc>
        <w:tc>
          <w:tcPr>
            <w:tcW w:w="2484" w:type="dxa"/>
            <w:tcBorders>
              <w:top w:val="nil"/>
              <w:left w:val="nil"/>
              <w:bottom w:val="single" w:sz="4" w:space="0" w:color="auto"/>
              <w:right w:val="single" w:sz="4" w:space="0" w:color="auto"/>
            </w:tcBorders>
            <w:shd w:val="clear" w:color="auto" w:fill="auto"/>
            <w:vAlign w:val="center"/>
          </w:tcPr>
          <w:p w14:paraId="36CBD59F" w14:textId="77777777" w:rsidR="00842708" w:rsidRPr="00892E15" w:rsidRDefault="00842708" w:rsidP="00BF478D">
            <w:pPr>
              <w:jc w:val="center"/>
              <w:rPr>
                <w:rFonts w:eastAsia="DengXian"/>
                <w:lang w:val="en-US" w:eastAsia="zh-CN"/>
              </w:rPr>
            </w:pPr>
            <w:r w:rsidRPr="00892E15">
              <w:rPr>
                <w:rFonts w:eastAsia="DengXian"/>
                <w:lang w:val="en-US" w:eastAsia="zh-CN"/>
              </w:rPr>
              <w:t>rock band</w:t>
            </w:r>
          </w:p>
        </w:tc>
      </w:tr>
      <w:tr w:rsidR="00842708" w:rsidRPr="00892E15" w14:paraId="40EA8C30"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54EECCF2" w14:textId="77777777" w:rsidR="00842708" w:rsidRPr="00892E15" w:rsidRDefault="00842708" w:rsidP="00BF478D">
            <w:pPr>
              <w:jc w:val="center"/>
              <w:rPr>
                <w:rFonts w:eastAsia="DengXian"/>
                <w:lang w:val="en-US" w:eastAsia="zh-CN"/>
              </w:rPr>
            </w:pPr>
            <w:r w:rsidRPr="00892E15">
              <w:rPr>
                <w:rFonts w:eastAsia="DengXian"/>
                <w:lang w:val="en-US" w:eastAsia="zh-CN"/>
              </w:rPr>
              <w:t>Rocket League</w:t>
            </w:r>
          </w:p>
        </w:tc>
        <w:tc>
          <w:tcPr>
            <w:tcW w:w="2552" w:type="dxa"/>
            <w:tcBorders>
              <w:top w:val="nil"/>
              <w:left w:val="nil"/>
              <w:bottom w:val="single" w:sz="4" w:space="0" w:color="auto"/>
              <w:right w:val="single" w:sz="4" w:space="0" w:color="auto"/>
            </w:tcBorders>
            <w:shd w:val="clear" w:color="auto" w:fill="auto"/>
            <w:vAlign w:val="center"/>
          </w:tcPr>
          <w:p w14:paraId="68394870"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789CD96F"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火箭联盟</w:t>
            </w:r>
          </w:p>
        </w:tc>
        <w:tc>
          <w:tcPr>
            <w:tcW w:w="2484" w:type="dxa"/>
            <w:tcBorders>
              <w:top w:val="nil"/>
              <w:left w:val="nil"/>
              <w:bottom w:val="single" w:sz="4" w:space="0" w:color="auto"/>
              <w:right w:val="single" w:sz="4" w:space="0" w:color="auto"/>
            </w:tcBorders>
            <w:shd w:val="clear" w:color="auto" w:fill="auto"/>
            <w:vAlign w:val="center"/>
          </w:tcPr>
          <w:p w14:paraId="344E74FB" w14:textId="77777777" w:rsidR="00842708" w:rsidRPr="00892E15" w:rsidRDefault="00842708" w:rsidP="00BF478D">
            <w:pPr>
              <w:jc w:val="center"/>
              <w:rPr>
                <w:rFonts w:eastAsia="DengXian"/>
                <w:lang w:val="en-US" w:eastAsia="zh-CN"/>
              </w:rPr>
            </w:pPr>
            <w:r w:rsidRPr="00892E15">
              <w:rPr>
                <w:rFonts w:eastAsia="DengXian"/>
                <w:lang w:val="en-US" w:eastAsia="zh-CN"/>
              </w:rPr>
              <w:t>rocket league</w:t>
            </w:r>
          </w:p>
        </w:tc>
      </w:tr>
      <w:tr w:rsidR="00842708" w:rsidRPr="00892E15" w14:paraId="271CCE2B"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0110E076" w14:textId="77777777" w:rsidR="00842708" w:rsidRPr="00892E15" w:rsidRDefault="00842708" w:rsidP="00BF478D">
            <w:pPr>
              <w:jc w:val="center"/>
              <w:rPr>
                <w:rFonts w:eastAsia="DengXian"/>
                <w:lang w:val="en-US" w:eastAsia="zh-CN"/>
              </w:rPr>
            </w:pPr>
            <w:proofErr w:type="spellStart"/>
            <w:r w:rsidRPr="00892E15">
              <w:rPr>
                <w:rFonts w:eastAsia="DengXian"/>
                <w:lang w:val="en-US" w:eastAsia="zh-CN"/>
              </w:rPr>
              <w:t>Sekiro</w:t>
            </w:r>
            <w:proofErr w:type="spellEnd"/>
            <w:r>
              <w:rPr>
                <w:rFonts w:eastAsia="DengXian"/>
                <w:lang w:val="en-US" w:eastAsia="zh-CN"/>
              </w:rPr>
              <w:t xml:space="preserve">: </w:t>
            </w:r>
            <w:r w:rsidRPr="00892E15">
              <w:rPr>
                <w:rFonts w:eastAsia="DengXian"/>
                <w:lang w:val="en-US" w:eastAsia="zh-CN"/>
              </w:rPr>
              <w:t>Shadows Die Twice</w:t>
            </w:r>
          </w:p>
        </w:tc>
        <w:tc>
          <w:tcPr>
            <w:tcW w:w="2552" w:type="dxa"/>
            <w:tcBorders>
              <w:top w:val="nil"/>
              <w:left w:val="nil"/>
              <w:bottom w:val="single" w:sz="4" w:space="0" w:color="auto"/>
              <w:right w:val="single" w:sz="4" w:space="0" w:color="auto"/>
            </w:tcBorders>
            <w:shd w:val="clear" w:color="auto" w:fill="auto"/>
            <w:vAlign w:val="center"/>
          </w:tcPr>
          <w:p w14:paraId="7F7FCC3B"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セキロ：シャドウズ ダイ トゥワイス</w:t>
            </w:r>
          </w:p>
        </w:tc>
        <w:tc>
          <w:tcPr>
            <w:tcW w:w="1559" w:type="dxa"/>
            <w:tcBorders>
              <w:top w:val="nil"/>
              <w:left w:val="nil"/>
              <w:bottom w:val="single" w:sz="4" w:space="0" w:color="auto"/>
              <w:right w:val="single" w:sz="4" w:space="0" w:color="auto"/>
            </w:tcBorders>
            <w:shd w:val="clear" w:color="auto" w:fill="auto"/>
            <w:vAlign w:val="center"/>
          </w:tcPr>
          <w:p w14:paraId="64CAEA92"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只狼：影逝二度</w:t>
            </w:r>
          </w:p>
        </w:tc>
        <w:tc>
          <w:tcPr>
            <w:tcW w:w="2484" w:type="dxa"/>
            <w:tcBorders>
              <w:top w:val="nil"/>
              <w:left w:val="nil"/>
              <w:bottom w:val="single" w:sz="4" w:space="0" w:color="auto"/>
              <w:right w:val="single" w:sz="4" w:space="0" w:color="auto"/>
            </w:tcBorders>
            <w:shd w:val="clear" w:color="auto" w:fill="auto"/>
            <w:vAlign w:val="center"/>
          </w:tcPr>
          <w:p w14:paraId="5795C113" w14:textId="77777777" w:rsidR="00842708" w:rsidRPr="00892E15" w:rsidRDefault="00842708" w:rsidP="00BF478D">
            <w:pPr>
              <w:jc w:val="center"/>
              <w:rPr>
                <w:rFonts w:eastAsia="DengXian"/>
                <w:lang w:val="en-US" w:eastAsia="zh-CN"/>
              </w:rPr>
            </w:pPr>
            <w:proofErr w:type="spellStart"/>
            <w:r w:rsidRPr="00892E15">
              <w:rPr>
                <w:rFonts w:eastAsia="DengXian"/>
                <w:lang w:val="en-US" w:eastAsia="zh-CN"/>
              </w:rPr>
              <w:t>Sekiro</w:t>
            </w:r>
            <w:proofErr w:type="spellEnd"/>
            <w:r>
              <w:rPr>
                <w:rFonts w:eastAsia="DengXian"/>
                <w:lang w:val="en-US" w:eastAsia="zh-CN"/>
              </w:rPr>
              <w:t xml:space="preserve">: </w:t>
            </w:r>
            <w:r w:rsidRPr="00892E15">
              <w:rPr>
                <w:rFonts w:eastAsia="DengXian"/>
                <w:lang w:val="en-US" w:eastAsia="zh-CN"/>
              </w:rPr>
              <w:t>shadows die twice</w:t>
            </w:r>
          </w:p>
        </w:tc>
      </w:tr>
      <w:tr w:rsidR="00842708" w:rsidRPr="00892E15" w14:paraId="3C5B32D0"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171E206A" w14:textId="77777777" w:rsidR="00842708" w:rsidRPr="00892E15" w:rsidRDefault="00842708" w:rsidP="00BF478D">
            <w:pPr>
              <w:jc w:val="center"/>
              <w:rPr>
                <w:rFonts w:eastAsia="DengXian"/>
                <w:lang w:val="en-US" w:eastAsia="zh-CN"/>
              </w:rPr>
            </w:pPr>
            <w:r w:rsidRPr="00892E15">
              <w:rPr>
                <w:rFonts w:eastAsia="DengXian"/>
                <w:lang w:val="en-US" w:eastAsia="zh-CN"/>
              </w:rPr>
              <w:t>Shadow of the Colossus</w:t>
            </w:r>
          </w:p>
        </w:tc>
        <w:tc>
          <w:tcPr>
            <w:tcW w:w="2552" w:type="dxa"/>
            <w:tcBorders>
              <w:top w:val="nil"/>
              <w:left w:val="nil"/>
              <w:bottom w:val="single" w:sz="4" w:space="0" w:color="auto"/>
              <w:right w:val="single" w:sz="4" w:space="0" w:color="auto"/>
            </w:tcBorders>
            <w:shd w:val="clear" w:color="auto" w:fill="auto"/>
            <w:vAlign w:val="center"/>
          </w:tcPr>
          <w:p w14:paraId="79CE3F59"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ワンダと巨像</w:t>
            </w:r>
          </w:p>
        </w:tc>
        <w:tc>
          <w:tcPr>
            <w:tcW w:w="1559" w:type="dxa"/>
            <w:tcBorders>
              <w:top w:val="nil"/>
              <w:left w:val="nil"/>
              <w:bottom w:val="single" w:sz="4" w:space="0" w:color="auto"/>
              <w:right w:val="single" w:sz="4" w:space="0" w:color="auto"/>
            </w:tcBorders>
            <w:shd w:val="clear" w:color="auto" w:fill="auto"/>
            <w:vAlign w:val="center"/>
          </w:tcPr>
          <w:p w14:paraId="7861260D"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旺达与巨像</w:t>
            </w:r>
          </w:p>
        </w:tc>
        <w:tc>
          <w:tcPr>
            <w:tcW w:w="2484" w:type="dxa"/>
            <w:tcBorders>
              <w:top w:val="nil"/>
              <w:left w:val="nil"/>
              <w:bottom w:val="single" w:sz="4" w:space="0" w:color="auto"/>
              <w:right w:val="single" w:sz="4" w:space="0" w:color="auto"/>
            </w:tcBorders>
            <w:shd w:val="clear" w:color="auto" w:fill="auto"/>
            <w:vAlign w:val="center"/>
          </w:tcPr>
          <w:p w14:paraId="41FDB024" w14:textId="77777777" w:rsidR="00842708" w:rsidRPr="00892E15" w:rsidRDefault="00842708" w:rsidP="00BF478D">
            <w:pPr>
              <w:jc w:val="center"/>
              <w:rPr>
                <w:rFonts w:eastAsia="DengXian"/>
                <w:lang w:val="en-US" w:eastAsia="zh-CN"/>
              </w:rPr>
            </w:pPr>
            <w:r w:rsidRPr="00892E15">
              <w:rPr>
                <w:rFonts w:eastAsia="DengXian"/>
                <w:lang w:val="en-US" w:eastAsia="zh-CN"/>
              </w:rPr>
              <w:t>Wanda and colossus</w:t>
            </w:r>
          </w:p>
        </w:tc>
      </w:tr>
      <w:tr w:rsidR="00842708" w:rsidRPr="00892E15" w14:paraId="77BA8FB2"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11B93852" w14:textId="77777777" w:rsidR="00842708" w:rsidRPr="00892E15" w:rsidRDefault="00842708" w:rsidP="00BF478D">
            <w:pPr>
              <w:jc w:val="center"/>
              <w:rPr>
                <w:rFonts w:eastAsia="DengXian"/>
                <w:lang w:val="en-US" w:eastAsia="zh-CN"/>
              </w:rPr>
            </w:pPr>
            <w:r w:rsidRPr="00892E15">
              <w:rPr>
                <w:rFonts w:eastAsia="DengXian"/>
                <w:lang w:val="en-US" w:eastAsia="zh-CN"/>
              </w:rPr>
              <w:t>Sifu</w:t>
            </w:r>
          </w:p>
        </w:tc>
        <w:tc>
          <w:tcPr>
            <w:tcW w:w="2552" w:type="dxa"/>
            <w:tcBorders>
              <w:top w:val="nil"/>
              <w:left w:val="nil"/>
              <w:bottom w:val="single" w:sz="4" w:space="0" w:color="auto"/>
              <w:right w:val="single" w:sz="4" w:space="0" w:color="auto"/>
            </w:tcBorders>
            <w:shd w:val="clear" w:color="auto" w:fill="auto"/>
            <w:vAlign w:val="center"/>
          </w:tcPr>
          <w:p w14:paraId="09B264B4"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1BCE08BD"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师父</w:t>
            </w:r>
          </w:p>
        </w:tc>
        <w:tc>
          <w:tcPr>
            <w:tcW w:w="2484" w:type="dxa"/>
            <w:tcBorders>
              <w:top w:val="nil"/>
              <w:left w:val="nil"/>
              <w:bottom w:val="single" w:sz="4" w:space="0" w:color="auto"/>
              <w:right w:val="single" w:sz="4" w:space="0" w:color="auto"/>
            </w:tcBorders>
            <w:shd w:val="clear" w:color="auto" w:fill="auto"/>
            <w:vAlign w:val="center"/>
          </w:tcPr>
          <w:p w14:paraId="4A31E8BE" w14:textId="77777777" w:rsidR="00842708" w:rsidRPr="00892E15" w:rsidRDefault="00842708" w:rsidP="00BF478D">
            <w:pPr>
              <w:jc w:val="center"/>
              <w:rPr>
                <w:rFonts w:eastAsia="DengXian"/>
                <w:lang w:val="en-US" w:eastAsia="zh-CN"/>
              </w:rPr>
            </w:pPr>
            <w:r w:rsidRPr="00892E15">
              <w:rPr>
                <w:rFonts w:eastAsia="DengXian"/>
                <w:lang w:val="en-US" w:eastAsia="zh-CN"/>
              </w:rPr>
              <w:t>master</w:t>
            </w:r>
          </w:p>
        </w:tc>
      </w:tr>
      <w:tr w:rsidR="00842708" w:rsidRPr="00892E15" w14:paraId="7DD4FEBE"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4B27953A" w14:textId="77777777" w:rsidR="00842708" w:rsidRPr="00892E15" w:rsidRDefault="00842708" w:rsidP="00BF478D">
            <w:pPr>
              <w:jc w:val="center"/>
              <w:rPr>
                <w:rFonts w:eastAsia="DengXian"/>
                <w:lang w:val="en-US" w:eastAsia="zh-CN"/>
              </w:rPr>
            </w:pPr>
            <w:r w:rsidRPr="00892E15">
              <w:rPr>
                <w:rFonts w:eastAsia="DengXian"/>
                <w:lang w:val="en-US" w:eastAsia="zh-CN"/>
              </w:rPr>
              <w:t>Silent Hill</w:t>
            </w:r>
          </w:p>
        </w:tc>
        <w:tc>
          <w:tcPr>
            <w:tcW w:w="2552" w:type="dxa"/>
            <w:tcBorders>
              <w:top w:val="nil"/>
              <w:left w:val="nil"/>
              <w:bottom w:val="single" w:sz="4" w:space="0" w:color="auto"/>
              <w:right w:val="single" w:sz="4" w:space="0" w:color="auto"/>
            </w:tcBorders>
            <w:shd w:val="clear" w:color="auto" w:fill="auto"/>
            <w:vAlign w:val="center"/>
          </w:tcPr>
          <w:p w14:paraId="4894ABC2"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サイレントヒル</w:t>
            </w:r>
          </w:p>
        </w:tc>
        <w:tc>
          <w:tcPr>
            <w:tcW w:w="1559" w:type="dxa"/>
            <w:tcBorders>
              <w:top w:val="nil"/>
              <w:left w:val="nil"/>
              <w:bottom w:val="single" w:sz="4" w:space="0" w:color="auto"/>
              <w:right w:val="single" w:sz="4" w:space="0" w:color="auto"/>
            </w:tcBorders>
            <w:shd w:val="clear" w:color="auto" w:fill="auto"/>
            <w:vAlign w:val="center"/>
          </w:tcPr>
          <w:p w14:paraId="0A8E1B94"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寂静岭</w:t>
            </w:r>
          </w:p>
        </w:tc>
        <w:tc>
          <w:tcPr>
            <w:tcW w:w="2484" w:type="dxa"/>
            <w:tcBorders>
              <w:top w:val="nil"/>
              <w:left w:val="nil"/>
              <w:bottom w:val="single" w:sz="4" w:space="0" w:color="auto"/>
              <w:right w:val="single" w:sz="4" w:space="0" w:color="auto"/>
            </w:tcBorders>
            <w:shd w:val="clear" w:color="auto" w:fill="auto"/>
            <w:vAlign w:val="center"/>
          </w:tcPr>
          <w:p w14:paraId="08C4B80A" w14:textId="77777777" w:rsidR="00842708" w:rsidRPr="00892E15" w:rsidRDefault="00842708" w:rsidP="00BF478D">
            <w:pPr>
              <w:jc w:val="center"/>
              <w:rPr>
                <w:rFonts w:eastAsia="DengXian"/>
                <w:lang w:val="en-US" w:eastAsia="zh-CN"/>
              </w:rPr>
            </w:pPr>
            <w:r w:rsidRPr="00892E15">
              <w:rPr>
                <w:rFonts w:eastAsia="DengXian"/>
                <w:lang w:val="en-US" w:eastAsia="zh-CN"/>
              </w:rPr>
              <w:t>silent hill</w:t>
            </w:r>
          </w:p>
        </w:tc>
      </w:tr>
      <w:tr w:rsidR="00842708" w:rsidRPr="00892E15" w14:paraId="40716875"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6F3DB82E" w14:textId="77777777" w:rsidR="00842708" w:rsidRPr="00892E15" w:rsidRDefault="00842708" w:rsidP="00BF478D">
            <w:pPr>
              <w:jc w:val="center"/>
              <w:rPr>
                <w:rFonts w:eastAsia="DengXian"/>
                <w:lang w:val="en-US" w:eastAsia="zh-CN"/>
              </w:rPr>
            </w:pPr>
            <w:r w:rsidRPr="00892E15">
              <w:rPr>
                <w:rFonts w:eastAsia="DengXian"/>
                <w:lang w:val="en-US" w:eastAsia="zh-CN"/>
              </w:rPr>
              <w:t>SimCity</w:t>
            </w:r>
          </w:p>
        </w:tc>
        <w:tc>
          <w:tcPr>
            <w:tcW w:w="2552" w:type="dxa"/>
            <w:tcBorders>
              <w:top w:val="nil"/>
              <w:left w:val="nil"/>
              <w:bottom w:val="single" w:sz="4" w:space="0" w:color="auto"/>
              <w:right w:val="single" w:sz="4" w:space="0" w:color="auto"/>
            </w:tcBorders>
            <w:shd w:val="clear" w:color="auto" w:fill="auto"/>
            <w:vAlign w:val="center"/>
          </w:tcPr>
          <w:p w14:paraId="2DCFB1FA"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13EB81A4"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模拟城市</w:t>
            </w:r>
          </w:p>
        </w:tc>
        <w:tc>
          <w:tcPr>
            <w:tcW w:w="2484" w:type="dxa"/>
            <w:tcBorders>
              <w:top w:val="nil"/>
              <w:left w:val="nil"/>
              <w:bottom w:val="single" w:sz="4" w:space="0" w:color="auto"/>
              <w:right w:val="single" w:sz="4" w:space="0" w:color="auto"/>
            </w:tcBorders>
            <w:shd w:val="clear" w:color="auto" w:fill="auto"/>
            <w:vAlign w:val="center"/>
          </w:tcPr>
          <w:p w14:paraId="4CD91E6F" w14:textId="77777777" w:rsidR="00842708" w:rsidRPr="00892E15" w:rsidRDefault="00842708" w:rsidP="00BF478D">
            <w:pPr>
              <w:jc w:val="center"/>
              <w:rPr>
                <w:rFonts w:eastAsia="DengXian"/>
                <w:lang w:val="en-US" w:eastAsia="zh-CN"/>
              </w:rPr>
            </w:pPr>
            <w:r w:rsidRPr="00892E15">
              <w:rPr>
                <w:rFonts w:eastAsia="DengXian"/>
                <w:lang w:val="en-US" w:eastAsia="zh-CN"/>
              </w:rPr>
              <w:t>simulated city</w:t>
            </w:r>
          </w:p>
        </w:tc>
      </w:tr>
      <w:tr w:rsidR="00842708" w:rsidRPr="00892E15" w14:paraId="6E84A207"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59C12C11" w14:textId="77777777" w:rsidR="00842708" w:rsidRPr="00892E15" w:rsidRDefault="00842708" w:rsidP="00BF478D">
            <w:pPr>
              <w:jc w:val="center"/>
              <w:rPr>
                <w:rFonts w:eastAsia="DengXian"/>
                <w:lang w:val="en-US" w:eastAsia="zh-CN"/>
              </w:rPr>
            </w:pPr>
            <w:proofErr w:type="spellStart"/>
            <w:r w:rsidRPr="00892E15">
              <w:rPr>
                <w:rFonts w:eastAsia="DengXian"/>
                <w:lang w:val="en-US" w:eastAsia="zh-CN"/>
              </w:rPr>
              <w:t>Soulcalibur</w:t>
            </w:r>
            <w:proofErr w:type="spellEnd"/>
          </w:p>
        </w:tc>
        <w:tc>
          <w:tcPr>
            <w:tcW w:w="2552" w:type="dxa"/>
            <w:tcBorders>
              <w:top w:val="nil"/>
              <w:left w:val="nil"/>
              <w:bottom w:val="single" w:sz="4" w:space="0" w:color="auto"/>
              <w:right w:val="single" w:sz="4" w:space="0" w:color="auto"/>
            </w:tcBorders>
            <w:shd w:val="clear" w:color="auto" w:fill="auto"/>
            <w:vAlign w:val="center"/>
          </w:tcPr>
          <w:p w14:paraId="62C460AA"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ソウルキャリバー</w:t>
            </w:r>
          </w:p>
        </w:tc>
        <w:tc>
          <w:tcPr>
            <w:tcW w:w="1559" w:type="dxa"/>
            <w:tcBorders>
              <w:top w:val="nil"/>
              <w:left w:val="nil"/>
              <w:bottom w:val="single" w:sz="4" w:space="0" w:color="auto"/>
              <w:right w:val="single" w:sz="4" w:space="0" w:color="auto"/>
            </w:tcBorders>
            <w:shd w:val="clear" w:color="auto" w:fill="auto"/>
            <w:vAlign w:val="center"/>
          </w:tcPr>
          <w:p w14:paraId="22BD4774"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灵魂能力</w:t>
            </w:r>
          </w:p>
        </w:tc>
        <w:tc>
          <w:tcPr>
            <w:tcW w:w="2484" w:type="dxa"/>
            <w:tcBorders>
              <w:top w:val="nil"/>
              <w:left w:val="nil"/>
              <w:bottom w:val="single" w:sz="4" w:space="0" w:color="auto"/>
              <w:right w:val="single" w:sz="4" w:space="0" w:color="auto"/>
            </w:tcBorders>
            <w:shd w:val="clear" w:color="auto" w:fill="auto"/>
            <w:vAlign w:val="center"/>
          </w:tcPr>
          <w:p w14:paraId="526B03FB" w14:textId="77777777" w:rsidR="00842708" w:rsidRPr="00892E15" w:rsidRDefault="00842708" w:rsidP="00BF478D">
            <w:pPr>
              <w:jc w:val="center"/>
              <w:rPr>
                <w:rFonts w:eastAsia="DengXian"/>
                <w:lang w:val="en-US" w:eastAsia="zh-CN"/>
              </w:rPr>
            </w:pPr>
            <w:r w:rsidRPr="00892E15">
              <w:rPr>
                <w:rFonts w:eastAsia="DengXian"/>
                <w:lang w:val="en-US" w:eastAsia="zh-CN"/>
              </w:rPr>
              <w:t xml:space="preserve">soul </w:t>
            </w:r>
            <w:proofErr w:type="spellStart"/>
            <w:r w:rsidRPr="00892E15">
              <w:rPr>
                <w:rFonts w:eastAsia="DengXian"/>
                <w:lang w:val="en-US" w:eastAsia="zh-CN"/>
              </w:rPr>
              <w:t>calibre</w:t>
            </w:r>
            <w:proofErr w:type="spellEnd"/>
          </w:p>
        </w:tc>
      </w:tr>
      <w:tr w:rsidR="00842708" w:rsidRPr="00892E15" w14:paraId="08AE5AAD"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7148CB52" w14:textId="77777777" w:rsidR="00842708" w:rsidRPr="00892E15" w:rsidRDefault="00842708" w:rsidP="00BF478D">
            <w:pPr>
              <w:jc w:val="center"/>
              <w:rPr>
                <w:rFonts w:eastAsia="DengXian"/>
                <w:lang w:val="en-US" w:eastAsia="zh-CN"/>
              </w:rPr>
            </w:pPr>
            <w:proofErr w:type="spellStart"/>
            <w:r w:rsidRPr="00892E15">
              <w:rPr>
                <w:rFonts w:eastAsia="DengXian"/>
                <w:lang w:val="en-US" w:eastAsia="zh-CN"/>
              </w:rPr>
              <w:t>Spelunky</w:t>
            </w:r>
            <w:proofErr w:type="spellEnd"/>
          </w:p>
        </w:tc>
        <w:tc>
          <w:tcPr>
            <w:tcW w:w="2552" w:type="dxa"/>
            <w:tcBorders>
              <w:top w:val="nil"/>
              <w:left w:val="nil"/>
              <w:bottom w:val="single" w:sz="4" w:space="0" w:color="auto"/>
              <w:right w:val="single" w:sz="4" w:space="0" w:color="auto"/>
            </w:tcBorders>
            <w:shd w:val="clear" w:color="auto" w:fill="auto"/>
            <w:vAlign w:val="center"/>
          </w:tcPr>
          <w:p w14:paraId="10ACEE78"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スペランキー</w:t>
            </w:r>
          </w:p>
        </w:tc>
        <w:tc>
          <w:tcPr>
            <w:tcW w:w="1559" w:type="dxa"/>
            <w:tcBorders>
              <w:top w:val="nil"/>
              <w:left w:val="nil"/>
              <w:bottom w:val="single" w:sz="4" w:space="0" w:color="auto"/>
              <w:right w:val="single" w:sz="4" w:space="0" w:color="auto"/>
            </w:tcBorders>
            <w:shd w:val="clear" w:color="auto" w:fill="auto"/>
            <w:vAlign w:val="center"/>
          </w:tcPr>
          <w:p w14:paraId="554537CD"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洞穴探险</w:t>
            </w:r>
          </w:p>
        </w:tc>
        <w:tc>
          <w:tcPr>
            <w:tcW w:w="2484" w:type="dxa"/>
            <w:tcBorders>
              <w:top w:val="nil"/>
              <w:left w:val="nil"/>
              <w:bottom w:val="single" w:sz="4" w:space="0" w:color="auto"/>
              <w:right w:val="single" w:sz="4" w:space="0" w:color="auto"/>
            </w:tcBorders>
            <w:shd w:val="clear" w:color="auto" w:fill="auto"/>
            <w:vAlign w:val="center"/>
          </w:tcPr>
          <w:p w14:paraId="5B7A94E1" w14:textId="77777777" w:rsidR="00842708" w:rsidRPr="00892E15" w:rsidRDefault="00842708" w:rsidP="00BF478D">
            <w:pPr>
              <w:jc w:val="center"/>
              <w:rPr>
                <w:rFonts w:eastAsia="DengXian"/>
                <w:lang w:val="en-US" w:eastAsia="zh-CN"/>
              </w:rPr>
            </w:pPr>
            <w:r w:rsidRPr="00892E15">
              <w:rPr>
                <w:rFonts w:eastAsia="DengXian"/>
                <w:lang w:val="en-US" w:eastAsia="zh-CN"/>
              </w:rPr>
              <w:t>spelunking</w:t>
            </w:r>
          </w:p>
        </w:tc>
      </w:tr>
      <w:tr w:rsidR="00842708" w:rsidRPr="00892E15" w14:paraId="675BA4A8"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23D957A5" w14:textId="77777777" w:rsidR="00842708" w:rsidRPr="00892E15" w:rsidRDefault="00842708" w:rsidP="00BF478D">
            <w:pPr>
              <w:jc w:val="center"/>
              <w:rPr>
                <w:rFonts w:eastAsia="DengXian"/>
                <w:lang w:val="en-US" w:eastAsia="zh-CN"/>
              </w:rPr>
            </w:pPr>
            <w:r w:rsidRPr="00892E15">
              <w:rPr>
                <w:rFonts w:eastAsia="DengXian"/>
                <w:lang w:val="en-US" w:eastAsia="zh-CN"/>
              </w:rPr>
              <w:t>Splatoon</w:t>
            </w:r>
          </w:p>
        </w:tc>
        <w:tc>
          <w:tcPr>
            <w:tcW w:w="2552" w:type="dxa"/>
            <w:tcBorders>
              <w:top w:val="nil"/>
              <w:left w:val="nil"/>
              <w:bottom w:val="single" w:sz="4" w:space="0" w:color="auto"/>
              <w:right w:val="single" w:sz="4" w:space="0" w:color="auto"/>
            </w:tcBorders>
            <w:shd w:val="clear" w:color="auto" w:fill="auto"/>
            <w:vAlign w:val="center"/>
          </w:tcPr>
          <w:p w14:paraId="640422A4"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スプラトゥーン</w:t>
            </w:r>
          </w:p>
        </w:tc>
        <w:tc>
          <w:tcPr>
            <w:tcW w:w="1559" w:type="dxa"/>
            <w:tcBorders>
              <w:top w:val="nil"/>
              <w:left w:val="nil"/>
              <w:bottom w:val="single" w:sz="4" w:space="0" w:color="auto"/>
              <w:right w:val="single" w:sz="4" w:space="0" w:color="auto"/>
            </w:tcBorders>
            <w:shd w:val="clear" w:color="auto" w:fill="auto"/>
            <w:vAlign w:val="center"/>
          </w:tcPr>
          <w:p w14:paraId="0DB1D548"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斯普拉遁</w:t>
            </w:r>
          </w:p>
        </w:tc>
        <w:tc>
          <w:tcPr>
            <w:tcW w:w="2484" w:type="dxa"/>
            <w:tcBorders>
              <w:top w:val="nil"/>
              <w:left w:val="nil"/>
              <w:bottom w:val="single" w:sz="4" w:space="0" w:color="auto"/>
              <w:right w:val="single" w:sz="4" w:space="0" w:color="auto"/>
            </w:tcBorders>
            <w:shd w:val="clear" w:color="auto" w:fill="auto"/>
            <w:vAlign w:val="center"/>
          </w:tcPr>
          <w:p w14:paraId="7A4FED9D" w14:textId="77777777" w:rsidR="00842708" w:rsidRPr="00892E15" w:rsidRDefault="00842708" w:rsidP="00BF478D">
            <w:pPr>
              <w:jc w:val="center"/>
              <w:rPr>
                <w:rFonts w:eastAsia="DengXian"/>
                <w:lang w:val="en-US" w:eastAsia="zh-CN"/>
              </w:rPr>
            </w:pPr>
            <w:proofErr w:type="spellStart"/>
            <w:r w:rsidRPr="00892E15">
              <w:rPr>
                <w:rFonts w:eastAsia="DengXian"/>
                <w:lang w:val="en-US" w:eastAsia="zh-CN"/>
              </w:rPr>
              <w:t>splatoon</w:t>
            </w:r>
            <w:proofErr w:type="spellEnd"/>
          </w:p>
        </w:tc>
      </w:tr>
      <w:tr w:rsidR="00842708" w:rsidRPr="00892E15" w14:paraId="7A2533B1"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41C8AE5A" w14:textId="77777777" w:rsidR="00842708" w:rsidRPr="00892E15" w:rsidRDefault="00842708" w:rsidP="00BF478D">
            <w:pPr>
              <w:jc w:val="center"/>
              <w:rPr>
                <w:rFonts w:eastAsia="DengXian"/>
                <w:lang w:val="en-US" w:eastAsia="zh-CN"/>
              </w:rPr>
            </w:pPr>
            <w:r w:rsidRPr="00892E15">
              <w:rPr>
                <w:rFonts w:eastAsia="DengXian"/>
                <w:lang w:val="en-US" w:eastAsia="zh-CN"/>
              </w:rPr>
              <w:t>Splinter Cell</w:t>
            </w:r>
          </w:p>
        </w:tc>
        <w:tc>
          <w:tcPr>
            <w:tcW w:w="2552" w:type="dxa"/>
            <w:tcBorders>
              <w:top w:val="nil"/>
              <w:left w:val="nil"/>
              <w:bottom w:val="single" w:sz="4" w:space="0" w:color="auto"/>
              <w:right w:val="single" w:sz="4" w:space="0" w:color="auto"/>
            </w:tcBorders>
            <w:shd w:val="clear" w:color="auto" w:fill="auto"/>
            <w:vAlign w:val="center"/>
          </w:tcPr>
          <w:p w14:paraId="4AD58D0F"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7D915488"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细胞分裂</w:t>
            </w:r>
          </w:p>
        </w:tc>
        <w:tc>
          <w:tcPr>
            <w:tcW w:w="2484" w:type="dxa"/>
            <w:tcBorders>
              <w:top w:val="nil"/>
              <w:left w:val="nil"/>
              <w:bottom w:val="single" w:sz="4" w:space="0" w:color="auto"/>
              <w:right w:val="single" w:sz="4" w:space="0" w:color="auto"/>
            </w:tcBorders>
            <w:shd w:val="clear" w:color="auto" w:fill="auto"/>
            <w:vAlign w:val="center"/>
          </w:tcPr>
          <w:p w14:paraId="4B64EEAD" w14:textId="77777777" w:rsidR="00842708" w:rsidRPr="00892E15" w:rsidRDefault="00842708" w:rsidP="00BF478D">
            <w:pPr>
              <w:jc w:val="center"/>
              <w:rPr>
                <w:rFonts w:eastAsia="DengXian"/>
                <w:lang w:val="en-US" w:eastAsia="zh-CN"/>
              </w:rPr>
            </w:pPr>
            <w:r w:rsidRPr="00892E15">
              <w:rPr>
                <w:rFonts w:eastAsia="DengXian"/>
                <w:lang w:val="en-US" w:eastAsia="zh-CN"/>
              </w:rPr>
              <w:t>cell splinter</w:t>
            </w:r>
          </w:p>
        </w:tc>
      </w:tr>
      <w:tr w:rsidR="00842708" w:rsidRPr="00892E15" w14:paraId="52D78EBE"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003D0D22" w14:textId="77777777" w:rsidR="00842708" w:rsidRPr="00892E15" w:rsidRDefault="00842708" w:rsidP="00BF478D">
            <w:pPr>
              <w:jc w:val="center"/>
              <w:rPr>
                <w:rFonts w:eastAsia="DengXian"/>
                <w:lang w:val="en-US" w:eastAsia="zh-CN"/>
              </w:rPr>
            </w:pPr>
            <w:r w:rsidRPr="00892E15">
              <w:rPr>
                <w:rFonts w:eastAsia="DengXian"/>
                <w:lang w:val="en-US" w:eastAsia="zh-CN"/>
              </w:rPr>
              <w:t>StarCraft</w:t>
            </w:r>
          </w:p>
        </w:tc>
        <w:tc>
          <w:tcPr>
            <w:tcW w:w="2552" w:type="dxa"/>
            <w:tcBorders>
              <w:top w:val="nil"/>
              <w:left w:val="nil"/>
              <w:bottom w:val="single" w:sz="4" w:space="0" w:color="auto"/>
              <w:right w:val="single" w:sz="4" w:space="0" w:color="auto"/>
            </w:tcBorders>
            <w:shd w:val="clear" w:color="auto" w:fill="auto"/>
            <w:vAlign w:val="center"/>
          </w:tcPr>
          <w:p w14:paraId="412D8055"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09A11274"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星际争霸</w:t>
            </w:r>
          </w:p>
        </w:tc>
        <w:tc>
          <w:tcPr>
            <w:tcW w:w="2484" w:type="dxa"/>
            <w:tcBorders>
              <w:top w:val="nil"/>
              <w:left w:val="nil"/>
              <w:bottom w:val="single" w:sz="4" w:space="0" w:color="auto"/>
              <w:right w:val="single" w:sz="4" w:space="0" w:color="auto"/>
            </w:tcBorders>
            <w:shd w:val="clear" w:color="auto" w:fill="auto"/>
            <w:vAlign w:val="center"/>
          </w:tcPr>
          <w:p w14:paraId="034D9847" w14:textId="77777777" w:rsidR="00842708" w:rsidRPr="00892E15" w:rsidRDefault="00842708" w:rsidP="00BF478D">
            <w:pPr>
              <w:jc w:val="center"/>
              <w:rPr>
                <w:rFonts w:eastAsia="DengXian"/>
                <w:lang w:val="en-US" w:eastAsia="zh-CN"/>
              </w:rPr>
            </w:pPr>
            <w:r w:rsidRPr="00892E15">
              <w:rPr>
                <w:rFonts w:eastAsia="DengXian"/>
                <w:lang w:val="en-US" w:eastAsia="zh-CN"/>
              </w:rPr>
              <w:t>interstellar battle</w:t>
            </w:r>
          </w:p>
        </w:tc>
      </w:tr>
      <w:tr w:rsidR="00842708" w:rsidRPr="00892E15" w14:paraId="3BC09DCA"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328BFCA6" w14:textId="77777777" w:rsidR="00842708" w:rsidRPr="00892E15" w:rsidRDefault="00842708" w:rsidP="00BF478D">
            <w:pPr>
              <w:jc w:val="center"/>
              <w:rPr>
                <w:rFonts w:eastAsia="DengXian"/>
                <w:lang w:val="en-US" w:eastAsia="zh-CN"/>
              </w:rPr>
            </w:pPr>
            <w:r w:rsidRPr="00892E15">
              <w:rPr>
                <w:rFonts w:eastAsia="DengXian"/>
                <w:lang w:val="en-US" w:eastAsia="zh-CN"/>
              </w:rPr>
              <w:t>Starfield</w:t>
            </w:r>
          </w:p>
        </w:tc>
        <w:tc>
          <w:tcPr>
            <w:tcW w:w="2552" w:type="dxa"/>
            <w:tcBorders>
              <w:top w:val="nil"/>
              <w:left w:val="nil"/>
              <w:bottom w:val="single" w:sz="4" w:space="0" w:color="auto"/>
              <w:right w:val="single" w:sz="4" w:space="0" w:color="auto"/>
            </w:tcBorders>
            <w:shd w:val="clear" w:color="auto" w:fill="auto"/>
            <w:vAlign w:val="center"/>
          </w:tcPr>
          <w:p w14:paraId="3F682CD1"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1A8C36D4"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星空</w:t>
            </w:r>
          </w:p>
        </w:tc>
        <w:tc>
          <w:tcPr>
            <w:tcW w:w="2484" w:type="dxa"/>
            <w:tcBorders>
              <w:top w:val="nil"/>
              <w:left w:val="nil"/>
              <w:bottom w:val="single" w:sz="4" w:space="0" w:color="auto"/>
              <w:right w:val="single" w:sz="4" w:space="0" w:color="auto"/>
            </w:tcBorders>
            <w:shd w:val="clear" w:color="auto" w:fill="auto"/>
            <w:vAlign w:val="center"/>
          </w:tcPr>
          <w:p w14:paraId="102021E2" w14:textId="77777777" w:rsidR="00842708" w:rsidRPr="00892E15" w:rsidRDefault="00842708" w:rsidP="00BF478D">
            <w:pPr>
              <w:jc w:val="center"/>
              <w:rPr>
                <w:rFonts w:eastAsia="DengXian"/>
                <w:lang w:val="en-US" w:eastAsia="zh-CN"/>
              </w:rPr>
            </w:pPr>
            <w:r w:rsidRPr="00892E15">
              <w:rPr>
                <w:rFonts w:eastAsia="DengXian"/>
                <w:lang w:val="en-US" w:eastAsia="zh-CN"/>
              </w:rPr>
              <w:t>starry sky</w:t>
            </w:r>
          </w:p>
        </w:tc>
      </w:tr>
      <w:tr w:rsidR="00842708" w:rsidRPr="00892E15" w14:paraId="7D03B207"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67721B2F" w14:textId="77777777" w:rsidR="00842708" w:rsidRPr="00892E15" w:rsidRDefault="00842708" w:rsidP="00BF478D">
            <w:pPr>
              <w:jc w:val="center"/>
              <w:rPr>
                <w:rFonts w:eastAsia="DengXian"/>
                <w:lang w:val="en-US" w:eastAsia="zh-CN"/>
              </w:rPr>
            </w:pPr>
            <w:r w:rsidRPr="00892E15">
              <w:rPr>
                <w:rFonts w:eastAsia="DengXian"/>
                <w:lang w:val="en-US" w:eastAsia="zh-CN"/>
              </w:rPr>
              <w:t>Street Fighter</w:t>
            </w:r>
          </w:p>
        </w:tc>
        <w:tc>
          <w:tcPr>
            <w:tcW w:w="2552" w:type="dxa"/>
            <w:tcBorders>
              <w:top w:val="nil"/>
              <w:left w:val="nil"/>
              <w:bottom w:val="single" w:sz="4" w:space="0" w:color="auto"/>
              <w:right w:val="single" w:sz="4" w:space="0" w:color="auto"/>
            </w:tcBorders>
            <w:shd w:val="clear" w:color="auto" w:fill="auto"/>
            <w:vAlign w:val="center"/>
          </w:tcPr>
          <w:p w14:paraId="1F89BAE2"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ストリートファイター</w:t>
            </w:r>
          </w:p>
        </w:tc>
        <w:tc>
          <w:tcPr>
            <w:tcW w:w="1559" w:type="dxa"/>
            <w:tcBorders>
              <w:top w:val="nil"/>
              <w:left w:val="nil"/>
              <w:bottom w:val="single" w:sz="4" w:space="0" w:color="auto"/>
              <w:right w:val="single" w:sz="4" w:space="0" w:color="auto"/>
            </w:tcBorders>
            <w:shd w:val="clear" w:color="auto" w:fill="auto"/>
            <w:vAlign w:val="center"/>
          </w:tcPr>
          <w:p w14:paraId="01D33DA8"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街头霸王</w:t>
            </w:r>
          </w:p>
        </w:tc>
        <w:tc>
          <w:tcPr>
            <w:tcW w:w="2484" w:type="dxa"/>
            <w:tcBorders>
              <w:top w:val="nil"/>
              <w:left w:val="nil"/>
              <w:bottom w:val="single" w:sz="4" w:space="0" w:color="auto"/>
              <w:right w:val="single" w:sz="4" w:space="0" w:color="auto"/>
            </w:tcBorders>
            <w:shd w:val="clear" w:color="auto" w:fill="auto"/>
            <w:vAlign w:val="center"/>
          </w:tcPr>
          <w:p w14:paraId="1FF1096F" w14:textId="77777777" w:rsidR="00842708" w:rsidRPr="00892E15" w:rsidRDefault="00842708" w:rsidP="00BF478D">
            <w:pPr>
              <w:jc w:val="center"/>
              <w:rPr>
                <w:rFonts w:eastAsia="DengXian"/>
                <w:lang w:val="en-US" w:eastAsia="zh-CN"/>
              </w:rPr>
            </w:pPr>
            <w:r w:rsidRPr="00892E15">
              <w:rPr>
                <w:rFonts w:eastAsia="DengXian"/>
                <w:lang w:val="en-US" w:eastAsia="zh-CN"/>
              </w:rPr>
              <w:t>street tyrant</w:t>
            </w:r>
          </w:p>
        </w:tc>
      </w:tr>
      <w:tr w:rsidR="00842708" w:rsidRPr="00892E15" w14:paraId="25BA6C46"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11D1AB0F" w14:textId="77777777" w:rsidR="00842708" w:rsidRPr="00892E15" w:rsidRDefault="00842708" w:rsidP="00BF478D">
            <w:pPr>
              <w:jc w:val="center"/>
              <w:rPr>
                <w:rFonts w:eastAsia="DengXian"/>
                <w:lang w:val="en-US" w:eastAsia="zh-CN"/>
              </w:rPr>
            </w:pPr>
            <w:r w:rsidRPr="00892E15">
              <w:rPr>
                <w:rFonts w:eastAsia="DengXian"/>
                <w:lang w:val="en-US" w:eastAsia="zh-CN"/>
              </w:rPr>
              <w:t>Streets of Rage</w:t>
            </w:r>
          </w:p>
        </w:tc>
        <w:tc>
          <w:tcPr>
            <w:tcW w:w="2552" w:type="dxa"/>
            <w:tcBorders>
              <w:top w:val="nil"/>
              <w:left w:val="nil"/>
              <w:bottom w:val="single" w:sz="4" w:space="0" w:color="auto"/>
              <w:right w:val="single" w:sz="4" w:space="0" w:color="auto"/>
            </w:tcBorders>
            <w:shd w:val="clear" w:color="auto" w:fill="auto"/>
            <w:vAlign w:val="center"/>
          </w:tcPr>
          <w:p w14:paraId="339C234F"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ベア</w:t>
            </w:r>
            <w:r w:rsidRPr="00892E15">
              <w:rPr>
                <w:rFonts w:ascii="Microsoft YaHei" w:eastAsia="Microsoft YaHei" w:hAnsi="Microsoft YaHei" w:cs="Microsoft YaHei"/>
                <w:lang w:val="en-US" w:eastAsia="zh-CN"/>
              </w:rPr>
              <w:t>・</w:t>
            </w:r>
            <w:r w:rsidRPr="00892E15">
              <w:rPr>
                <w:rFonts w:ascii="SimSun" w:eastAsia="SimSun" w:hAnsi="SimSun"/>
                <w:lang w:val="en-US" w:eastAsia="zh-CN"/>
              </w:rPr>
              <w:t>ナックル 怒りの鉄拳</w:t>
            </w:r>
          </w:p>
        </w:tc>
        <w:tc>
          <w:tcPr>
            <w:tcW w:w="1559" w:type="dxa"/>
            <w:tcBorders>
              <w:top w:val="nil"/>
              <w:left w:val="nil"/>
              <w:bottom w:val="single" w:sz="4" w:space="0" w:color="auto"/>
              <w:right w:val="single" w:sz="4" w:space="0" w:color="auto"/>
            </w:tcBorders>
            <w:shd w:val="clear" w:color="auto" w:fill="auto"/>
            <w:vAlign w:val="center"/>
          </w:tcPr>
          <w:p w14:paraId="080364C5"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怒之铁拳</w:t>
            </w:r>
          </w:p>
        </w:tc>
        <w:tc>
          <w:tcPr>
            <w:tcW w:w="2484" w:type="dxa"/>
            <w:tcBorders>
              <w:top w:val="nil"/>
              <w:left w:val="nil"/>
              <w:bottom w:val="single" w:sz="4" w:space="0" w:color="auto"/>
              <w:right w:val="single" w:sz="4" w:space="0" w:color="auto"/>
            </w:tcBorders>
            <w:shd w:val="clear" w:color="auto" w:fill="auto"/>
            <w:vAlign w:val="center"/>
          </w:tcPr>
          <w:p w14:paraId="053D8F98" w14:textId="77777777" w:rsidR="00842708" w:rsidRPr="00892E15" w:rsidRDefault="00842708" w:rsidP="00BF478D">
            <w:pPr>
              <w:jc w:val="center"/>
              <w:rPr>
                <w:rFonts w:eastAsia="DengXian"/>
                <w:lang w:val="en-US" w:eastAsia="zh-CN"/>
              </w:rPr>
            </w:pPr>
            <w:r w:rsidRPr="00892E15">
              <w:rPr>
                <w:rFonts w:eastAsia="DengXian"/>
                <w:lang w:val="en-US" w:eastAsia="zh-CN"/>
              </w:rPr>
              <w:t>iron fist of rage</w:t>
            </w:r>
          </w:p>
        </w:tc>
      </w:tr>
      <w:tr w:rsidR="00842708" w:rsidRPr="00892E15" w14:paraId="7174175A"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7BD879CA" w14:textId="77777777" w:rsidR="00842708" w:rsidRPr="00892E15" w:rsidRDefault="00842708" w:rsidP="00BF478D">
            <w:pPr>
              <w:jc w:val="center"/>
              <w:rPr>
                <w:rFonts w:eastAsia="DengXian"/>
                <w:lang w:val="en-US" w:eastAsia="zh-CN"/>
              </w:rPr>
            </w:pPr>
            <w:proofErr w:type="spellStart"/>
            <w:r w:rsidRPr="00892E15">
              <w:rPr>
                <w:rFonts w:eastAsia="DengXian"/>
                <w:lang w:val="en-US" w:eastAsia="zh-CN"/>
              </w:rPr>
              <w:t>Suikoden</w:t>
            </w:r>
            <w:proofErr w:type="spellEnd"/>
          </w:p>
        </w:tc>
        <w:tc>
          <w:tcPr>
            <w:tcW w:w="2552" w:type="dxa"/>
            <w:tcBorders>
              <w:top w:val="nil"/>
              <w:left w:val="nil"/>
              <w:bottom w:val="single" w:sz="4" w:space="0" w:color="auto"/>
              <w:right w:val="single" w:sz="4" w:space="0" w:color="auto"/>
            </w:tcBorders>
            <w:shd w:val="clear" w:color="auto" w:fill="auto"/>
            <w:vAlign w:val="center"/>
          </w:tcPr>
          <w:p w14:paraId="3AC53BB6"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幻想水滸伝</w:t>
            </w:r>
          </w:p>
        </w:tc>
        <w:tc>
          <w:tcPr>
            <w:tcW w:w="1559" w:type="dxa"/>
            <w:tcBorders>
              <w:top w:val="nil"/>
              <w:left w:val="nil"/>
              <w:bottom w:val="single" w:sz="4" w:space="0" w:color="auto"/>
              <w:right w:val="single" w:sz="4" w:space="0" w:color="auto"/>
            </w:tcBorders>
            <w:shd w:val="clear" w:color="auto" w:fill="auto"/>
            <w:vAlign w:val="center"/>
          </w:tcPr>
          <w:p w14:paraId="3B907C60"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幻想水浒传</w:t>
            </w:r>
          </w:p>
        </w:tc>
        <w:tc>
          <w:tcPr>
            <w:tcW w:w="2484" w:type="dxa"/>
            <w:tcBorders>
              <w:top w:val="nil"/>
              <w:left w:val="nil"/>
              <w:bottom w:val="single" w:sz="4" w:space="0" w:color="auto"/>
              <w:right w:val="single" w:sz="4" w:space="0" w:color="auto"/>
            </w:tcBorders>
            <w:shd w:val="clear" w:color="auto" w:fill="auto"/>
            <w:vAlign w:val="center"/>
          </w:tcPr>
          <w:p w14:paraId="31003EC0" w14:textId="77777777" w:rsidR="00842708" w:rsidRPr="00892E15" w:rsidRDefault="00842708" w:rsidP="00BF478D">
            <w:pPr>
              <w:jc w:val="center"/>
              <w:rPr>
                <w:rFonts w:eastAsia="DengXian"/>
                <w:lang w:val="en-US" w:eastAsia="zh-CN"/>
              </w:rPr>
            </w:pPr>
            <w:r w:rsidRPr="00892E15">
              <w:rPr>
                <w:rFonts w:eastAsia="DengXian"/>
                <w:lang w:val="en-US" w:eastAsia="zh-CN"/>
              </w:rPr>
              <w:t xml:space="preserve">fantasy </w:t>
            </w:r>
            <w:proofErr w:type="spellStart"/>
            <w:r w:rsidRPr="00892E15">
              <w:rPr>
                <w:rFonts w:eastAsia="DengXian"/>
                <w:lang w:val="en-US" w:eastAsia="zh-CN"/>
              </w:rPr>
              <w:t>suikoden</w:t>
            </w:r>
            <w:proofErr w:type="spellEnd"/>
          </w:p>
        </w:tc>
      </w:tr>
      <w:tr w:rsidR="00842708" w:rsidRPr="00892E15" w14:paraId="5939FD93"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0DB0BC1A" w14:textId="77777777" w:rsidR="00842708" w:rsidRPr="00892E15" w:rsidRDefault="00842708" w:rsidP="00BF478D">
            <w:pPr>
              <w:jc w:val="center"/>
              <w:rPr>
                <w:rFonts w:eastAsia="DengXian"/>
                <w:lang w:val="en-US" w:eastAsia="zh-CN"/>
              </w:rPr>
            </w:pPr>
            <w:r w:rsidRPr="00892E15">
              <w:rPr>
                <w:rFonts w:eastAsia="DengXian"/>
                <w:lang w:val="en-US" w:eastAsia="zh-CN"/>
              </w:rPr>
              <w:t>Super Mario Bros</w:t>
            </w:r>
          </w:p>
        </w:tc>
        <w:tc>
          <w:tcPr>
            <w:tcW w:w="2552" w:type="dxa"/>
            <w:tcBorders>
              <w:top w:val="nil"/>
              <w:left w:val="nil"/>
              <w:bottom w:val="single" w:sz="4" w:space="0" w:color="auto"/>
              <w:right w:val="single" w:sz="4" w:space="0" w:color="auto"/>
            </w:tcBorders>
            <w:shd w:val="clear" w:color="auto" w:fill="auto"/>
            <w:vAlign w:val="center"/>
          </w:tcPr>
          <w:p w14:paraId="502CF435"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スーパーマリオブラザーズ</w:t>
            </w:r>
          </w:p>
        </w:tc>
        <w:tc>
          <w:tcPr>
            <w:tcW w:w="1559" w:type="dxa"/>
            <w:tcBorders>
              <w:top w:val="nil"/>
              <w:left w:val="nil"/>
              <w:bottom w:val="single" w:sz="4" w:space="0" w:color="auto"/>
              <w:right w:val="single" w:sz="4" w:space="0" w:color="auto"/>
            </w:tcBorders>
            <w:shd w:val="clear" w:color="auto" w:fill="auto"/>
            <w:vAlign w:val="center"/>
          </w:tcPr>
          <w:p w14:paraId="67A16906"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超级马里奥兄弟</w:t>
            </w:r>
          </w:p>
        </w:tc>
        <w:tc>
          <w:tcPr>
            <w:tcW w:w="2484" w:type="dxa"/>
            <w:tcBorders>
              <w:top w:val="nil"/>
              <w:left w:val="nil"/>
              <w:bottom w:val="single" w:sz="4" w:space="0" w:color="auto"/>
              <w:right w:val="single" w:sz="4" w:space="0" w:color="auto"/>
            </w:tcBorders>
            <w:shd w:val="clear" w:color="auto" w:fill="auto"/>
            <w:vAlign w:val="center"/>
          </w:tcPr>
          <w:p w14:paraId="3646E7DE" w14:textId="77777777" w:rsidR="00842708" w:rsidRPr="00892E15" w:rsidRDefault="00842708" w:rsidP="00BF478D">
            <w:pPr>
              <w:jc w:val="center"/>
              <w:rPr>
                <w:rFonts w:eastAsia="DengXian"/>
                <w:lang w:val="en-US" w:eastAsia="zh-CN"/>
              </w:rPr>
            </w:pPr>
            <w:r w:rsidRPr="00892E15">
              <w:rPr>
                <w:rFonts w:eastAsia="DengXian"/>
                <w:lang w:val="en-US" w:eastAsia="zh-CN"/>
              </w:rPr>
              <w:t xml:space="preserve">super </w:t>
            </w:r>
            <w:proofErr w:type="gramStart"/>
            <w:r w:rsidRPr="00892E15">
              <w:rPr>
                <w:rFonts w:eastAsia="DengXian"/>
                <w:lang w:val="en-US" w:eastAsia="zh-CN"/>
              </w:rPr>
              <w:t>Mario</w:t>
            </w:r>
            <w:proofErr w:type="gramEnd"/>
            <w:r w:rsidRPr="00892E15">
              <w:rPr>
                <w:rFonts w:eastAsia="DengXian"/>
                <w:lang w:val="en-US" w:eastAsia="zh-CN"/>
              </w:rPr>
              <w:t xml:space="preserve"> brothers</w:t>
            </w:r>
          </w:p>
        </w:tc>
      </w:tr>
      <w:tr w:rsidR="00842708" w:rsidRPr="00892E15" w14:paraId="4F80FB9A"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20C1C6A6" w14:textId="77777777" w:rsidR="00842708" w:rsidRPr="00892E15" w:rsidRDefault="00842708" w:rsidP="00BF478D">
            <w:pPr>
              <w:jc w:val="center"/>
              <w:rPr>
                <w:rFonts w:eastAsia="DengXian"/>
                <w:lang w:val="en-US" w:eastAsia="zh-CN"/>
              </w:rPr>
            </w:pPr>
            <w:r w:rsidRPr="00892E15">
              <w:rPr>
                <w:rFonts w:eastAsia="DengXian"/>
                <w:lang w:val="en-US" w:eastAsia="zh-CN"/>
              </w:rPr>
              <w:t>Super Smash Bros</w:t>
            </w:r>
          </w:p>
        </w:tc>
        <w:tc>
          <w:tcPr>
            <w:tcW w:w="2552" w:type="dxa"/>
            <w:tcBorders>
              <w:top w:val="nil"/>
              <w:left w:val="nil"/>
              <w:bottom w:val="single" w:sz="4" w:space="0" w:color="auto"/>
              <w:right w:val="single" w:sz="4" w:space="0" w:color="auto"/>
            </w:tcBorders>
            <w:shd w:val="clear" w:color="auto" w:fill="auto"/>
            <w:vAlign w:val="center"/>
          </w:tcPr>
          <w:p w14:paraId="44EE8467"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ニンテンドウオールスター! 大乱闘スマッシュブラザーズ</w:t>
            </w:r>
          </w:p>
        </w:tc>
        <w:tc>
          <w:tcPr>
            <w:tcW w:w="1559" w:type="dxa"/>
            <w:tcBorders>
              <w:top w:val="nil"/>
              <w:left w:val="nil"/>
              <w:bottom w:val="single" w:sz="4" w:space="0" w:color="auto"/>
              <w:right w:val="single" w:sz="4" w:space="0" w:color="auto"/>
            </w:tcBorders>
            <w:shd w:val="clear" w:color="auto" w:fill="auto"/>
            <w:vAlign w:val="center"/>
          </w:tcPr>
          <w:p w14:paraId="0D5A42CE"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任天堂明星大乱斗</w:t>
            </w:r>
          </w:p>
        </w:tc>
        <w:tc>
          <w:tcPr>
            <w:tcW w:w="2484" w:type="dxa"/>
            <w:tcBorders>
              <w:top w:val="nil"/>
              <w:left w:val="nil"/>
              <w:bottom w:val="single" w:sz="4" w:space="0" w:color="auto"/>
              <w:right w:val="single" w:sz="4" w:space="0" w:color="auto"/>
            </w:tcBorders>
            <w:shd w:val="clear" w:color="auto" w:fill="auto"/>
            <w:vAlign w:val="center"/>
          </w:tcPr>
          <w:p w14:paraId="5AC19514" w14:textId="77777777" w:rsidR="00842708" w:rsidRPr="00892E15" w:rsidRDefault="00842708" w:rsidP="00BF478D">
            <w:pPr>
              <w:jc w:val="center"/>
              <w:rPr>
                <w:rFonts w:eastAsia="DengXian"/>
                <w:lang w:val="en-US" w:eastAsia="zh-CN"/>
              </w:rPr>
            </w:pPr>
            <w:r w:rsidRPr="00892E15">
              <w:rPr>
                <w:rFonts w:eastAsia="DengXian"/>
                <w:lang w:val="en-US" w:eastAsia="zh-CN"/>
              </w:rPr>
              <w:t>Nintendo all-star big fight</w:t>
            </w:r>
          </w:p>
        </w:tc>
      </w:tr>
      <w:tr w:rsidR="00842708" w:rsidRPr="00892E15" w14:paraId="30C68E21"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22412CE5" w14:textId="77777777" w:rsidR="00842708" w:rsidRPr="00892E15" w:rsidRDefault="00842708" w:rsidP="00BF478D">
            <w:pPr>
              <w:jc w:val="center"/>
              <w:rPr>
                <w:rFonts w:eastAsia="DengXian"/>
                <w:lang w:val="en-US" w:eastAsia="zh-CN"/>
              </w:rPr>
            </w:pPr>
            <w:r w:rsidRPr="00892E15">
              <w:rPr>
                <w:rFonts w:eastAsia="DengXian"/>
                <w:lang w:val="en-US" w:eastAsia="zh-CN"/>
              </w:rPr>
              <w:t>System Shock</w:t>
            </w:r>
          </w:p>
        </w:tc>
        <w:tc>
          <w:tcPr>
            <w:tcW w:w="2552" w:type="dxa"/>
            <w:tcBorders>
              <w:top w:val="nil"/>
              <w:left w:val="nil"/>
              <w:bottom w:val="single" w:sz="4" w:space="0" w:color="auto"/>
              <w:right w:val="single" w:sz="4" w:space="0" w:color="auto"/>
            </w:tcBorders>
            <w:shd w:val="clear" w:color="auto" w:fill="auto"/>
            <w:vAlign w:val="center"/>
          </w:tcPr>
          <w:p w14:paraId="396420E3"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514E7A2F"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网络奇兵</w:t>
            </w:r>
          </w:p>
        </w:tc>
        <w:tc>
          <w:tcPr>
            <w:tcW w:w="2484" w:type="dxa"/>
            <w:tcBorders>
              <w:top w:val="nil"/>
              <w:left w:val="nil"/>
              <w:bottom w:val="single" w:sz="4" w:space="0" w:color="auto"/>
              <w:right w:val="single" w:sz="4" w:space="0" w:color="auto"/>
            </w:tcBorders>
            <w:shd w:val="clear" w:color="auto" w:fill="auto"/>
            <w:vAlign w:val="center"/>
          </w:tcPr>
          <w:p w14:paraId="4AB22F1F" w14:textId="77777777" w:rsidR="00842708" w:rsidRPr="00892E15" w:rsidRDefault="00842708" w:rsidP="00BF478D">
            <w:pPr>
              <w:jc w:val="center"/>
              <w:rPr>
                <w:rFonts w:eastAsia="DengXian"/>
                <w:lang w:val="en-US" w:eastAsia="zh-CN"/>
              </w:rPr>
            </w:pPr>
            <w:r w:rsidRPr="00892E15">
              <w:rPr>
                <w:rFonts w:eastAsia="DengXian"/>
                <w:lang w:val="en-US" w:eastAsia="zh-CN"/>
              </w:rPr>
              <w:t>net soldier</w:t>
            </w:r>
          </w:p>
        </w:tc>
      </w:tr>
      <w:tr w:rsidR="00842708" w:rsidRPr="00892E15" w14:paraId="42FC7509"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4C4767F9" w14:textId="77777777" w:rsidR="00842708" w:rsidRPr="00892E15" w:rsidRDefault="00842708" w:rsidP="00BF478D">
            <w:pPr>
              <w:jc w:val="center"/>
              <w:rPr>
                <w:rFonts w:eastAsia="DengXian"/>
                <w:lang w:val="en-US" w:eastAsia="zh-CN"/>
              </w:rPr>
            </w:pPr>
            <w:proofErr w:type="spellStart"/>
            <w:r w:rsidRPr="00892E15">
              <w:rPr>
                <w:rFonts w:eastAsia="DengXian"/>
                <w:lang w:val="en-US" w:eastAsia="zh-CN"/>
              </w:rPr>
              <w:t>Tchia</w:t>
            </w:r>
            <w:proofErr w:type="spellEnd"/>
          </w:p>
        </w:tc>
        <w:tc>
          <w:tcPr>
            <w:tcW w:w="2552" w:type="dxa"/>
            <w:tcBorders>
              <w:top w:val="nil"/>
              <w:left w:val="nil"/>
              <w:bottom w:val="single" w:sz="4" w:space="0" w:color="auto"/>
              <w:right w:val="single" w:sz="4" w:space="0" w:color="auto"/>
            </w:tcBorders>
            <w:shd w:val="clear" w:color="auto" w:fill="auto"/>
            <w:vAlign w:val="center"/>
          </w:tcPr>
          <w:p w14:paraId="6A6C8915"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60D3CB5C"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奇娅</w:t>
            </w:r>
          </w:p>
        </w:tc>
        <w:tc>
          <w:tcPr>
            <w:tcW w:w="2484" w:type="dxa"/>
            <w:tcBorders>
              <w:top w:val="nil"/>
              <w:left w:val="nil"/>
              <w:bottom w:val="single" w:sz="4" w:space="0" w:color="auto"/>
              <w:right w:val="single" w:sz="4" w:space="0" w:color="auto"/>
            </w:tcBorders>
            <w:shd w:val="clear" w:color="auto" w:fill="auto"/>
            <w:vAlign w:val="center"/>
          </w:tcPr>
          <w:p w14:paraId="382D755E" w14:textId="77777777" w:rsidR="00842708" w:rsidRPr="00892E15" w:rsidRDefault="00842708" w:rsidP="00BF478D">
            <w:pPr>
              <w:jc w:val="center"/>
              <w:rPr>
                <w:rFonts w:eastAsia="DengXian"/>
                <w:lang w:val="en-US" w:eastAsia="zh-CN"/>
              </w:rPr>
            </w:pPr>
            <w:proofErr w:type="spellStart"/>
            <w:r w:rsidRPr="00892E15">
              <w:rPr>
                <w:rFonts w:eastAsia="DengXian"/>
                <w:lang w:val="en-US" w:eastAsia="zh-CN"/>
              </w:rPr>
              <w:t>Tchia</w:t>
            </w:r>
            <w:proofErr w:type="spellEnd"/>
          </w:p>
        </w:tc>
      </w:tr>
      <w:tr w:rsidR="00842708" w:rsidRPr="00892E15" w14:paraId="1292782E"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6A22A499" w14:textId="77777777" w:rsidR="00842708" w:rsidRPr="00892E15" w:rsidRDefault="00842708" w:rsidP="00BF478D">
            <w:pPr>
              <w:jc w:val="center"/>
              <w:rPr>
                <w:rFonts w:eastAsia="DengXian"/>
                <w:lang w:val="en-US" w:eastAsia="zh-CN"/>
              </w:rPr>
            </w:pPr>
            <w:r w:rsidRPr="00892E15">
              <w:rPr>
                <w:rFonts w:eastAsia="DengXian"/>
                <w:lang w:val="en-US" w:eastAsia="zh-CN"/>
              </w:rPr>
              <w:t>Tekken</w:t>
            </w:r>
          </w:p>
        </w:tc>
        <w:tc>
          <w:tcPr>
            <w:tcW w:w="2552" w:type="dxa"/>
            <w:tcBorders>
              <w:top w:val="nil"/>
              <w:left w:val="nil"/>
              <w:bottom w:val="single" w:sz="4" w:space="0" w:color="auto"/>
              <w:right w:val="single" w:sz="4" w:space="0" w:color="auto"/>
            </w:tcBorders>
            <w:shd w:val="clear" w:color="auto" w:fill="auto"/>
            <w:vAlign w:val="center"/>
          </w:tcPr>
          <w:p w14:paraId="4E11629D"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鉄拳</w:t>
            </w:r>
          </w:p>
        </w:tc>
        <w:tc>
          <w:tcPr>
            <w:tcW w:w="1559" w:type="dxa"/>
            <w:tcBorders>
              <w:top w:val="nil"/>
              <w:left w:val="nil"/>
              <w:bottom w:val="single" w:sz="4" w:space="0" w:color="auto"/>
              <w:right w:val="single" w:sz="4" w:space="0" w:color="auto"/>
            </w:tcBorders>
            <w:shd w:val="clear" w:color="auto" w:fill="auto"/>
            <w:vAlign w:val="center"/>
          </w:tcPr>
          <w:p w14:paraId="0C01037F"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铁拳</w:t>
            </w:r>
          </w:p>
        </w:tc>
        <w:tc>
          <w:tcPr>
            <w:tcW w:w="2484" w:type="dxa"/>
            <w:tcBorders>
              <w:top w:val="nil"/>
              <w:left w:val="nil"/>
              <w:bottom w:val="single" w:sz="4" w:space="0" w:color="auto"/>
              <w:right w:val="single" w:sz="4" w:space="0" w:color="auto"/>
            </w:tcBorders>
            <w:shd w:val="clear" w:color="auto" w:fill="auto"/>
            <w:vAlign w:val="center"/>
          </w:tcPr>
          <w:p w14:paraId="1DEFC62D" w14:textId="77777777" w:rsidR="00842708" w:rsidRPr="00892E15" w:rsidRDefault="00842708" w:rsidP="00BF478D">
            <w:pPr>
              <w:jc w:val="center"/>
              <w:rPr>
                <w:rFonts w:eastAsia="DengXian"/>
                <w:lang w:val="en-US" w:eastAsia="zh-CN"/>
              </w:rPr>
            </w:pPr>
            <w:r w:rsidRPr="00892E15">
              <w:rPr>
                <w:rFonts w:eastAsia="DengXian"/>
                <w:lang w:val="en-US" w:eastAsia="zh-CN"/>
              </w:rPr>
              <w:t>iron fist</w:t>
            </w:r>
          </w:p>
        </w:tc>
      </w:tr>
      <w:tr w:rsidR="00842708" w:rsidRPr="00892E15" w14:paraId="2B7A8FF0"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1819294C" w14:textId="77777777" w:rsidR="00842708" w:rsidRPr="00892E15" w:rsidRDefault="00842708" w:rsidP="00BF478D">
            <w:pPr>
              <w:jc w:val="center"/>
              <w:rPr>
                <w:rFonts w:eastAsia="DengXian"/>
                <w:lang w:val="en-US" w:eastAsia="zh-CN"/>
              </w:rPr>
            </w:pPr>
            <w:r w:rsidRPr="00892E15">
              <w:rPr>
                <w:rFonts w:eastAsia="DengXian"/>
                <w:lang w:val="en-US" w:eastAsia="zh-CN"/>
              </w:rPr>
              <w:lastRenderedPageBreak/>
              <w:t>Tetris</w:t>
            </w:r>
          </w:p>
        </w:tc>
        <w:tc>
          <w:tcPr>
            <w:tcW w:w="2552" w:type="dxa"/>
            <w:tcBorders>
              <w:top w:val="nil"/>
              <w:left w:val="nil"/>
              <w:bottom w:val="single" w:sz="4" w:space="0" w:color="auto"/>
              <w:right w:val="single" w:sz="4" w:space="0" w:color="auto"/>
            </w:tcBorders>
            <w:shd w:val="clear" w:color="auto" w:fill="auto"/>
            <w:vAlign w:val="center"/>
          </w:tcPr>
          <w:p w14:paraId="1851FF03"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1CB0C49F"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俄罗斯方块</w:t>
            </w:r>
          </w:p>
        </w:tc>
        <w:tc>
          <w:tcPr>
            <w:tcW w:w="2484" w:type="dxa"/>
            <w:tcBorders>
              <w:top w:val="nil"/>
              <w:left w:val="nil"/>
              <w:bottom w:val="single" w:sz="4" w:space="0" w:color="auto"/>
              <w:right w:val="single" w:sz="4" w:space="0" w:color="auto"/>
            </w:tcBorders>
            <w:shd w:val="clear" w:color="auto" w:fill="auto"/>
            <w:vAlign w:val="center"/>
          </w:tcPr>
          <w:p w14:paraId="4473D9E2" w14:textId="77777777" w:rsidR="00842708" w:rsidRPr="00892E15" w:rsidRDefault="00842708" w:rsidP="00BF478D">
            <w:pPr>
              <w:jc w:val="center"/>
              <w:rPr>
                <w:rFonts w:eastAsia="DengXian"/>
                <w:lang w:val="en-US" w:eastAsia="zh-CN"/>
              </w:rPr>
            </w:pPr>
            <w:r w:rsidRPr="00892E15">
              <w:rPr>
                <w:rFonts w:eastAsia="DengXian"/>
                <w:lang w:val="en-US" w:eastAsia="zh-CN"/>
              </w:rPr>
              <w:t>Russian square</w:t>
            </w:r>
          </w:p>
        </w:tc>
      </w:tr>
      <w:tr w:rsidR="00842708" w:rsidRPr="00892E15" w14:paraId="6A19E060"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17F0C60D" w14:textId="77777777" w:rsidR="00842708" w:rsidRPr="00892E15" w:rsidRDefault="00842708" w:rsidP="00BF478D">
            <w:pPr>
              <w:jc w:val="center"/>
              <w:rPr>
                <w:rFonts w:eastAsia="DengXian"/>
                <w:lang w:val="en-US" w:eastAsia="zh-CN"/>
              </w:rPr>
            </w:pPr>
            <w:r w:rsidRPr="00892E15">
              <w:rPr>
                <w:rFonts w:eastAsia="DengXian"/>
                <w:lang w:val="en-US" w:eastAsia="zh-CN"/>
              </w:rPr>
              <w:t>The Elder Scrolls</w:t>
            </w:r>
          </w:p>
        </w:tc>
        <w:tc>
          <w:tcPr>
            <w:tcW w:w="2552" w:type="dxa"/>
            <w:tcBorders>
              <w:top w:val="nil"/>
              <w:left w:val="nil"/>
              <w:bottom w:val="single" w:sz="4" w:space="0" w:color="auto"/>
              <w:right w:val="single" w:sz="4" w:space="0" w:color="auto"/>
            </w:tcBorders>
            <w:shd w:val="clear" w:color="auto" w:fill="auto"/>
            <w:vAlign w:val="center"/>
          </w:tcPr>
          <w:p w14:paraId="0AEAAEBA"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683DCC6A"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上古卷轴</w:t>
            </w:r>
          </w:p>
        </w:tc>
        <w:tc>
          <w:tcPr>
            <w:tcW w:w="2484" w:type="dxa"/>
            <w:tcBorders>
              <w:top w:val="nil"/>
              <w:left w:val="nil"/>
              <w:bottom w:val="single" w:sz="4" w:space="0" w:color="auto"/>
              <w:right w:val="single" w:sz="4" w:space="0" w:color="auto"/>
            </w:tcBorders>
            <w:shd w:val="clear" w:color="auto" w:fill="auto"/>
            <w:vAlign w:val="center"/>
          </w:tcPr>
          <w:p w14:paraId="25D7FD37" w14:textId="77777777" w:rsidR="00842708" w:rsidRPr="00892E15" w:rsidRDefault="00842708" w:rsidP="00BF478D">
            <w:pPr>
              <w:jc w:val="center"/>
              <w:rPr>
                <w:rFonts w:eastAsia="DengXian"/>
                <w:lang w:val="en-US" w:eastAsia="zh-CN"/>
              </w:rPr>
            </w:pPr>
            <w:r w:rsidRPr="00892E15">
              <w:rPr>
                <w:rFonts w:eastAsia="DengXian"/>
                <w:lang w:val="en-US" w:eastAsia="zh-CN"/>
              </w:rPr>
              <w:t>the elder scrolls</w:t>
            </w:r>
          </w:p>
        </w:tc>
      </w:tr>
      <w:tr w:rsidR="00842708" w:rsidRPr="00892E15" w14:paraId="1BCDC4EF"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7DC1A1F5" w14:textId="77777777" w:rsidR="00842708" w:rsidRPr="00892E15" w:rsidRDefault="00842708" w:rsidP="00BF478D">
            <w:pPr>
              <w:jc w:val="center"/>
              <w:rPr>
                <w:rFonts w:eastAsia="DengXian"/>
                <w:lang w:val="en-US" w:eastAsia="zh-CN"/>
              </w:rPr>
            </w:pPr>
            <w:r w:rsidRPr="00892E15">
              <w:rPr>
                <w:rFonts w:eastAsia="DengXian"/>
                <w:lang w:val="en-US" w:eastAsia="zh-CN"/>
              </w:rPr>
              <w:t>The Last of Us</w:t>
            </w:r>
          </w:p>
        </w:tc>
        <w:tc>
          <w:tcPr>
            <w:tcW w:w="2552" w:type="dxa"/>
            <w:tcBorders>
              <w:top w:val="nil"/>
              <w:left w:val="nil"/>
              <w:bottom w:val="single" w:sz="4" w:space="0" w:color="auto"/>
              <w:right w:val="single" w:sz="4" w:space="0" w:color="auto"/>
            </w:tcBorders>
            <w:shd w:val="clear" w:color="auto" w:fill="auto"/>
            <w:vAlign w:val="center"/>
          </w:tcPr>
          <w:p w14:paraId="086F211A"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2A55A7E8"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最后生还者</w:t>
            </w:r>
          </w:p>
        </w:tc>
        <w:tc>
          <w:tcPr>
            <w:tcW w:w="2484" w:type="dxa"/>
            <w:tcBorders>
              <w:top w:val="nil"/>
              <w:left w:val="nil"/>
              <w:bottom w:val="single" w:sz="4" w:space="0" w:color="auto"/>
              <w:right w:val="single" w:sz="4" w:space="0" w:color="auto"/>
            </w:tcBorders>
            <w:shd w:val="clear" w:color="auto" w:fill="auto"/>
            <w:vAlign w:val="center"/>
          </w:tcPr>
          <w:p w14:paraId="3317315E" w14:textId="77777777" w:rsidR="00842708" w:rsidRPr="00892E15" w:rsidRDefault="00842708" w:rsidP="00BF478D">
            <w:pPr>
              <w:jc w:val="center"/>
              <w:rPr>
                <w:rFonts w:eastAsia="DengXian"/>
                <w:lang w:val="en-US" w:eastAsia="zh-CN"/>
              </w:rPr>
            </w:pPr>
            <w:r w:rsidRPr="00892E15">
              <w:rPr>
                <w:rFonts w:eastAsia="DengXian"/>
                <w:lang w:val="en-US" w:eastAsia="zh-CN"/>
              </w:rPr>
              <w:t>the last survivors</w:t>
            </w:r>
          </w:p>
        </w:tc>
      </w:tr>
      <w:tr w:rsidR="00842708" w:rsidRPr="00892E15" w14:paraId="5CEB6B4F"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4008B9E0" w14:textId="77777777" w:rsidR="00842708" w:rsidRPr="00892E15" w:rsidRDefault="00842708" w:rsidP="00BF478D">
            <w:pPr>
              <w:jc w:val="center"/>
              <w:rPr>
                <w:rFonts w:eastAsia="DengXian"/>
                <w:lang w:val="en-US" w:eastAsia="zh-CN"/>
              </w:rPr>
            </w:pPr>
            <w:r w:rsidRPr="00892E15">
              <w:rPr>
                <w:rFonts w:eastAsia="DengXian"/>
                <w:lang w:val="en-US" w:eastAsia="zh-CN"/>
              </w:rPr>
              <w:t>The Legend of Zelda</w:t>
            </w:r>
          </w:p>
        </w:tc>
        <w:tc>
          <w:tcPr>
            <w:tcW w:w="2552" w:type="dxa"/>
            <w:tcBorders>
              <w:top w:val="nil"/>
              <w:left w:val="nil"/>
              <w:bottom w:val="single" w:sz="4" w:space="0" w:color="auto"/>
              <w:right w:val="single" w:sz="4" w:space="0" w:color="auto"/>
            </w:tcBorders>
            <w:shd w:val="clear" w:color="auto" w:fill="auto"/>
            <w:vAlign w:val="center"/>
          </w:tcPr>
          <w:p w14:paraId="29CF90EE"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ゼルダの伝説</w:t>
            </w:r>
          </w:p>
        </w:tc>
        <w:tc>
          <w:tcPr>
            <w:tcW w:w="1559" w:type="dxa"/>
            <w:tcBorders>
              <w:top w:val="nil"/>
              <w:left w:val="nil"/>
              <w:bottom w:val="single" w:sz="4" w:space="0" w:color="auto"/>
              <w:right w:val="single" w:sz="4" w:space="0" w:color="auto"/>
            </w:tcBorders>
            <w:shd w:val="clear" w:color="auto" w:fill="auto"/>
            <w:vAlign w:val="center"/>
          </w:tcPr>
          <w:p w14:paraId="1AF7CA0A"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塞尔达传说</w:t>
            </w:r>
          </w:p>
        </w:tc>
        <w:tc>
          <w:tcPr>
            <w:tcW w:w="2484" w:type="dxa"/>
            <w:tcBorders>
              <w:top w:val="nil"/>
              <w:left w:val="nil"/>
              <w:bottom w:val="single" w:sz="4" w:space="0" w:color="auto"/>
              <w:right w:val="single" w:sz="4" w:space="0" w:color="auto"/>
            </w:tcBorders>
            <w:shd w:val="clear" w:color="auto" w:fill="auto"/>
            <w:vAlign w:val="center"/>
          </w:tcPr>
          <w:p w14:paraId="2F0E915D" w14:textId="77777777" w:rsidR="00842708" w:rsidRPr="00892E15" w:rsidRDefault="00842708" w:rsidP="00BF478D">
            <w:pPr>
              <w:jc w:val="center"/>
              <w:rPr>
                <w:rFonts w:eastAsia="DengXian"/>
                <w:lang w:val="en-US" w:eastAsia="zh-CN"/>
              </w:rPr>
            </w:pPr>
            <w:r w:rsidRPr="00892E15">
              <w:rPr>
                <w:rFonts w:eastAsia="DengXian"/>
                <w:lang w:val="en-US" w:eastAsia="zh-CN"/>
              </w:rPr>
              <w:t>the legend of Zelda</w:t>
            </w:r>
          </w:p>
        </w:tc>
      </w:tr>
      <w:tr w:rsidR="00842708" w:rsidRPr="00892E15" w14:paraId="5AE4D041"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4E809D53" w14:textId="77777777" w:rsidR="00842708" w:rsidRPr="00892E15" w:rsidRDefault="00842708" w:rsidP="00BF478D">
            <w:pPr>
              <w:jc w:val="center"/>
              <w:rPr>
                <w:rFonts w:eastAsia="DengXian"/>
                <w:lang w:val="en-US" w:eastAsia="zh-CN"/>
              </w:rPr>
            </w:pPr>
            <w:r w:rsidRPr="00892E15">
              <w:rPr>
                <w:rFonts w:eastAsia="DengXian"/>
                <w:lang w:val="en-US" w:eastAsia="zh-CN"/>
              </w:rPr>
              <w:t>The Outer Worlds</w:t>
            </w:r>
          </w:p>
        </w:tc>
        <w:tc>
          <w:tcPr>
            <w:tcW w:w="2552" w:type="dxa"/>
            <w:tcBorders>
              <w:top w:val="nil"/>
              <w:left w:val="nil"/>
              <w:bottom w:val="single" w:sz="4" w:space="0" w:color="auto"/>
              <w:right w:val="single" w:sz="4" w:space="0" w:color="auto"/>
            </w:tcBorders>
            <w:shd w:val="clear" w:color="auto" w:fill="auto"/>
            <w:vAlign w:val="center"/>
          </w:tcPr>
          <w:p w14:paraId="37205B02"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6F503E1B"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天外世界</w:t>
            </w:r>
          </w:p>
        </w:tc>
        <w:tc>
          <w:tcPr>
            <w:tcW w:w="2484" w:type="dxa"/>
            <w:tcBorders>
              <w:top w:val="nil"/>
              <w:left w:val="nil"/>
              <w:bottom w:val="single" w:sz="4" w:space="0" w:color="auto"/>
              <w:right w:val="single" w:sz="4" w:space="0" w:color="auto"/>
            </w:tcBorders>
            <w:shd w:val="clear" w:color="auto" w:fill="auto"/>
            <w:vAlign w:val="center"/>
          </w:tcPr>
          <w:p w14:paraId="746B7E9A" w14:textId="77777777" w:rsidR="00842708" w:rsidRPr="00892E15" w:rsidRDefault="00842708" w:rsidP="00BF478D">
            <w:pPr>
              <w:jc w:val="center"/>
              <w:rPr>
                <w:rFonts w:eastAsia="DengXian"/>
                <w:lang w:val="en-US" w:eastAsia="zh-CN"/>
              </w:rPr>
            </w:pPr>
            <w:r w:rsidRPr="00892E15">
              <w:rPr>
                <w:rFonts w:eastAsia="DengXian"/>
                <w:lang w:val="en-US" w:eastAsia="zh-CN"/>
              </w:rPr>
              <w:t>world beyond</w:t>
            </w:r>
          </w:p>
        </w:tc>
      </w:tr>
      <w:tr w:rsidR="00842708" w:rsidRPr="00892E15" w14:paraId="312829E8"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171646A0" w14:textId="77777777" w:rsidR="00842708" w:rsidRPr="00892E15" w:rsidRDefault="00842708" w:rsidP="00BF478D">
            <w:pPr>
              <w:jc w:val="center"/>
              <w:rPr>
                <w:rFonts w:eastAsia="DengXian"/>
                <w:lang w:val="en-US" w:eastAsia="zh-CN"/>
              </w:rPr>
            </w:pPr>
            <w:r w:rsidRPr="00892E15">
              <w:rPr>
                <w:rFonts w:eastAsia="DengXian"/>
                <w:lang w:val="en-US" w:eastAsia="zh-CN"/>
              </w:rPr>
              <w:t>The Sims</w:t>
            </w:r>
          </w:p>
        </w:tc>
        <w:tc>
          <w:tcPr>
            <w:tcW w:w="2552" w:type="dxa"/>
            <w:tcBorders>
              <w:top w:val="nil"/>
              <w:left w:val="nil"/>
              <w:bottom w:val="single" w:sz="4" w:space="0" w:color="auto"/>
              <w:right w:val="single" w:sz="4" w:space="0" w:color="auto"/>
            </w:tcBorders>
            <w:shd w:val="clear" w:color="auto" w:fill="auto"/>
            <w:vAlign w:val="center"/>
          </w:tcPr>
          <w:p w14:paraId="4CA02903"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37523D78"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模拟人生</w:t>
            </w:r>
          </w:p>
        </w:tc>
        <w:tc>
          <w:tcPr>
            <w:tcW w:w="2484" w:type="dxa"/>
            <w:tcBorders>
              <w:top w:val="nil"/>
              <w:left w:val="nil"/>
              <w:bottom w:val="single" w:sz="4" w:space="0" w:color="auto"/>
              <w:right w:val="single" w:sz="4" w:space="0" w:color="auto"/>
            </w:tcBorders>
            <w:shd w:val="clear" w:color="auto" w:fill="auto"/>
            <w:vAlign w:val="center"/>
          </w:tcPr>
          <w:p w14:paraId="690CF537" w14:textId="77777777" w:rsidR="00842708" w:rsidRPr="00892E15" w:rsidRDefault="00842708" w:rsidP="00BF478D">
            <w:pPr>
              <w:jc w:val="center"/>
              <w:rPr>
                <w:rFonts w:eastAsia="DengXian"/>
                <w:lang w:val="en-US" w:eastAsia="zh-CN"/>
              </w:rPr>
            </w:pPr>
            <w:r w:rsidRPr="00892E15">
              <w:rPr>
                <w:rFonts w:eastAsia="DengXian"/>
                <w:lang w:val="en-US" w:eastAsia="zh-CN"/>
              </w:rPr>
              <w:t>simulated life</w:t>
            </w:r>
          </w:p>
        </w:tc>
      </w:tr>
      <w:tr w:rsidR="00842708" w:rsidRPr="00892E15" w14:paraId="6BCB27FA"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6CDC6479" w14:textId="77777777" w:rsidR="00842708" w:rsidRPr="00892E15" w:rsidRDefault="00842708" w:rsidP="00BF478D">
            <w:pPr>
              <w:jc w:val="center"/>
              <w:rPr>
                <w:rFonts w:eastAsia="DengXian"/>
                <w:lang w:val="en-US" w:eastAsia="zh-CN"/>
              </w:rPr>
            </w:pPr>
            <w:r w:rsidRPr="00892E15">
              <w:rPr>
                <w:rFonts w:eastAsia="DengXian"/>
                <w:lang w:val="en-US" w:eastAsia="zh-CN"/>
              </w:rPr>
              <w:t>The Witcher</w:t>
            </w:r>
          </w:p>
        </w:tc>
        <w:tc>
          <w:tcPr>
            <w:tcW w:w="2552" w:type="dxa"/>
            <w:tcBorders>
              <w:top w:val="nil"/>
              <w:left w:val="nil"/>
              <w:bottom w:val="single" w:sz="4" w:space="0" w:color="auto"/>
              <w:right w:val="single" w:sz="4" w:space="0" w:color="auto"/>
            </w:tcBorders>
            <w:shd w:val="clear" w:color="auto" w:fill="auto"/>
            <w:vAlign w:val="center"/>
          </w:tcPr>
          <w:p w14:paraId="5E0762D4"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5C673602"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巫师</w:t>
            </w:r>
          </w:p>
        </w:tc>
        <w:tc>
          <w:tcPr>
            <w:tcW w:w="2484" w:type="dxa"/>
            <w:tcBorders>
              <w:top w:val="nil"/>
              <w:left w:val="nil"/>
              <w:bottom w:val="single" w:sz="4" w:space="0" w:color="auto"/>
              <w:right w:val="single" w:sz="4" w:space="0" w:color="auto"/>
            </w:tcBorders>
            <w:shd w:val="clear" w:color="auto" w:fill="auto"/>
            <w:vAlign w:val="center"/>
          </w:tcPr>
          <w:p w14:paraId="7E8FC024" w14:textId="77777777" w:rsidR="00842708" w:rsidRPr="00892E15" w:rsidRDefault="00842708" w:rsidP="00BF478D">
            <w:pPr>
              <w:jc w:val="center"/>
              <w:rPr>
                <w:rFonts w:eastAsia="DengXian"/>
                <w:lang w:val="en-US" w:eastAsia="zh-CN"/>
              </w:rPr>
            </w:pPr>
            <w:r w:rsidRPr="00892E15">
              <w:rPr>
                <w:rFonts w:eastAsia="DengXian"/>
                <w:lang w:val="en-US" w:eastAsia="zh-CN"/>
              </w:rPr>
              <w:t>witch</w:t>
            </w:r>
          </w:p>
        </w:tc>
      </w:tr>
      <w:tr w:rsidR="00842708" w:rsidRPr="00892E15" w14:paraId="1D5352C2"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6BC9883F" w14:textId="77777777" w:rsidR="00842708" w:rsidRPr="00892E15" w:rsidRDefault="00842708" w:rsidP="00BF478D">
            <w:pPr>
              <w:jc w:val="center"/>
              <w:rPr>
                <w:rFonts w:eastAsia="DengXian"/>
                <w:lang w:val="en-US" w:eastAsia="zh-CN"/>
              </w:rPr>
            </w:pPr>
            <w:r w:rsidRPr="00892E15">
              <w:rPr>
                <w:rFonts w:eastAsia="DengXian"/>
                <w:lang w:val="en-US" w:eastAsia="zh-CN"/>
              </w:rPr>
              <w:t>The Witness</w:t>
            </w:r>
          </w:p>
        </w:tc>
        <w:tc>
          <w:tcPr>
            <w:tcW w:w="2552" w:type="dxa"/>
            <w:tcBorders>
              <w:top w:val="nil"/>
              <w:left w:val="nil"/>
              <w:bottom w:val="single" w:sz="4" w:space="0" w:color="auto"/>
              <w:right w:val="single" w:sz="4" w:space="0" w:color="auto"/>
            </w:tcBorders>
            <w:shd w:val="clear" w:color="auto" w:fill="auto"/>
            <w:vAlign w:val="center"/>
          </w:tcPr>
          <w:p w14:paraId="2D7CBE6B"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25A1C725"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见证者</w:t>
            </w:r>
          </w:p>
        </w:tc>
        <w:tc>
          <w:tcPr>
            <w:tcW w:w="2484" w:type="dxa"/>
            <w:tcBorders>
              <w:top w:val="nil"/>
              <w:left w:val="nil"/>
              <w:bottom w:val="single" w:sz="4" w:space="0" w:color="auto"/>
              <w:right w:val="single" w:sz="4" w:space="0" w:color="auto"/>
            </w:tcBorders>
            <w:shd w:val="clear" w:color="auto" w:fill="auto"/>
            <w:vAlign w:val="center"/>
          </w:tcPr>
          <w:p w14:paraId="4A6199BA" w14:textId="77777777" w:rsidR="00842708" w:rsidRPr="00892E15" w:rsidRDefault="00842708" w:rsidP="00BF478D">
            <w:pPr>
              <w:jc w:val="center"/>
              <w:rPr>
                <w:rFonts w:eastAsia="DengXian"/>
                <w:lang w:val="en-US" w:eastAsia="zh-CN"/>
              </w:rPr>
            </w:pPr>
            <w:r w:rsidRPr="00892E15">
              <w:rPr>
                <w:rFonts w:eastAsia="DengXian"/>
                <w:lang w:val="en-US" w:eastAsia="zh-CN"/>
              </w:rPr>
              <w:t>witness</w:t>
            </w:r>
          </w:p>
        </w:tc>
      </w:tr>
      <w:tr w:rsidR="00842708" w:rsidRPr="00892E15" w14:paraId="0C99D0CA"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209A9C51" w14:textId="77777777" w:rsidR="00842708" w:rsidRPr="00892E15" w:rsidRDefault="00842708" w:rsidP="00BF478D">
            <w:pPr>
              <w:jc w:val="center"/>
              <w:rPr>
                <w:rFonts w:eastAsia="DengXian"/>
                <w:lang w:val="en-US" w:eastAsia="zh-CN"/>
              </w:rPr>
            </w:pPr>
            <w:r w:rsidRPr="00892E15">
              <w:rPr>
                <w:rFonts w:eastAsia="DengXian"/>
                <w:lang w:val="en-US" w:eastAsia="zh-CN"/>
              </w:rPr>
              <w:t>Titanfall</w:t>
            </w:r>
          </w:p>
        </w:tc>
        <w:tc>
          <w:tcPr>
            <w:tcW w:w="2552" w:type="dxa"/>
            <w:tcBorders>
              <w:top w:val="nil"/>
              <w:left w:val="nil"/>
              <w:bottom w:val="single" w:sz="4" w:space="0" w:color="auto"/>
              <w:right w:val="single" w:sz="4" w:space="0" w:color="auto"/>
            </w:tcBorders>
            <w:shd w:val="clear" w:color="auto" w:fill="auto"/>
            <w:vAlign w:val="center"/>
          </w:tcPr>
          <w:p w14:paraId="666B9FF9"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49E4F769"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泰坦天降</w:t>
            </w:r>
          </w:p>
        </w:tc>
        <w:tc>
          <w:tcPr>
            <w:tcW w:w="2484" w:type="dxa"/>
            <w:tcBorders>
              <w:top w:val="nil"/>
              <w:left w:val="nil"/>
              <w:bottom w:val="single" w:sz="4" w:space="0" w:color="auto"/>
              <w:right w:val="single" w:sz="4" w:space="0" w:color="auto"/>
            </w:tcBorders>
            <w:shd w:val="clear" w:color="auto" w:fill="auto"/>
            <w:vAlign w:val="center"/>
          </w:tcPr>
          <w:p w14:paraId="6FF45CD2" w14:textId="1CE4BA40" w:rsidR="00842708" w:rsidRPr="00892E15" w:rsidRDefault="00842708" w:rsidP="00BF478D">
            <w:pPr>
              <w:jc w:val="center"/>
              <w:rPr>
                <w:rFonts w:eastAsia="DengXian"/>
                <w:lang w:val="en-US" w:eastAsia="zh-CN"/>
              </w:rPr>
            </w:pPr>
            <w:r w:rsidRPr="00892E15">
              <w:rPr>
                <w:rFonts w:eastAsia="DengXian"/>
                <w:lang w:val="en-US" w:eastAsia="zh-CN"/>
              </w:rPr>
              <w:t>titan</w:t>
            </w:r>
            <w:r w:rsidR="005C6431">
              <w:rPr>
                <w:rFonts w:eastAsia="DengXian"/>
                <w:lang w:val="en-US" w:eastAsia="zh-CN"/>
              </w:rPr>
              <w:t>’</w:t>
            </w:r>
            <w:r w:rsidRPr="00892E15">
              <w:rPr>
                <w:rFonts w:eastAsia="DengXian"/>
                <w:lang w:val="en-US" w:eastAsia="zh-CN"/>
              </w:rPr>
              <w:t>s descent</w:t>
            </w:r>
          </w:p>
        </w:tc>
      </w:tr>
      <w:tr w:rsidR="00842708" w:rsidRPr="00892E15" w14:paraId="76392920"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03EB8976" w14:textId="77777777" w:rsidR="00842708" w:rsidRPr="00892E15" w:rsidRDefault="00842708" w:rsidP="00BF478D">
            <w:pPr>
              <w:jc w:val="center"/>
              <w:rPr>
                <w:rFonts w:eastAsia="DengXian"/>
                <w:lang w:val="en-US" w:eastAsia="zh-CN"/>
              </w:rPr>
            </w:pPr>
            <w:r w:rsidRPr="00892E15">
              <w:rPr>
                <w:rFonts w:eastAsia="DengXian"/>
                <w:lang w:val="en-US" w:eastAsia="zh-CN"/>
              </w:rPr>
              <w:t>Tomb Raider</w:t>
            </w:r>
          </w:p>
        </w:tc>
        <w:tc>
          <w:tcPr>
            <w:tcW w:w="2552" w:type="dxa"/>
            <w:tcBorders>
              <w:top w:val="nil"/>
              <w:left w:val="nil"/>
              <w:bottom w:val="single" w:sz="4" w:space="0" w:color="auto"/>
              <w:right w:val="single" w:sz="4" w:space="0" w:color="auto"/>
            </w:tcBorders>
            <w:shd w:val="clear" w:color="auto" w:fill="auto"/>
            <w:vAlign w:val="center"/>
          </w:tcPr>
          <w:p w14:paraId="7E05308E"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2824BCBC"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古墓丽影</w:t>
            </w:r>
          </w:p>
        </w:tc>
        <w:tc>
          <w:tcPr>
            <w:tcW w:w="2484" w:type="dxa"/>
            <w:tcBorders>
              <w:top w:val="nil"/>
              <w:left w:val="nil"/>
              <w:bottom w:val="single" w:sz="4" w:space="0" w:color="auto"/>
              <w:right w:val="single" w:sz="4" w:space="0" w:color="auto"/>
            </w:tcBorders>
            <w:shd w:val="clear" w:color="auto" w:fill="auto"/>
            <w:vAlign w:val="center"/>
          </w:tcPr>
          <w:p w14:paraId="24694999" w14:textId="77777777" w:rsidR="00842708" w:rsidRPr="00892E15" w:rsidRDefault="00842708" w:rsidP="00BF478D">
            <w:pPr>
              <w:jc w:val="center"/>
              <w:rPr>
                <w:rFonts w:eastAsia="DengXian"/>
                <w:lang w:val="en-US" w:eastAsia="zh-CN"/>
              </w:rPr>
            </w:pPr>
            <w:r w:rsidRPr="00892E15">
              <w:rPr>
                <w:rFonts w:eastAsia="DengXian"/>
                <w:lang w:val="en-US" w:eastAsia="zh-CN"/>
              </w:rPr>
              <w:t>tomb beautiful shadow</w:t>
            </w:r>
          </w:p>
        </w:tc>
      </w:tr>
      <w:tr w:rsidR="00842708" w:rsidRPr="00892E15" w14:paraId="11163C43"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09EBB9D3" w14:textId="1528519B" w:rsidR="00842708" w:rsidRPr="00892E15" w:rsidRDefault="00842708" w:rsidP="00BF478D">
            <w:pPr>
              <w:jc w:val="center"/>
              <w:rPr>
                <w:rFonts w:eastAsia="DengXian"/>
                <w:lang w:val="en-US" w:eastAsia="zh-CN"/>
              </w:rPr>
            </w:pPr>
            <w:r w:rsidRPr="00892E15">
              <w:rPr>
                <w:rFonts w:eastAsia="DengXian"/>
                <w:lang w:val="en-US" w:eastAsia="zh-CN"/>
              </w:rPr>
              <w:t>Tony Hawk</w:t>
            </w:r>
            <w:r w:rsidR="005C6431">
              <w:rPr>
                <w:rFonts w:eastAsia="DengXian"/>
                <w:lang w:val="en-US" w:eastAsia="zh-CN"/>
              </w:rPr>
              <w:t>’</w:t>
            </w:r>
            <w:r w:rsidRPr="00892E15">
              <w:rPr>
                <w:rFonts w:eastAsia="DengXian"/>
                <w:lang w:val="en-US" w:eastAsia="zh-CN"/>
              </w:rPr>
              <w:t>s Pro Skater</w:t>
            </w:r>
          </w:p>
        </w:tc>
        <w:tc>
          <w:tcPr>
            <w:tcW w:w="2552" w:type="dxa"/>
            <w:tcBorders>
              <w:top w:val="nil"/>
              <w:left w:val="nil"/>
              <w:bottom w:val="single" w:sz="4" w:space="0" w:color="auto"/>
              <w:right w:val="single" w:sz="4" w:space="0" w:color="auto"/>
            </w:tcBorders>
            <w:shd w:val="clear" w:color="auto" w:fill="auto"/>
            <w:vAlign w:val="center"/>
          </w:tcPr>
          <w:p w14:paraId="3344773F"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649F6A13"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托尼霍克职业滑板</w:t>
            </w:r>
          </w:p>
        </w:tc>
        <w:tc>
          <w:tcPr>
            <w:tcW w:w="2484" w:type="dxa"/>
            <w:tcBorders>
              <w:top w:val="nil"/>
              <w:left w:val="nil"/>
              <w:bottom w:val="single" w:sz="4" w:space="0" w:color="auto"/>
              <w:right w:val="single" w:sz="4" w:space="0" w:color="auto"/>
            </w:tcBorders>
            <w:shd w:val="clear" w:color="auto" w:fill="auto"/>
            <w:vAlign w:val="center"/>
          </w:tcPr>
          <w:p w14:paraId="52B551F6" w14:textId="77777777" w:rsidR="00842708" w:rsidRPr="00892E15" w:rsidRDefault="00842708" w:rsidP="00BF478D">
            <w:pPr>
              <w:jc w:val="center"/>
              <w:rPr>
                <w:rFonts w:eastAsia="DengXian"/>
                <w:lang w:val="en-US" w:eastAsia="zh-CN"/>
              </w:rPr>
            </w:pPr>
            <w:r w:rsidRPr="00892E15">
              <w:rPr>
                <w:rFonts w:eastAsia="DengXian"/>
                <w:lang w:val="en-US" w:eastAsia="zh-CN"/>
              </w:rPr>
              <w:t>Tony Hawk pro skating</w:t>
            </w:r>
          </w:p>
        </w:tc>
      </w:tr>
      <w:tr w:rsidR="00842708" w:rsidRPr="00892E15" w14:paraId="4AB52AFC"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1D128D6A" w14:textId="77777777" w:rsidR="00842708" w:rsidRPr="00892E15" w:rsidRDefault="00842708" w:rsidP="00BF478D">
            <w:pPr>
              <w:jc w:val="center"/>
              <w:rPr>
                <w:rFonts w:eastAsia="DengXian"/>
                <w:lang w:val="en-US" w:eastAsia="zh-CN"/>
              </w:rPr>
            </w:pPr>
            <w:r w:rsidRPr="00892E15">
              <w:rPr>
                <w:rFonts w:eastAsia="DengXian"/>
                <w:lang w:val="en-US" w:eastAsia="zh-CN"/>
              </w:rPr>
              <w:t>Uncharted</w:t>
            </w:r>
          </w:p>
        </w:tc>
        <w:tc>
          <w:tcPr>
            <w:tcW w:w="2552" w:type="dxa"/>
            <w:tcBorders>
              <w:top w:val="nil"/>
              <w:left w:val="nil"/>
              <w:bottom w:val="single" w:sz="4" w:space="0" w:color="auto"/>
              <w:right w:val="single" w:sz="4" w:space="0" w:color="auto"/>
            </w:tcBorders>
            <w:shd w:val="clear" w:color="auto" w:fill="auto"/>
            <w:vAlign w:val="center"/>
          </w:tcPr>
          <w:p w14:paraId="6BC7E263"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6E44E9B9"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神秘海域</w:t>
            </w:r>
          </w:p>
        </w:tc>
        <w:tc>
          <w:tcPr>
            <w:tcW w:w="2484" w:type="dxa"/>
            <w:tcBorders>
              <w:top w:val="nil"/>
              <w:left w:val="nil"/>
              <w:bottom w:val="single" w:sz="4" w:space="0" w:color="auto"/>
              <w:right w:val="single" w:sz="4" w:space="0" w:color="auto"/>
            </w:tcBorders>
            <w:shd w:val="clear" w:color="auto" w:fill="auto"/>
            <w:vAlign w:val="center"/>
          </w:tcPr>
          <w:p w14:paraId="64C73E7D" w14:textId="77777777" w:rsidR="00842708" w:rsidRPr="00892E15" w:rsidRDefault="00842708" w:rsidP="00BF478D">
            <w:pPr>
              <w:jc w:val="center"/>
              <w:rPr>
                <w:rFonts w:eastAsia="DengXian"/>
                <w:lang w:val="en-US" w:eastAsia="zh-CN"/>
              </w:rPr>
            </w:pPr>
            <w:r w:rsidRPr="00892E15">
              <w:rPr>
                <w:rFonts w:eastAsia="DengXian"/>
                <w:lang w:val="en-US" w:eastAsia="zh-CN"/>
              </w:rPr>
              <w:t>mysterious seas</w:t>
            </w:r>
          </w:p>
        </w:tc>
      </w:tr>
      <w:tr w:rsidR="00842708" w:rsidRPr="00892E15" w14:paraId="306C11AF"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233EDCC4" w14:textId="77777777" w:rsidR="00842708" w:rsidRPr="00892E15" w:rsidRDefault="00842708" w:rsidP="00BF478D">
            <w:pPr>
              <w:jc w:val="center"/>
              <w:rPr>
                <w:rFonts w:eastAsia="DengXian"/>
                <w:lang w:val="en-US" w:eastAsia="zh-CN"/>
              </w:rPr>
            </w:pPr>
            <w:r w:rsidRPr="00892E15">
              <w:rPr>
                <w:rFonts w:eastAsia="DengXian"/>
                <w:lang w:val="en-US" w:eastAsia="zh-CN"/>
              </w:rPr>
              <w:t>Undertale</w:t>
            </w:r>
          </w:p>
        </w:tc>
        <w:tc>
          <w:tcPr>
            <w:tcW w:w="2552" w:type="dxa"/>
            <w:tcBorders>
              <w:top w:val="nil"/>
              <w:left w:val="nil"/>
              <w:bottom w:val="single" w:sz="4" w:space="0" w:color="auto"/>
              <w:right w:val="single" w:sz="4" w:space="0" w:color="auto"/>
            </w:tcBorders>
            <w:shd w:val="clear" w:color="auto" w:fill="auto"/>
            <w:vAlign w:val="center"/>
          </w:tcPr>
          <w:p w14:paraId="3DA80F2A"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735A8E6E"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传说之下</w:t>
            </w:r>
          </w:p>
        </w:tc>
        <w:tc>
          <w:tcPr>
            <w:tcW w:w="2484" w:type="dxa"/>
            <w:tcBorders>
              <w:top w:val="nil"/>
              <w:left w:val="nil"/>
              <w:bottom w:val="single" w:sz="4" w:space="0" w:color="auto"/>
              <w:right w:val="single" w:sz="4" w:space="0" w:color="auto"/>
            </w:tcBorders>
            <w:shd w:val="clear" w:color="auto" w:fill="auto"/>
            <w:vAlign w:val="center"/>
          </w:tcPr>
          <w:p w14:paraId="7416F96F" w14:textId="77777777" w:rsidR="00842708" w:rsidRPr="00892E15" w:rsidRDefault="00842708" w:rsidP="00BF478D">
            <w:pPr>
              <w:jc w:val="center"/>
              <w:rPr>
                <w:rFonts w:eastAsia="DengXian"/>
                <w:lang w:val="en-US" w:eastAsia="zh-CN"/>
              </w:rPr>
            </w:pPr>
            <w:r w:rsidRPr="00892E15">
              <w:rPr>
                <w:rFonts w:eastAsia="DengXian"/>
                <w:lang w:val="en-US" w:eastAsia="zh-CN"/>
              </w:rPr>
              <w:t>under the tale</w:t>
            </w:r>
          </w:p>
        </w:tc>
      </w:tr>
      <w:tr w:rsidR="00842708" w:rsidRPr="00892E15" w14:paraId="4EEF55A7"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3CEF31E1" w14:textId="77777777" w:rsidR="00842708" w:rsidRPr="00892E15" w:rsidRDefault="00842708" w:rsidP="00BF478D">
            <w:pPr>
              <w:jc w:val="center"/>
              <w:rPr>
                <w:rFonts w:eastAsia="DengXian"/>
                <w:lang w:val="en-US" w:eastAsia="zh-CN"/>
              </w:rPr>
            </w:pPr>
            <w:r w:rsidRPr="00892E15">
              <w:rPr>
                <w:rFonts w:eastAsia="DengXian"/>
                <w:lang w:val="en-US" w:eastAsia="zh-CN"/>
              </w:rPr>
              <w:t>Until Dawn</w:t>
            </w:r>
          </w:p>
        </w:tc>
        <w:tc>
          <w:tcPr>
            <w:tcW w:w="2552" w:type="dxa"/>
            <w:tcBorders>
              <w:top w:val="nil"/>
              <w:left w:val="nil"/>
              <w:bottom w:val="single" w:sz="4" w:space="0" w:color="auto"/>
              <w:right w:val="single" w:sz="4" w:space="0" w:color="auto"/>
            </w:tcBorders>
            <w:shd w:val="clear" w:color="auto" w:fill="auto"/>
            <w:vAlign w:val="center"/>
          </w:tcPr>
          <w:p w14:paraId="3F594D45"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5FF6234F"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直到黎明</w:t>
            </w:r>
          </w:p>
        </w:tc>
        <w:tc>
          <w:tcPr>
            <w:tcW w:w="2484" w:type="dxa"/>
            <w:tcBorders>
              <w:top w:val="nil"/>
              <w:left w:val="nil"/>
              <w:bottom w:val="single" w:sz="4" w:space="0" w:color="auto"/>
              <w:right w:val="single" w:sz="4" w:space="0" w:color="auto"/>
            </w:tcBorders>
            <w:shd w:val="clear" w:color="auto" w:fill="auto"/>
            <w:vAlign w:val="center"/>
          </w:tcPr>
          <w:p w14:paraId="00B58657" w14:textId="77777777" w:rsidR="00842708" w:rsidRPr="00892E15" w:rsidRDefault="00842708" w:rsidP="00BF478D">
            <w:pPr>
              <w:jc w:val="center"/>
              <w:rPr>
                <w:rFonts w:eastAsia="DengXian"/>
                <w:lang w:val="en-US" w:eastAsia="zh-CN"/>
              </w:rPr>
            </w:pPr>
            <w:r w:rsidRPr="00892E15">
              <w:rPr>
                <w:rFonts w:eastAsia="DengXian"/>
                <w:lang w:val="en-US" w:eastAsia="zh-CN"/>
              </w:rPr>
              <w:t>until dawn</w:t>
            </w:r>
          </w:p>
        </w:tc>
      </w:tr>
      <w:tr w:rsidR="00842708" w:rsidRPr="00892E15" w14:paraId="7748B360"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4EB5BB4A" w14:textId="77777777" w:rsidR="00842708" w:rsidRPr="00892E15" w:rsidRDefault="00842708" w:rsidP="00BF478D">
            <w:pPr>
              <w:jc w:val="center"/>
              <w:rPr>
                <w:rFonts w:eastAsia="DengXian"/>
                <w:lang w:val="en-US" w:eastAsia="zh-CN"/>
              </w:rPr>
            </w:pPr>
            <w:r w:rsidRPr="00892E15">
              <w:rPr>
                <w:rFonts w:eastAsia="DengXian"/>
                <w:lang w:val="en-US" w:eastAsia="zh-CN"/>
              </w:rPr>
              <w:t>Warcraft</w:t>
            </w:r>
          </w:p>
        </w:tc>
        <w:tc>
          <w:tcPr>
            <w:tcW w:w="2552" w:type="dxa"/>
            <w:tcBorders>
              <w:top w:val="nil"/>
              <w:left w:val="nil"/>
              <w:bottom w:val="single" w:sz="4" w:space="0" w:color="auto"/>
              <w:right w:val="single" w:sz="4" w:space="0" w:color="auto"/>
            </w:tcBorders>
            <w:shd w:val="clear" w:color="auto" w:fill="auto"/>
            <w:vAlign w:val="center"/>
          </w:tcPr>
          <w:p w14:paraId="2CDEE019"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7D47ED3B"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魔兽争霸</w:t>
            </w:r>
          </w:p>
        </w:tc>
        <w:tc>
          <w:tcPr>
            <w:tcW w:w="2484" w:type="dxa"/>
            <w:tcBorders>
              <w:top w:val="nil"/>
              <w:left w:val="nil"/>
              <w:bottom w:val="single" w:sz="4" w:space="0" w:color="auto"/>
              <w:right w:val="single" w:sz="4" w:space="0" w:color="auto"/>
            </w:tcBorders>
            <w:shd w:val="clear" w:color="auto" w:fill="auto"/>
            <w:vAlign w:val="center"/>
          </w:tcPr>
          <w:p w14:paraId="4B64DB95" w14:textId="77777777" w:rsidR="00842708" w:rsidRPr="00892E15" w:rsidRDefault="00842708" w:rsidP="00BF478D">
            <w:pPr>
              <w:jc w:val="center"/>
              <w:rPr>
                <w:rFonts w:eastAsia="DengXian"/>
                <w:lang w:val="en-US" w:eastAsia="zh-CN"/>
              </w:rPr>
            </w:pPr>
            <w:r w:rsidRPr="00892E15">
              <w:rPr>
                <w:rFonts w:eastAsia="DengXian"/>
                <w:lang w:val="en-US" w:eastAsia="zh-CN"/>
              </w:rPr>
              <w:t>magical orcs battles</w:t>
            </w:r>
          </w:p>
        </w:tc>
      </w:tr>
      <w:tr w:rsidR="00842708" w:rsidRPr="00892E15" w14:paraId="728032FA"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3B165852" w14:textId="77777777" w:rsidR="00842708" w:rsidRPr="00892E15" w:rsidRDefault="00842708" w:rsidP="00BF478D">
            <w:pPr>
              <w:jc w:val="center"/>
              <w:rPr>
                <w:rFonts w:eastAsia="DengXian"/>
                <w:lang w:val="en-US" w:eastAsia="zh-CN"/>
              </w:rPr>
            </w:pPr>
            <w:r w:rsidRPr="00892E15">
              <w:rPr>
                <w:rFonts w:eastAsia="DengXian"/>
                <w:lang w:val="en-US" w:eastAsia="zh-CN"/>
              </w:rPr>
              <w:t>Watch Dogs</w:t>
            </w:r>
          </w:p>
        </w:tc>
        <w:tc>
          <w:tcPr>
            <w:tcW w:w="2552" w:type="dxa"/>
            <w:tcBorders>
              <w:top w:val="nil"/>
              <w:left w:val="nil"/>
              <w:bottom w:val="single" w:sz="4" w:space="0" w:color="auto"/>
              <w:right w:val="single" w:sz="4" w:space="0" w:color="auto"/>
            </w:tcBorders>
            <w:shd w:val="clear" w:color="auto" w:fill="auto"/>
            <w:vAlign w:val="center"/>
          </w:tcPr>
          <w:p w14:paraId="634711BC"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3880523B"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看门狗</w:t>
            </w:r>
          </w:p>
        </w:tc>
        <w:tc>
          <w:tcPr>
            <w:tcW w:w="2484" w:type="dxa"/>
            <w:tcBorders>
              <w:top w:val="nil"/>
              <w:left w:val="nil"/>
              <w:bottom w:val="single" w:sz="4" w:space="0" w:color="auto"/>
              <w:right w:val="single" w:sz="4" w:space="0" w:color="auto"/>
            </w:tcBorders>
            <w:shd w:val="clear" w:color="auto" w:fill="auto"/>
            <w:vAlign w:val="center"/>
          </w:tcPr>
          <w:p w14:paraId="2DDF81B8" w14:textId="77777777" w:rsidR="00842708" w:rsidRPr="00892E15" w:rsidRDefault="00842708" w:rsidP="00BF478D">
            <w:pPr>
              <w:jc w:val="center"/>
              <w:rPr>
                <w:rFonts w:eastAsia="DengXian"/>
                <w:lang w:val="en-US" w:eastAsia="zh-CN"/>
              </w:rPr>
            </w:pPr>
            <w:r w:rsidRPr="00892E15">
              <w:rPr>
                <w:rFonts w:eastAsia="DengXian"/>
                <w:lang w:val="en-US" w:eastAsia="zh-CN"/>
              </w:rPr>
              <w:t>gate watch dog</w:t>
            </w:r>
          </w:p>
        </w:tc>
      </w:tr>
      <w:tr w:rsidR="00842708" w:rsidRPr="00892E15" w14:paraId="6A71CF91"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3B30976F" w14:textId="77777777" w:rsidR="00842708" w:rsidRPr="00892E15" w:rsidRDefault="00842708" w:rsidP="00BF478D">
            <w:pPr>
              <w:jc w:val="center"/>
              <w:rPr>
                <w:rFonts w:eastAsia="DengXian"/>
                <w:lang w:val="en-US" w:eastAsia="zh-CN"/>
              </w:rPr>
            </w:pPr>
            <w:r w:rsidRPr="00892E15">
              <w:rPr>
                <w:rFonts w:eastAsia="DengXian"/>
                <w:lang w:val="en-US" w:eastAsia="zh-CN"/>
              </w:rPr>
              <w:t>What Remains of Edith Finch</w:t>
            </w:r>
          </w:p>
        </w:tc>
        <w:tc>
          <w:tcPr>
            <w:tcW w:w="2552" w:type="dxa"/>
            <w:tcBorders>
              <w:top w:val="nil"/>
              <w:left w:val="nil"/>
              <w:bottom w:val="single" w:sz="4" w:space="0" w:color="auto"/>
              <w:right w:val="single" w:sz="4" w:space="0" w:color="auto"/>
            </w:tcBorders>
            <w:shd w:val="clear" w:color="auto" w:fill="auto"/>
            <w:vAlign w:val="center"/>
          </w:tcPr>
          <w:p w14:paraId="522E457B"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542C5673"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艾迪芬奇的记忆</w:t>
            </w:r>
          </w:p>
        </w:tc>
        <w:tc>
          <w:tcPr>
            <w:tcW w:w="2484" w:type="dxa"/>
            <w:tcBorders>
              <w:top w:val="nil"/>
              <w:left w:val="nil"/>
              <w:bottom w:val="single" w:sz="4" w:space="0" w:color="auto"/>
              <w:right w:val="single" w:sz="4" w:space="0" w:color="auto"/>
            </w:tcBorders>
            <w:shd w:val="clear" w:color="auto" w:fill="auto"/>
            <w:vAlign w:val="center"/>
          </w:tcPr>
          <w:p w14:paraId="43FD60A7" w14:textId="1DB20D7C" w:rsidR="00842708" w:rsidRPr="00892E15" w:rsidRDefault="00842708" w:rsidP="00BF478D">
            <w:pPr>
              <w:jc w:val="center"/>
              <w:rPr>
                <w:rFonts w:eastAsia="DengXian"/>
                <w:lang w:val="en-US" w:eastAsia="zh-CN"/>
              </w:rPr>
            </w:pPr>
            <w:r w:rsidRPr="00892E15">
              <w:rPr>
                <w:rFonts w:eastAsia="DengXian"/>
                <w:lang w:val="en-US" w:eastAsia="zh-CN"/>
              </w:rPr>
              <w:t>Edith Finch</w:t>
            </w:r>
            <w:r w:rsidR="005C6431">
              <w:rPr>
                <w:rFonts w:eastAsia="DengXian"/>
                <w:lang w:val="en-US" w:eastAsia="zh-CN"/>
              </w:rPr>
              <w:t>’</w:t>
            </w:r>
            <w:r w:rsidRPr="00892E15">
              <w:rPr>
                <w:rFonts w:eastAsia="DengXian"/>
                <w:lang w:val="en-US" w:eastAsia="zh-CN"/>
              </w:rPr>
              <w:t>s memory</w:t>
            </w:r>
          </w:p>
        </w:tc>
      </w:tr>
      <w:tr w:rsidR="00842708" w:rsidRPr="00892E15" w14:paraId="24B12D8E"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2B34D2E8" w14:textId="77777777" w:rsidR="00842708" w:rsidRPr="00892E15" w:rsidRDefault="00842708" w:rsidP="00BF478D">
            <w:pPr>
              <w:jc w:val="center"/>
              <w:rPr>
                <w:rFonts w:eastAsia="DengXian"/>
                <w:lang w:val="en-US" w:eastAsia="zh-CN"/>
              </w:rPr>
            </w:pPr>
            <w:r w:rsidRPr="00892E15">
              <w:rPr>
                <w:rFonts w:eastAsia="DengXian"/>
                <w:lang w:val="en-US" w:eastAsia="zh-CN"/>
              </w:rPr>
              <w:t>World of Warcraft</w:t>
            </w:r>
          </w:p>
        </w:tc>
        <w:tc>
          <w:tcPr>
            <w:tcW w:w="2552" w:type="dxa"/>
            <w:tcBorders>
              <w:top w:val="nil"/>
              <w:left w:val="nil"/>
              <w:bottom w:val="single" w:sz="4" w:space="0" w:color="auto"/>
              <w:right w:val="single" w:sz="4" w:space="0" w:color="auto"/>
            </w:tcBorders>
            <w:shd w:val="clear" w:color="auto" w:fill="auto"/>
            <w:vAlign w:val="center"/>
          </w:tcPr>
          <w:p w14:paraId="248BD0F8"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22DC86E6"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魔兽世界</w:t>
            </w:r>
          </w:p>
        </w:tc>
        <w:tc>
          <w:tcPr>
            <w:tcW w:w="2484" w:type="dxa"/>
            <w:tcBorders>
              <w:top w:val="nil"/>
              <w:left w:val="nil"/>
              <w:bottom w:val="single" w:sz="4" w:space="0" w:color="auto"/>
              <w:right w:val="single" w:sz="4" w:space="0" w:color="auto"/>
            </w:tcBorders>
            <w:shd w:val="clear" w:color="auto" w:fill="auto"/>
            <w:vAlign w:val="center"/>
          </w:tcPr>
          <w:p w14:paraId="012FE001" w14:textId="77777777" w:rsidR="00842708" w:rsidRPr="00892E15" w:rsidRDefault="00842708" w:rsidP="00BF478D">
            <w:pPr>
              <w:jc w:val="center"/>
              <w:rPr>
                <w:rFonts w:eastAsia="DengXian"/>
                <w:lang w:val="en-US" w:eastAsia="zh-CN"/>
              </w:rPr>
            </w:pPr>
            <w:r w:rsidRPr="00892E15">
              <w:rPr>
                <w:rFonts w:eastAsia="DengXian"/>
                <w:lang w:val="en-US" w:eastAsia="zh-CN"/>
              </w:rPr>
              <w:t>world of magical orcs</w:t>
            </w:r>
          </w:p>
        </w:tc>
      </w:tr>
      <w:tr w:rsidR="00842708" w:rsidRPr="00892E15" w14:paraId="72ECD475"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3C2D53FD" w14:textId="77777777" w:rsidR="00842708" w:rsidRPr="00892E15" w:rsidRDefault="00842708" w:rsidP="00BF478D">
            <w:pPr>
              <w:jc w:val="center"/>
              <w:rPr>
                <w:rFonts w:eastAsia="DengXian"/>
                <w:lang w:val="en-US" w:eastAsia="zh-CN"/>
              </w:rPr>
            </w:pPr>
            <w:r w:rsidRPr="00892E15">
              <w:rPr>
                <w:rFonts w:eastAsia="DengXian"/>
                <w:lang w:val="en-US" w:eastAsia="zh-CN"/>
              </w:rPr>
              <w:t>X-COM</w:t>
            </w:r>
            <w:r>
              <w:rPr>
                <w:rFonts w:eastAsia="DengXian"/>
                <w:lang w:val="en-US" w:eastAsia="zh-CN"/>
              </w:rPr>
              <w:t xml:space="preserve">: </w:t>
            </w:r>
            <w:r w:rsidRPr="00892E15">
              <w:rPr>
                <w:rFonts w:eastAsia="DengXian"/>
                <w:lang w:val="en-US" w:eastAsia="zh-CN"/>
              </w:rPr>
              <w:t>UFO Defense</w:t>
            </w:r>
          </w:p>
        </w:tc>
        <w:tc>
          <w:tcPr>
            <w:tcW w:w="2552" w:type="dxa"/>
            <w:tcBorders>
              <w:top w:val="nil"/>
              <w:left w:val="nil"/>
              <w:bottom w:val="single" w:sz="4" w:space="0" w:color="auto"/>
              <w:right w:val="single" w:sz="4" w:space="0" w:color="auto"/>
            </w:tcBorders>
            <w:shd w:val="clear" w:color="auto" w:fill="auto"/>
            <w:vAlign w:val="center"/>
          </w:tcPr>
          <w:p w14:paraId="31FBE71E"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27DE2FBC"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幽浮</w:t>
            </w:r>
          </w:p>
        </w:tc>
        <w:tc>
          <w:tcPr>
            <w:tcW w:w="2484" w:type="dxa"/>
            <w:tcBorders>
              <w:top w:val="nil"/>
              <w:left w:val="nil"/>
              <w:bottom w:val="single" w:sz="4" w:space="0" w:color="auto"/>
              <w:right w:val="single" w:sz="4" w:space="0" w:color="auto"/>
            </w:tcBorders>
            <w:shd w:val="clear" w:color="auto" w:fill="auto"/>
            <w:vAlign w:val="center"/>
          </w:tcPr>
          <w:p w14:paraId="11D9FDDD" w14:textId="77777777" w:rsidR="00842708" w:rsidRPr="00892E15" w:rsidRDefault="00842708" w:rsidP="00BF478D">
            <w:pPr>
              <w:jc w:val="center"/>
              <w:rPr>
                <w:rFonts w:eastAsia="DengXian"/>
                <w:lang w:val="en-US" w:eastAsia="zh-CN"/>
              </w:rPr>
            </w:pPr>
            <w:r w:rsidRPr="00892E15">
              <w:rPr>
                <w:rFonts w:eastAsia="DengXian"/>
                <w:lang w:val="en-US" w:eastAsia="zh-CN"/>
              </w:rPr>
              <w:t>UFO</w:t>
            </w:r>
          </w:p>
        </w:tc>
      </w:tr>
      <w:tr w:rsidR="00842708" w:rsidRPr="00892E15" w14:paraId="16F87CF2" w14:textId="77777777" w:rsidTr="0008668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14:paraId="029F9028" w14:textId="77777777" w:rsidR="00842708" w:rsidRPr="00892E15" w:rsidRDefault="00842708" w:rsidP="00BF478D">
            <w:pPr>
              <w:jc w:val="center"/>
              <w:rPr>
                <w:rFonts w:eastAsia="DengXian"/>
                <w:lang w:val="en-US" w:eastAsia="zh-CN"/>
              </w:rPr>
            </w:pPr>
            <w:r w:rsidRPr="00892E15">
              <w:rPr>
                <w:rFonts w:eastAsia="DengXian"/>
                <w:lang w:val="en-US" w:eastAsia="zh-CN"/>
              </w:rPr>
              <w:t>Zuma</w:t>
            </w:r>
          </w:p>
        </w:tc>
        <w:tc>
          <w:tcPr>
            <w:tcW w:w="2552" w:type="dxa"/>
            <w:tcBorders>
              <w:top w:val="nil"/>
              <w:left w:val="nil"/>
              <w:bottom w:val="single" w:sz="4" w:space="0" w:color="auto"/>
              <w:right w:val="single" w:sz="4" w:space="0" w:color="auto"/>
            </w:tcBorders>
            <w:shd w:val="clear" w:color="auto" w:fill="auto"/>
            <w:vAlign w:val="center"/>
          </w:tcPr>
          <w:p w14:paraId="3E6A078D"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 xml:space="preserve">　-</w:t>
            </w:r>
          </w:p>
        </w:tc>
        <w:tc>
          <w:tcPr>
            <w:tcW w:w="1559" w:type="dxa"/>
            <w:tcBorders>
              <w:top w:val="nil"/>
              <w:left w:val="nil"/>
              <w:bottom w:val="single" w:sz="4" w:space="0" w:color="auto"/>
              <w:right w:val="single" w:sz="4" w:space="0" w:color="auto"/>
            </w:tcBorders>
            <w:shd w:val="clear" w:color="auto" w:fill="auto"/>
            <w:vAlign w:val="center"/>
          </w:tcPr>
          <w:p w14:paraId="04B08ED6" w14:textId="77777777" w:rsidR="00842708" w:rsidRPr="00892E15" w:rsidRDefault="00842708" w:rsidP="00BF478D">
            <w:pPr>
              <w:jc w:val="center"/>
              <w:rPr>
                <w:rFonts w:ascii="SimSun" w:eastAsia="SimSun" w:hAnsi="SimSun"/>
                <w:lang w:val="en-US" w:eastAsia="zh-CN"/>
              </w:rPr>
            </w:pPr>
            <w:r w:rsidRPr="00892E15">
              <w:rPr>
                <w:rFonts w:ascii="SimSun" w:eastAsia="SimSun" w:hAnsi="SimSun"/>
                <w:lang w:val="en-US" w:eastAsia="zh-CN"/>
              </w:rPr>
              <w:t>祖玛</w:t>
            </w:r>
          </w:p>
        </w:tc>
        <w:tc>
          <w:tcPr>
            <w:tcW w:w="2484" w:type="dxa"/>
            <w:tcBorders>
              <w:top w:val="nil"/>
              <w:left w:val="nil"/>
              <w:bottom w:val="single" w:sz="4" w:space="0" w:color="auto"/>
              <w:right w:val="single" w:sz="4" w:space="0" w:color="auto"/>
            </w:tcBorders>
            <w:shd w:val="clear" w:color="auto" w:fill="auto"/>
            <w:vAlign w:val="center"/>
          </w:tcPr>
          <w:p w14:paraId="04644D5C" w14:textId="77777777" w:rsidR="00842708" w:rsidRPr="00892E15" w:rsidRDefault="00842708" w:rsidP="00BF478D">
            <w:pPr>
              <w:jc w:val="center"/>
              <w:rPr>
                <w:rFonts w:eastAsia="DengXian"/>
                <w:lang w:val="en-US" w:eastAsia="zh-CN"/>
              </w:rPr>
            </w:pPr>
            <w:proofErr w:type="spellStart"/>
            <w:r w:rsidRPr="00892E15">
              <w:rPr>
                <w:rFonts w:eastAsia="DengXian"/>
                <w:lang w:val="en-US" w:eastAsia="zh-CN"/>
              </w:rPr>
              <w:t>zuma</w:t>
            </w:r>
            <w:proofErr w:type="spellEnd"/>
          </w:p>
        </w:tc>
      </w:tr>
    </w:tbl>
    <w:p w14:paraId="79F2FD22" w14:textId="018FA537" w:rsidR="00CE4642" w:rsidRPr="007E68ED" w:rsidRDefault="00CE4642" w:rsidP="008D0131">
      <w:pPr>
        <w:rPr>
          <w:rFonts w:eastAsia="SimSun"/>
          <w:sz w:val="22"/>
          <w:szCs w:val="22"/>
          <w:lang w:val="de-AT"/>
        </w:rPr>
      </w:pPr>
    </w:p>
    <w:sectPr w:rsidR="00CE4642" w:rsidRPr="007E68ED" w:rsidSect="00E71D00">
      <w:headerReference w:type="even" r:id="rId20"/>
      <w:headerReference w:type="default" r:id="rId21"/>
      <w:footerReference w:type="even" r:id="rId22"/>
      <w:footerReference w:type="default" r:id="rId23"/>
      <w:headerReference w:type="first" r:id="rId24"/>
      <w:footerReference w:type="first" r:id="rId25"/>
      <w:pgSz w:w="11906" w:h="16838"/>
      <w:pgMar w:top="1418" w:right="1440" w:bottom="2268" w:left="1440" w:header="709" w:footer="709" w:gutter="0"/>
      <w:pgNumType w:start="2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CCC2A1" w14:textId="77777777" w:rsidR="00CF0345" w:rsidRDefault="00CF0345" w:rsidP="00E73479">
      <w:r>
        <w:separator/>
      </w:r>
    </w:p>
  </w:endnote>
  <w:endnote w:type="continuationSeparator" w:id="0">
    <w:p w14:paraId="53269ABA" w14:textId="77777777" w:rsidR="00CF0345" w:rsidRDefault="00CF0345" w:rsidP="00E73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TimesNewRomanPS">
    <w:altName w:val="Times New Roman"/>
    <w:charset w:val="00"/>
    <w:family w:val="roman"/>
    <w:pitch w:val="default"/>
  </w:font>
  <w:font w:name="Times New Roman Italic">
    <w:altName w:val="Times New Roman"/>
    <w:panose1 w:val="02020503050405090304"/>
    <w:charset w:val="00"/>
    <w:family w:val="roman"/>
    <w:pitch w:val="default"/>
    <w:sig w:usb0="E0000AFF" w:usb1="00007843" w:usb2="00000001" w:usb3="00000000" w:csb0="400001BF" w:csb1="DFF70000"/>
  </w:font>
  <w:font w:name="Microsoft YaHei">
    <w:panose1 w:val="020B0503020204020204"/>
    <w:charset w:val="86"/>
    <w:family w:val="swiss"/>
    <w:pitch w:val="variable"/>
    <w:sig w:usb0="80000287" w:usb1="2ACF3C50" w:usb2="00000016" w:usb3="00000000" w:csb0="0004001F" w:csb1="00000000"/>
  </w:font>
  <w:font w:name="Times">
    <w:altName w:val="Times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7081941"/>
      <w:docPartObj>
        <w:docPartGallery w:val="Page Numbers (Bottom of Page)"/>
        <w:docPartUnique/>
      </w:docPartObj>
    </w:sdtPr>
    <w:sdtEndPr>
      <w:rPr>
        <w:noProof/>
      </w:rPr>
    </w:sdtEndPr>
    <w:sdtContent>
      <w:p w14:paraId="31A7C4E1" w14:textId="2FDFEDE5" w:rsidR="00EF55F0" w:rsidRDefault="00EF55F0">
        <w:pPr>
          <w:pStyle w:val="Pta"/>
          <w:jc w:val="right"/>
        </w:pPr>
        <w:r w:rsidRPr="00BA3A4A">
          <w:rPr>
            <w:sz w:val="24"/>
            <w:szCs w:val="24"/>
          </w:rPr>
          <w:fldChar w:fldCharType="begin"/>
        </w:r>
        <w:r w:rsidRPr="00BA3A4A">
          <w:rPr>
            <w:sz w:val="24"/>
            <w:szCs w:val="24"/>
          </w:rPr>
          <w:instrText xml:space="preserve"> PAGE   \* MERGEFORMAT </w:instrText>
        </w:r>
        <w:r w:rsidRPr="00BA3A4A">
          <w:rPr>
            <w:sz w:val="24"/>
            <w:szCs w:val="24"/>
          </w:rPr>
          <w:fldChar w:fldCharType="separate"/>
        </w:r>
        <w:r w:rsidRPr="00BA3A4A">
          <w:rPr>
            <w:noProof/>
            <w:sz w:val="24"/>
            <w:szCs w:val="24"/>
          </w:rPr>
          <w:t>2</w:t>
        </w:r>
        <w:r w:rsidRPr="00BA3A4A">
          <w:rPr>
            <w:noProof/>
            <w:sz w:val="24"/>
            <w:szCs w:val="24"/>
          </w:rPr>
          <w:fldChar w:fldCharType="end"/>
        </w:r>
      </w:p>
    </w:sdtContent>
  </w:sdt>
  <w:p w14:paraId="4B87BE99" w14:textId="77777777" w:rsidR="00EF55F0" w:rsidRDefault="00EF55F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5324377"/>
      <w:docPartObj>
        <w:docPartGallery w:val="Page Numbers (Bottom of Page)"/>
        <w:docPartUnique/>
      </w:docPartObj>
    </w:sdtPr>
    <w:sdtEndPr>
      <w:rPr>
        <w:noProof/>
      </w:rPr>
    </w:sdtEndPr>
    <w:sdtContent>
      <w:p w14:paraId="353EFA14" w14:textId="1147B155" w:rsidR="00EF55F0" w:rsidRDefault="00EF55F0">
        <w:pPr>
          <w:pStyle w:val="Pta"/>
          <w:jc w:val="right"/>
        </w:pPr>
        <w:r w:rsidRPr="00EF55F0">
          <w:rPr>
            <w:sz w:val="24"/>
            <w:szCs w:val="24"/>
          </w:rPr>
          <w:fldChar w:fldCharType="begin"/>
        </w:r>
        <w:r w:rsidRPr="00EF55F0">
          <w:rPr>
            <w:sz w:val="24"/>
            <w:szCs w:val="24"/>
          </w:rPr>
          <w:instrText xml:space="preserve"> PAGE   \* MERGEFORMAT </w:instrText>
        </w:r>
        <w:r w:rsidRPr="00EF55F0">
          <w:rPr>
            <w:sz w:val="24"/>
            <w:szCs w:val="24"/>
          </w:rPr>
          <w:fldChar w:fldCharType="separate"/>
        </w:r>
        <w:r w:rsidRPr="00EF55F0">
          <w:rPr>
            <w:noProof/>
            <w:sz w:val="24"/>
            <w:szCs w:val="24"/>
          </w:rPr>
          <w:t>2</w:t>
        </w:r>
        <w:r w:rsidRPr="00EF55F0">
          <w:rPr>
            <w:noProof/>
            <w:sz w:val="24"/>
            <w:szCs w:val="24"/>
          </w:rPr>
          <w:fldChar w:fldCharType="end"/>
        </w:r>
      </w:p>
    </w:sdtContent>
  </w:sdt>
  <w:p w14:paraId="2F719B13" w14:textId="77777777" w:rsidR="00EF55F0" w:rsidRDefault="00EF55F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4590483"/>
      <w:docPartObj>
        <w:docPartGallery w:val="Page Numbers (Bottom of Page)"/>
        <w:docPartUnique/>
      </w:docPartObj>
    </w:sdtPr>
    <w:sdtEndPr>
      <w:rPr>
        <w:noProof/>
      </w:rPr>
    </w:sdtEndPr>
    <w:sdtContent>
      <w:p w14:paraId="0C9CA93C" w14:textId="5AA50DEB" w:rsidR="00EF55F0" w:rsidRDefault="00EF55F0">
        <w:pPr>
          <w:pStyle w:val="Pta"/>
          <w:jc w:val="right"/>
        </w:pPr>
        <w:r w:rsidRPr="00EF55F0">
          <w:rPr>
            <w:sz w:val="24"/>
            <w:szCs w:val="24"/>
          </w:rPr>
          <w:fldChar w:fldCharType="begin"/>
        </w:r>
        <w:r w:rsidRPr="00EF55F0">
          <w:rPr>
            <w:sz w:val="24"/>
            <w:szCs w:val="24"/>
          </w:rPr>
          <w:instrText xml:space="preserve"> PAGE   \* MERGEFORMAT </w:instrText>
        </w:r>
        <w:r w:rsidRPr="00EF55F0">
          <w:rPr>
            <w:sz w:val="24"/>
            <w:szCs w:val="24"/>
          </w:rPr>
          <w:fldChar w:fldCharType="separate"/>
        </w:r>
        <w:r w:rsidRPr="00EF55F0">
          <w:rPr>
            <w:noProof/>
            <w:sz w:val="24"/>
            <w:szCs w:val="24"/>
          </w:rPr>
          <w:t>2</w:t>
        </w:r>
        <w:r w:rsidRPr="00EF55F0">
          <w:rPr>
            <w:noProof/>
            <w:sz w:val="24"/>
            <w:szCs w:val="24"/>
          </w:rPr>
          <w:fldChar w:fldCharType="end"/>
        </w:r>
      </w:p>
    </w:sdtContent>
  </w:sdt>
  <w:p w14:paraId="3409E04F" w14:textId="77777777" w:rsidR="00EF55F0" w:rsidRDefault="00EF55F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EE81D4" w14:textId="77777777" w:rsidR="00CF0345" w:rsidRDefault="00CF0345" w:rsidP="00E73479">
      <w:r>
        <w:separator/>
      </w:r>
    </w:p>
  </w:footnote>
  <w:footnote w:type="continuationSeparator" w:id="0">
    <w:p w14:paraId="7E15A339" w14:textId="77777777" w:rsidR="00CF0345" w:rsidRDefault="00CF0345" w:rsidP="00E73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0E1CF" w14:textId="592B8E09" w:rsidR="00D75F6A" w:rsidRPr="00BA3A4A" w:rsidRDefault="00BA3A4A" w:rsidP="00BA3A4A">
    <w:pPr>
      <w:pStyle w:val="Hlavika"/>
      <w:jc w:val="left"/>
    </w:pPr>
    <w:r w:rsidRPr="00967A2D">
      <w:rPr>
        <w:rFonts w:ascii="Times" w:eastAsia="Times New Roman" w:hAnsi="Times"/>
        <w:bCs/>
        <w:i/>
        <w:color w:val="000000" w:themeColor="text1"/>
        <w:sz w:val="20"/>
        <w:lang w:eastAsia="en-GB"/>
      </w:rPr>
      <w:t>SKASE Journal of Translation and Interpretation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B801F" w14:textId="77777777" w:rsidR="00BA3A4A" w:rsidRPr="00EF55F0" w:rsidRDefault="00BA3A4A" w:rsidP="00BA3A4A">
    <w:pPr>
      <w:pStyle w:val="Hlavika"/>
      <w:jc w:val="right"/>
      <w:rPr>
        <w:i/>
        <w:iCs/>
        <w:sz w:val="20"/>
        <w:szCs w:val="20"/>
      </w:rPr>
    </w:pPr>
    <w:r w:rsidRPr="00EF55F0">
      <w:rPr>
        <w:i/>
        <w:iCs/>
        <w:sz w:val="20"/>
        <w:szCs w:val="20"/>
      </w:rPr>
      <w:t>Tingfang Xu and Mercedes Enríquez-Aranda</w:t>
    </w:r>
  </w:p>
  <w:p w14:paraId="687E3B7E" w14:textId="77777777" w:rsidR="00D75F6A" w:rsidRDefault="00D75F6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26652" w14:textId="4A11CF4C" w:rsidR="00D75F6A" w:rsidRDefault="00D75F6A" w:rsidP="00D75F6A">
    <w:pPr>
      <w:pStyle w:val="Hlavika"/>
      <w:jc w:val="left"/>
      <w:rPr>
        <w:bCs/>
        <w:iCs/>
        <w:color w:val="000000" w:themeColor="text1"/>
        <w:sz w:val="20"/>
      </w:rPr>
    </w:pPr>
    <w:r w:rsidRPr="00967A2D">
      <w:rPr>
        <w:rFonts w:ascii="Times" w:eastAsia="Times New Roman" w:hAnsi="Times"/>
        <w:bCs/>
        <w:i/>
        <w:color w:val="000000" w:themeColor="text1"/>
        <w:sz w:val="20"/>
        <w:lang w:eastAsia="en-GB"/>
      </w:rPr>
      <w:t xml:space="preserve">SKASE Journal of Translation and </w:t>
    </w:r>
    <w:proofErr w:type="spellStart"/>
    <w:r w:rsidRPr="00967A2D">
      <w:rPr>
        <w:rFonts w:ascii="Times" w:eastAsia="Times New Roman" w:hAnsi="Times"/>
        <w:bCs/>
        <w:i/>
        <w:color w:val="000000" w:themeColor="text1"/>
        <w:sz w:val="20"/>
        <w:lang w:eastAsia="en-GB"/>
      </w:rPr>
      <w:t>Interpretation</w:t>
    </w:r>
    <w:proofErr w:type="spellEnd"/>
    <w:r>
      <w:rPr>
        <w:rFonts w:ascii="Times" w:eastAsia="Times New Roman" w:hAnsi="Times"/>
        <w:bCs/>
        <w:iCs/>
        <w:color w:val="000000" w:themeColor="text1"/>
        <w:sz w:val="20"/>
        <w:lang w:eastAsia="en-GB"/>
      </w:rPr>
      <w:t>, 202</w:t>
    </w:r>
    <w:r w:rsidR="00BA3A4A">
      <w:rPr>
        <w:rFonts w:ascii="Times" w:eastAsia="Times New Roman" w:hAnsi="Times"/>
        <w:bCs/>
        <w:iCs/>
        <w:color w:val="000000" w:themeColor="text1"/>
        <w:sz w:val="20"/>
        <w:lang w:eastAsia="en-GB"/>
      </w:rPr>
      <w:t>4</w:t>
    </w:r>
    <w:r>
      <w:rPr>
        <w:rFonts w:ascii="Times" w:eastAsia="Times New Roman" w:hAnsi="Times"/>
        <w:bCs/>
        <w:iCs/>
        <w:color w:val="000000" w:themeColor="text1"/>
        <w:sz w:val="20"/>
        <w:lang w:eastAsia="en-GB"/>
      </w:rPr>
      <w:t>; 17(1): 2</w:t>
    </w:r>
    <w:r w:rsidR="00E71D00">
      <w:rPr>
        <w:rFonts w:ascii="Times" w:eastAsia="Times New Roman" w:hAnsi="Times"/>
        <w:bCs/>
        <w:iCs/>
        <w:color w:val="000000" w:themeColor="text1"/>
        <w:sz w:val="20"/>
        <w:lang w:eastAsia="en-GB"/>
      </w:rPr>
      <w:t>3</w:t>
    </w:r>
    <w:r w:rsidRPr="00687229">
      <w:rPr>
        <w:bCs/>
        <w:iCs/>
        <w:color w:val="000000" w:themeColor="text1"/>
        <w:sz w:val="20"/>
      </w:rPr>
      <w:t>–</w:t>
    </w:r>
    <w:r>
      <w:rPr>
        <w:bCs/>
        <w:iCs/>
        <w:color w:val="000000" w:themeColor="text1"/>
        <w:sz w:val="20"/>
      </w:rPr>
      <w:t>4</w:t>
    </w:r>
    <w:r w:rsidR="00E71D00">
      <w:rPr>
        <w:bCs/>
        <w:iCs/>
        <w:color w:val="000000" w:themeColor="text1"/>
        <w:sz w:val="20"/>
      </w:rPr>
      <w:t>8</w:t>
    </w:r>
  </w:p>
  <w:p w14:paraId="4384A9A1" w14:textId="124B4E8F" w:rsidR="00D75F6A" w:rsidRDefault="00D75F6A" w:rsidP="00D75F6A">
    <w:pPr>
      <w:pStyle w:val="Hlavika"/>
      <w:jc w:val="left"/>
      <w:rPr>
        <w:rFonts w:ascii="Times" w:eastAsia="Times New Roman" w:hAnsi="Times"/>
        <w:bCs/>
        <w:iCs/>
        <w:color w:val="000000" w:themeColor="text1"/>
        <w:sz w:val="20"/>
        <w:lang w:eastAsia="en-GB"/>
      </w:rPr>
    </w:pPr>
    <w:r>
      <w:rPr>
        <w:bCs/>
        <w:iCs/>
        <w:color w:val="000000" w:themeColor="text1"/>
        <w:sz w:val="20"/>
      </w:rPr>
      <w:t xml:space="preserve">doi: </w:t>
    </w:r>
    <w:r w:rsidRPr="00D75F6A">
      <w:rPr>
        <w:bCs/>
        <w:iCs/>
        <w:color w:val="000000" w:themeColor="text1"/>
        <w:sz w:val="20"/>
      </w:rPr>
      <w:t>10.33542/JTI2024-1-2</w:t>
    </w:r>
  </w:p>
  <w:p w14:paraId="47BCF3FE" w14:textId="77777777" w:rsidR="00D75F6A" w:rsidRDefault="00D75F6A" w:rsidP="00D75F6A">
    <w:pPr>
      <w:pStyle w:val="Hlavika"/>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3524F7"/>
    <w:multiLevelType w:val="multilevel"/>
    <w:tmpl w:val="283524F7"/>
    <w:lvl w:ilvl="0">
      <w:start w:val="1"/>
      <w:numFmt w:val="decimal"/>
      <w:lvlText w:val="%1."/>
      <w:lvlJc w:val="left"/>
      <w:pPr>
        <w:ind w:left="1148" w:hanging="440"/>
      </w:pPr>
      <w:rPr>
        <w:rFonts w:hint="eastAsia"/>
      </w:rPr>
    </w:lvl>
    <w:lvl w:ilvl="1">
      <w:start w:val="1"/>
      <w:numFmt w:val="lowerLetter"/>
      <w:lvlText w:val="%2)"/>
      <w:lvlJc w:val="left"/>
      <w:pPr>
        <w:ind w:left="1588" w:hanging="440"/>
      </w:pPr>
    </w:lvl>
    <w:lvl w:ilvl="2">
      <w:start w:val="1"/>
      <w:numFmt w:val="lowerRoman"/>
      <w:lvlText w:val="%3."/>
      <w:lvlJc w:val="right"/>
      <w:pPr>
        <w:ind w:left="2028" w:hanging="440"/>
      </w:pPr>
    </w:lvl>
    <w:lvl w:ilvl="3">
      <w:start w:val="1"/>
      <w:numFmt w:val="decimal"/>
      <w:lvlText w:val="%4."/>
      <w:lvlJc w:val="left"/>
      <w:pPr>
        <w:ind w:left="2468" w:hanging="440"/>
      </w:pPr>
    </w:lvl>
    <w:lvl w:ilvl="4">
      <w:start w:val="1"/>
      <w:numFmt w:val="lowerLetter"/>
      <w:lvlText w:val="%5)"/>
      <w:lvlJc w:val="left"/>
      <w:pPr>
        <w:ind w:left="2908" w:hanging="440"/>
      </w:pPr>
    </w:lvl>
    <w:lvl w:ilvl="5">
      <w:start w:val="1"/>
      <w:numFmt w:val="lowerRoman"/>
      <w:lvlText w:val="%6."/>
      <w:lvlJc w:val="right"/>
      <w:pPr>
        <w:ind w:left="3348" w:hanging="440"/>
      </w:pPr>
    </w:lvl>
    <w:lvl w:ilvl="6">
      <w:start w:val="1"/>
      <w:numFmt w:val="decimal"/>
      <w:lvlText w:val="%7."/>
      <w:lvlJc w:val="left"/>
      <w:pPr>
        <w:ind w:left="3788" w:hanging="440"/>
      </w:pPr>
    </w:lvl>
    <w:lvl w:ilvl="7">
      <w:start w:val="1"/>
      <w:numFmt w:val="lowerLetter"/>
      <w:lvlText w:val="%8)"/>
      <w:lvlJc w:val="left"/>
      <w:pPr>
        <w:ind w:left="4228" w:hanging="440"/>
      </w:pPr>
    </w:lvl>
    <w:lvl w:ilvl="8">
      <w:start w:val="1"/>
      <w:numFmt w:val="lowerRoman"/>
      <w:lvlText w:val="%9."/>
      <w:lvlJc w:val="right"/>
      <w:pPr>
        <w:ind w:left="4668" w:hanging="440"/>
      </w:pPr>
    </w:lvl>
  </w:abstractNum>
  <w:abstractNum w:abstractNumId="1" w15:restartNumberingAfterBreak="0">
    <w:nsid w:val="30EE57EC"/>
    <w:multiLevelType w:val="multilevel"/>
    <w:tmpl w:val="30EE57EC"/>
    <w:lvl w:ilvl="0">
      <w:start w:val="1"/>
      <w:numFmt w:val="decimal"/>
      <w:lvlText w:val="%1."/>
      <w:lvlJc w:val="left"/>
      <w:pPr>
        <w:ind w:left="1376" w:hanging="360"/>
      </w:pPr>
      <w:rPr>
        <w:rFonts w:hint="default"/>
      </w:rPr>
    </w:lvl>
    <w:lvl w:ilvl="1">
      <w:start w:val="1"/>
      <w:numFmt w:val="lowerLetter"/>
      <w:lvlText w:val="%2)"/>
      <w:lvlJc w:val="left"/>
      <w:pPr>
        <w:ind w:left="1896" w:hanging="440"/>
      </w:pPr>
    </w:lvl>
    <w:lvl w:ilvl="2">
      <w:start w:val="1"/>
      <w:numFmt w:val="lowerRoman"/>
      <w:lvlText w:val="%3."/>
      <w:lvlJc w:val="right"/>
      <w:pPr>
        <w:ind w:left="2336" w:hanging="440"/>
      </w:pPr>
    </w:lvl>
    <w:lvl w:ilvl="3">
      <w:start w:val="1"/>
      <w:numFmt w:val="decimal"/>
      <w:lvlText w:val="%4."/>
      <w:lvlJc w:val="left"/>
      <w:pPr>
        <w:ind w:left="2776" w:hanging="440"/>
      </w:pPr>
    </w:lvl>
    <w:lvl w:ilvl="4">
      <w:start w:val="1"/>
      <w:numFmt w:val="lowerLetter"/>
      <w:lvlText w:val="%5)"/>
      <w:lvlJc w:val="left"/>
      <w:pPr>
        <w:ind w:left="3216" w:hanging="440"/>
      </w:pPr>
    </w:lvl>
    <w:lvl w:ilvl="5">
      <w:start w:val="1"/>
      <w:numFmt w:val="lowerRoman"/>
      <w:lvlText w:val="%6."/>
      <w:lvlJc w:val="right"/>
      <w:pPr>
        <w:ind w:left="3656" w:hanging="440"/>
      </w:pPr>
    </w:lvl>
    <w:lvl w:ilvl="6">
      <w:start w:val="1"/>
      <w:numFmt w:val="decimal"/>
      <w:lvlText w:val="%7."/>
      <w:lvlJc w:val="left"/>
      <w:pPr>
        <w:ind w:left="4096" w:hanging="440"/>
      </w:pPr>
    </w:lvl>
    <w:lvl w:ilvl="7">
      <w:start w:val="1"/>
      <w:numFmt w:val="lowerLetter"/>
      <w:lvlText w:val="%8)"/>
      <w:lvlJc w:val="left"/>
      <w:pPr>
        <w:ind w:left="4536" w:hanging="440"/>
      </w:pPr>
    </w:lvl>
    <w:lvl w:ilvl="8">
      <w:start w:val="1"/>
      <w:numFmt w:val="lowerRoman"/>
      <w:lvlText w:val="%9."/>
      <w:lvlJc w:val="right"/>
      <w:pPr>
        <w:ind w:left="4976" w:hanging="440"/>
      </w:pPr>
    </w:lvl>
  </w:abstractNum>
  <w:abstractNum w:abstractNumId="2" w15:restartNumberingAfterBreak="0">
    <w:nsid w:val="39843A13"/>
    <w:multiLevelType w:val="multilevel"/>
    <w:tmpl w:val="283524F7"/>
    <w:lvl w:ilvl="0">
      <w:start w:val="1"/>
      <w:numFmt w:val="decimal"/>
      <w:lvlText w:val="%1."/>
      <w:lvlJc w:val="left"/>
      <w:pPr>
        <w:ind w:left="1148" w:hanging="440"/>
      </w:pPr>
      <w:rPr>
        <w:rFonts w:hint="eastAsia"/>
      </w:rPr>
    </w:lvl>
    <w:lvl w:ilvl="1">
      <w:start w:val="1"/>
      <w:numFmt w:val="lowerLetter"/>
      <w:lvlText w:val="%2)"/>
      <w:lvlJc w:val="left"/>
      <w:pPr>
        <w:ind w:left="1588" w:hanging="440"/>
      </w:pPr>
    </w:lvl>
    <w:lvl w:ilvl="2">
      <w:start w:val="1"/>
      <w:numFmt w:val="lowerRoman"/>
      <w:lvlText w:val="%3."/>
      <w:lvlJc w:val="right"/>
      <w:pPr>
        <w:ind w:left="2028" w:hanging="440"/>
      </w:pPr>
    </w:lvl>
    <w:lvl w:ilvl="3">
      <w:start w:val="1"/>
      <w:numFmt w:val="decimal"/>
      <w:lvlText w:val="%4."/>
      <w:lvlJc w:val="left"/>
      <w:pPr>
        <w:ind w:left="2468" w:hanging="440"/>
      </w:pPr>
    </w:lvl>
    <w:lvl w:ilvl="4">
      <w:start w:val="1"/>
      <w:numFmt w:val="lowerLetter"/>
      <w:lvlText w:val="%5)"/>
      <w:lvlJc w:val="left"/>
      <w:pPr>
        <w:ind w:left="2908" w:hanging="440"/>
      </w:pPr>
    </w:lvl>
    <w:lvl w:ilvl="5">
      <w:start w:val="1"/>
      <w:numFmt w:val="lowerRoman"/>
      <w:lvlText w:val="%6."/>
      <w:lvlJc w:val="right"/>
      <w:pPr>
        <w:ind w:left="3348" w:hanging="440"/>
      </w:pPr>
    </w:lvl>
    <w:lvl w:ilvl="6">
      <w:start w:val="1"/>
      <w:numFmt w:val="decimal"/>
      <w:lvlText w:val="%7."/>
      <w:lvlJc w:val="left"/>
      <w:pPr>
        <w:ind w:left="3788" w:hanging="440"/>
      </w:pPr>
    </w:lvl>
    <w:lvl w:ilvl="7">
      <w:start w:val="1"/>
      <w:numFmt w:val="lowerLetter"/>
      <w:lvlText w:val="%8)"/>
      <w:lvlJc w:val="left"/>
      <w:pPr>
        <w:ind w:left="4228" w:hanging="440"/>
      </w:pPr>
    </w:lvl>
    <w:lvl w:ilvl="8">
      <w:start w:val="1"/>
      <w:numFmt w:val="lowerRoman"/>
      <w:lvlText w:val="%9."/>
      <w:lvlJc w:val="right"/>
      <w:pPr>
        <w:ind w:left="4668" w:hanging="440"/>
      </w:pPr>
    </w:lvl>
  </w:abstractNum>
  <w:abstractNum w:abstractNumId="3" w15:restartNumberingAfterBreak="0">
    <w:nsid w:val="3F4D2817"/>
    <w:multiLevelType w:val="multilevel"/>
    <w:tmpl w:val="ED9040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15583686">
    <w:abstractNumId w:val="0"/>
  </w:num>
  <w:num w:numId="2" w16cid:durableId="829253683">
    <w:abstractNumId w:val="1"/>
  </w:num>
  <w:num w:numId="3" w16cid:durableId="297303840">
    <w:abstractNumId w:val="3"/>
  </w:num>
  <w:num w:numId="4" w16cid:durableId="331420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embedSystemFonts/>
  <w:bordersDoNotSurroundHeader/>
  <w:bordersDoNotSurroundFooter/>
  <w:proofState w:spelling="clean" w:grammar="clean"/>
  <w:defaultTabStop w:val="708"/>
  <w:hyphenationZone w:val="425"/>
  <w:evenAndOddHeader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U3MDMwNDA3NbM0NTBU0lEKTi0uzszPAykwrAUAGszkviwAAAA="/>
  </w:docVars>
  <w:rsids>
    <w:rsidRoot w:val="00BE142F"/>
    <w:rsid w:val="86C7D447"/>
    <w:rsid w:val="8DFF3E79"/>
    <w:rsid w:val="8FDF0B34"/>
    <w:rsid w:val="938B70BD"/>
    <w:rsid w:val="939F9F0F"/>
    <w:rsid w:val="958E2108"/>
    <w:rsid w:val="96FB50F7"/>
    <w:rsid w:val="96FF3099"/>
    <w:rsid w:val="995CE256"/>
    <w:rsid w:val="996F5D69"/>
    <w:rsid w:val="9B3B1DD1"/>
    <w:rsid w:val="9BFFF593"/>
    <w:rsid w:val="9CDF1AD5"/>
    <w:rsid w:val="9D59D11C"/>
    <w:rsid w:val="9EFDCB3F"/>
    <w:rsid w:val="9EFDF65A"/>
    <w:rsid w:val="9F764CC3"/>
    <w:rsid w:val="9FBF3AE5"/>
    <w:rsid w:val="9FEB672C"/>
    <w:rsid w:val="9FF8D1B0"/>
    <w:rsid w:val="9FFF62AA"/>
    <w:rsid w:val="9FFFCC7B"/>
    <w:rsid w:val="A2FA6C43"/>
    <w:rsid w:val="A7CD3F06"/>
    <w:rsid w:val="A7EF6F95"/>
    <w:rsid w:val="A7F5B684"/>
    <w:rsid w:val="AB6DEDF2"/>
    <w:rsid w:val="AB9EBD4F"/>
    <w:rsid w:val="ABE4EEA9"/>
    <w:rsid w:val="ACDF2720"/>
    <w:rsid w:val="AD5882AB"/>
    <w:rsid w:val="ADD128F4"/>
    <w:rsid w:val="ADFEB355"/>
    <w:rsid w:val="AE65512E"/>
    <w:rsid w:val="AED1A5DE"/>
    <w:rsid w:val="AEFF0F13"/>
    <w:rsid w:val="AF6FF979"/>
    <w:rsid w:val="AF968E94"/>
    <w:rsid w:val="AFBF414B"/>
    <w:rsid w:val="AFEF4472"/>
    <w:rsid w:val="AFFE1352"/>
    <w:rsid w:val="B1FDCBC4"/>
    <w:rsid w:val="B3DFDE51"/>
    <w:rsid w:val="B3F6074A"/>
    <w:rsid w:val="B577EE28"/>
    <w:rsid w:val="B6D3CB6A"/>
    <w:rsid w:val="B7BB1A3D"/>
    <w:rsid w:val="B7E712CA"/>
    <w:rsid w:val="B7EFE6B1"/>
    <w:rsid w:val="B85FE6C5"/>
    <w:rsid w:val="B87F6033"/>
    <w:rsid w:val="B8BAB90F"/>
    <w:rsid w:val="B9F9A6AD"/>
    <w:rsid w:val="BA772146"/>
    <w:rsid w:val="BB790BE0"/>
    <w:rsid w:val="BBAEAE18"/>
    <w:rsid w:val="BBBF4FC7"/>
    <w:rsid w:val="BBF9BB7F"/>
    <w:rsid w:val="BBFB1846"/>
    <w:rsid w:val="BBFE0D5A"/>
    <w:rsid w:val="BBFECB43"/>
    <w:rsid w:val="BDCCD323"/>
    <w:rsid w:val="BDCED81E"/>
    <w:rsid w:val="BDE1FE9F"/>
    <w:rsid w:val="BDEBB714"/>
    <w:rsid w:val="BDFD9253"/>
    <w:rsid w:val="BDFF16D0"/>
    <w:rsid w:val="BDFF1787"/>
    <w:rsid w:val="BE8FB791"/>
    <w:rsid w:val="BEDF64AD"/>
    <w:rsid w:val="BEFFC38E"/>
    <w:rsid w:val="BF4AB85C"/>
    <w:rsid w:val="BF4D9C8C"/>
    <w:rsid w:val="BF5BDAF3"/>
    <w:rsid w:val="BF6FA92C"/>
    <w:rsid w:val="BF77C31D"/>
    <w:rsid w:val="BFABD893"/>
    <w:rsid w:val="BFB72EA2"/>
    <w:rsid w:val="BFD415CA"/>
    <w:rsid w:val="BFDA03DD"/>
    <w:rsid w:val="BFF47602"/>
    <w:rsid w:val="BFF48AF8"/>
    <w:rsid w:val="BFFDA92C"/>
    <w:rsid w:val="BFFDC0B4"/>
    <w:rsid w:val="BFFEA9A1"/>
    <w:rsid w:val="BFFF2404"/>
    <w:rsid w:val="C39FACDB"/>
    <w:rsid w:val="C9FED081"/>
    <w:rsid w:val="CCEF5AF6"/>
    <w:rsid w:val="CDB76B46"/>
    <w:rsid w:val="CDFD053C"/>
    <w:rsid w:val="CDFFB11C"/>
    <w:rsid w:val="CF2E64B8"/>
    <w:rsid w:val="CF4DF202"/>
    <w:rsid w:val="CF8E8043"/>
    <w:rsid w:val="D2F68F86"/>
    <w:rsid w:val="D36BEBEE"/>
    <w:rsid w:val="D3EEFCFF"/>
    <w:rsid w:val="D4DE2FFA"/>
    <w:rsid w:val="D5ED451A"/>
    <w:rsid w:val="D5FE9DFB"/>
    <w:rsid w:val="D77B4BC6"/>
    <w:rsid w:val="D77F043B"/>
    <w:rsid w:val="D7BC5D89"/>
    <w:rsid w:val="D7FF0F7F"/>
    <w:rsid w:val="D8FFAD94"/>
    <w:rsid w:val="D93FFA72"/>
    <w:rsid w:val="D9D321CC"/>
    <w:rsid w:val="D9F77692"/>
    <w:rsid w:val="DA68382E"/>
    <w:rsid w:val="DA73FFB1"/>
    <w:rsid w:val="DB9D8601"/>
    <w:rsid w:val="DBAF810E"/>
    <w:rsid w:val="DBEA90E0"/>
    <w:rsid w:val="DBF970C5"/>
    <w:rsid w:val="DBFD7EEB"/>
    <w:rsid w:val="DBFF082D"/>
    <w:rsid w:val="DC362229"/>
    <w:rsid w:val="DC7F1B0C"/>
    <w:rsid w:val="DCDFA4A7"/>
    <w:rsid w:val="DD59A836"/>
    <w:rsid w:val="DD7F2D08"/>
    <w:rsid w:val="DDBF2055"/>
    <w:rsid w:val="DDDE59F4"/>
    <w:rsid w:val="DDDF5F70"/>
    <w:rsid w:val="DDFE16E3"/>
    <w:rsid w:val="DDFEA05B"/>
    <w:rsid w:val="DDFF1249"/>
    <w:rsid w:val="DE799698"/>
    <w:rsid w:val="DE7FA52A"/>
    <w:rsid w:val="DE9B1793"/>
    <w:rsid w:val="DF8EBA82"/>
    <w:rsid w:val="DF97DB9E"/>
    <w:rsid w:val="DFAB3888"/>
    <w:rsid w:val="DFB5B849"/>
    <w:rsid w:val="DFBDA72D"/>
    <w:rsid w:val="DFCBBB63"/>
    <w:rsid w:val="DFD202E4"/>
    <w:rsid w:val="DFD503B9"/>
    <w:rsid w:val="DFE35BCF"/>
    <w:rsid w:val="DFE895B8"/>
    <w:rsid w:val="DFEF0B8E"/>
    <w:rsid w:val="DFEF79FD"/>
    <w:rsid w:val="DFF71977"/>
    <w:rsid w:val="DFFB5373"/>
    <w:rsid w:val="DFFD32C6"/>
    <w:rsid w:val="DFFFC960"/>
    <w:rsid w:val="E35DE88D"/>
    <w:rsid w:val="E5BF78F8"/>
    <w:rsid w:val="E5DEE382"/>
    <w:rsid w:val="E66FA7E2"/>
    <w:rsid w:val="E6F74A60"/>
    <w:rsid w:val="E6FF8138"/>
    <w:rsid w:val="E77E2617"/>
    <w:rsid w:val="E78FF6CE"/>
    <w:rsid w:val="E79FDF5B"/>
    <w:rsid w:val="E7BB98F0"/>
    <w:rsid w:val="E7DFDD70"/>
    <w:rsid w:val="E7FFDA12"/>
    <w:rsid w:val="E93F8D22"/>
    <w:rsid w:val="E95FC484"/>
    <w:rsid w:val="E97BD352"/>
    <w:rsid w:val="E97FD4B8"/>
    <w:rsid w:val="E9FFC253"/>
    <w:rsid w:val="EADF8ABA"/>
    <w:rsid w:val="EB77C5B8"/>
    <w:rsid w:val="EBBCD659"/>
    <w:rsid w:val="EBF7DAEB"/>
    <w:rsid w:val="ED5CBB68"/>
    <w:rsid w:val="EDCF7D18"/>
    <w:rsid w:val="EDEECB66"/>
    <w:rsid w:val="EDF5BF49"/>
    <w:rsid w:val="EDF7E09F"/>
    <w:rsid w:val="EE3EAC01"/>
    <w:rsid w:val="EEEA17F7"/>
    <w:rsid w:val="EEEF60ED"/>
    <w:rsid w:val="EF29D744"/>
    <w:rsid w:val="EF6C3615"/>
    <w:rsid w:val="EF7B2711"/>
    <w:rsid w:val="EFAF9545"/>
    <w:rsid w:val="EFBFF4DD"/>
    <w:rsid w:val="EFDE68A7"/>
    <w:rsid w:val="EFE5323B"/>
    <w:rsid w:val="EFEB2F56"/>
    <w:rsid w:val="EFEB47EA"/>
    <w:rsid w:val="EFEF8491"/>
    <w:rsid w:val="EFFB5936"/>
    <w:rsid w:val="EFFEC031"/>
    <w:rsid w:val="EFFF3A25"/>
    <w:rsid w:val="EFFFCA4E"/>
    <w:rsid w:val="F19912B0"/>
    <w:rsid w:val="F1FF6D5F"/>
    <w:rsid w:val="F378AAAF"/>
    <w:rsid w:val="F37F52A5"/>
    <w:rsid w:val="F3D34D56"/>
    <w:rsid w:val="F3EFBBDC"/>
    <w:rsid w:val="F3F7D472"/>
    <w:rsid w:val="F53B25AA"/>
    <w:rsid w:val="F5750579"/>
    <w:rsid w:val="F5E350A1"/>
    <w:rsid w:val="F5EB219C"/>
    <w:rsid w:val="F5FAC10B"/>
    <w:rsid w:val="F5FF680B"/>
    <w:rsid w:val="F5FFA4DE"/>
    <w:rsid w:val="F6916609"/>
    <w:rsid w:val="F69DB874"/>
    <w:rsid w:val="F6B79E97"/>
    <w:rsid w:val="F6F5121C"/>
    <w:rsid w:val="F6FE6C44"/>
    <w:rsid w:val="F6FEFE79"/>
    <w:rsid w:val="F75DFBDD"/>
    <w:rsid w:val="F77D6EED"/>
    <w:rsid w:val="F77F7765"/>
    <w:rsid w:val="F7B6499B"/>
    <w:rsid w:val="F7B7043F"/>
    <w:rsid w:val="F7BD5376"/>
    <w:rsid w:val="F7BFD19A"/>
    <w:rsid w:val="F7C71CAC"/>
    <w:rsid w:val="F7DD3251"/>
    <w:rsid w:val="F7DDF2B7"/>
    <w:rsid w:val="F7EB01D7"/>
    <w:rsid w:val="F7EF842C"/>
    <w:rsid w:val="F7F3AA65"/>
    <w:rsid w:val="F7F900AD"/>
    <w:rsid w:val="F7FFFA2A"/>
    <w:rsid w:val="F87D9670"/>
    <w:rsid w:val="F8B7D409"/>
    <w:rsid w:val="F8EE8F35"/>
    <w:rsid w:val="F96B2212"/>
    <w:rsid w:val="F9FE3135"/>
    <w:rsid w:val="FA757885"/>
    <w:rsid w:val="FA7F0354"/>
    <w:rsid w:val="FA933886"/>
    <w:rsid w:val="FAEAD69B"/>
    <w:rsid w:val="FAFE997C"/>
    <w:rsid w:val="FAFF58DF"/>
    <w:rsid w:val="FB1E171A"/>
    <w:rsid w:val="FB6DC557"/>
    <w:rsid w:val="FB96F9A9"/>
    <w:rsid w:val="FBB7D118"/>
    <w:rsid w:val="FBDFEA5A"/>
    <w:rsid w:val="FBE7046D"/>
    <w:rsid w:val="FBEBAE4B"/>
    <w:rsid w:val="FBF7C939"/>
    <w:rsid w:val="FBF7CC4C"/>
    <w:rsid w:val="FBFB38AB"/>
    <w:rsid w:val="FBFFE277"/>
    <w:rsid w:val="FC731C14"/>
    <w:rsid w:val="FCBE3318"/>
    <w:rsid w:val="FD7575DC"/>
    <w:rsid w:val="FD7979BD"/>
    <w:rsid w:val="FDB57C17"/>
    <w:rsid w:val="FDDE7B29"/>
    <w:rsid w:val="FDED0A05"/>
    <w:rsid w:val="FDF51D9F"/>
    <w:rsid w:val="FDF7D827"/>
    <w:rsid w:val="FDFB4FD3"/>
    <w:rsid w:val="FDFF1195"/>
    <w:rsid w:val="FE6AB3A3"/>
    <w:rsid w:val="FE75BBD6"/>
    <w:rsid w:val="FE7B2600"/>
    <w:rsid w:val="FE7E5421"/>
    <w:rsid w:val="FE9EFF20"/>
    <w:rsid w:val="FEB75C0E"/>
    <w:rsid w:val="FEBF2D3C"/>
    <w:rsid w:val="FECF732E"/>
    <w:rsid w:val="FECF82E5"/>
    <w:rsid w:val="FEDD3230"/>
    <w:rsid w:val="FEDF7E47"/>
    <w:rsid w:val="FEEF248A"/>
    <w:rsid w:val="FEEF4039"/>
    <w:rsid w:val="FEEF4CA7"/>
    <w:rsid w:val="FEF87F56"/>
    <w:rsid w:val="FEFD4202"/>
    <w:rsid w:val="FEFD6E87"/>
    <w:rsid w:val="FEFF84AE"/>
    <w:rsid w:val="FF1982BB"/>
    <w:rsid w:val="FF3F426F"/>
    <w:rsid w:val="FF6B6852"/>
    <w:rsid w:val="FF6FD592"/>
    <w:rsid w:val="FF7B19B8"/>
    <w:rsid w:val="FF7BCA84"/>
    <w:rsid w:val="FF7F5FF1"/>
    <w:rsid w:val="FF7F7FDE"/>
    <w:rsid w:val="FF7FB033"/>
    <w:rsid w:val="FF7FF056"/>
    <w:rsid w:val="FF976753"/>
    <w:rsid w:val="FF9E5A64"/>
    <w:rsid w:val="FFBCE76A"/>
    <w:rsid w:val="FFBFAAD6"/>
    <w:rsid w:val="FFBFD871"/>
    <w:rsid w:val="FFC70F5A"/>
    <w:rsid w:val="FFC7A5BB"/>
    <w:rsid w:val="FFCDC853"/>
    <w:rsid w:val="FFD7A589"/>
    <w:rsid w:val="FFDF65FC"/>
    <w:rsid w:val="FFE4643F"/>
    <w:rsid w:val="FFEA38AC"/>
    <w:rsid w:val="FFEBEB2F"/>
    <w:rsid w:val="FFED3761"/>
    <w:rsid w:val="FFEE7FCD"/>
    <w:rsid w:val="FFEF72D8"/>
    <w:rsid w:val="FFEF98D9"/>
    <w:rsid w:val="FFF0AF5E"/>
    <w:rsid w:val="FFF3F565"/>
    <w:rsid w:val="FFF51A29"/>
    <w:rsid w:val="FFF607C2"/>
    <w:rsid w:val="FFF7B8E0"/>
    <w:rsid w:val="FFF91138"/>
    <w:rsid w:val="FFFB692C"/>
    <w:rsid w:val="FFFD8B43"/>
    <w:rsid w:val="FFFF13C4"/>
    <w:rsid w:val="FFFF6491"/>
    <w:rsid w:val="FFFF6A38"/>
    <w:rsid w:val="FFFFFEB7"/>
    <w:rsid w:val="00001A78"/>
    <w:rsid w:val="0000310D"/>
    <w:rsid w:val="00003782"/>
    <w:rsid w:val="00003DDD"/>
    <w:rsid w:val="00005B38"/>
    <w:rsid w:val="00006371"/>
    <w:rsid w:val="00007888"/>
    <w:rsid w:val="000100D5"/>
    <w:rsid w:val="00010977"/>
    <w:rsid w:val="00010BF0"/>
    <w:rsid w:val="0001558A"/>
    <w:rsid w:val="0001579F"/>
    <w:rsid w:val="00015972"/>
    <w:rsid w:val="00016E5F"/>
    <w:rsid w:val="00016ED9"/>
    <w:rsid w:val="0001728D"/>
    <w:rsid w:val="00017F95"/>
    <w:rsid w:val="00020514"/>
    <w:rsid w:val="000206EA"/>
    <w:rsid w:val="00020E3F"/>
    <w:rsid w:val="00020E6A"/>
    <w:rsid w:val="0002203C"/>
    <w:rsid w:val="0002333C"/>
    <w:rsid w:val="0002334B"/>
    <w:rsid w:val="000241E2"/>
    <w:rsid w:val="00024685"/>
    <w:rsid w:val="00026332"/>
    <w:rsid w:val="00027FC1"/>
    <w:rsid w:val="000319A4"/>
    <w:rsid w:val="00035A84"/>
    <w:rsid w:val="00037C55"/>
    <w:rsid w:val="000408A2"/>
    <w:rsid w:val="00040CD5"/>
    <w:rsid w:val="00041745"/>
    <w:rsid w:val="0004257E"/>
    <w:rsid w:val="000426CA"/>
    <w:rsid w:val="0004586D"/>
    <w:rsid w:val="00046809"/>
    <w:rsid w:val="000500C3"/>
    <w:rsid w:val="000500CA"/>
    <w:rsid w:val="000500F3"/>
    <w:rsid w:val="000509FD"/>
    <w:rsid w:val="000519DA"/>
    <w:rsid w:val="00054716"/>
    <w:rsid w:val="000552BD"/>
    <w:rsid w:val="00055E20"/>
    <w:rsid w:val="00056E3C"/>
    <w:rsid w:val="000575D9"/>
    <w:rsid w:val="0006009B"/>
    <w:rsid w:val="00062C0B"/>
    <w:rsid w:val="00064012"/>
    <w:rsid w:val="00064DC1"/>
    <w:rsid w:val="000657D1"/>
    <w:rsid w:val="000664C9"/>
    <w:rsid w:val="000672AC"/>
    <w:rsid w:val="000702B8"/>
    <w:rsid w:val="00070D67"/>
    <w:rsid w:val="0007134D"/>
    <w:rsid w:val="00072A12"/>
    <w:rsid w:val="000737D8"/>
    <w:rsid w:val="00074D28"/>
    <w:rsid w:val="0007526E"/>
    <w:rsid w:val="00076168"/>
    <w:rsid w:val="00077173"/>
    <w:rsid w:val="000771F7"/>
    <w:rsid w:val="00077616"/>
    <w:rsid w:val="000778AD"/>
    <w:rsid w:val="00081772"/>
    <w:rsid w:val="0008517D"/>
    <w:rsid w:val="00085AB3"/>
    <w:rsid w:val="00086687"/>
    <w:rsid w:val="00087525"/>
    <w:rsid w:val="00090287"/>
    <w:rsid w:val="000910ED"/>
    <w:rsid w:val="00093026"/>
    <w:rsid w:val="00094425"/>
    <w:rsid w:val="000A0970"/>
    <w:rsid w:val="000A0F39"/>
    <w:rsid w:val="000A394D"/>
    <w:rsid w:val="000A4FCD"/>
    <w:rsid w:val="000A5535"/>
    <w:rsid w:val="000A66F4"/>
    <w:rsid w:val="000A7605"/>
    <w:rsid w:val="000A7838"/>
    <w:rsid w:val="000A7F06"/>
    <w:rsid w:val="000B0DBF"/>
    <w:rsid w:val="000B2031"/>
    <w:rsid w:val="000B3290"/>
    <w:rsid w:val="000B3559"/>
    <w:rsid w:val="000B3914"/>
    <w:rsid w:val="000B68FD"/>
    <w:rsid w:val="000C30F5"/>
    <w:rsid w:val="000C31DB"/>
    <w:rsid w:val="000C33FD"/>
    <w:rsid w:val="000C4F0B"/>
    <w:rsid w:val="000C61FD"/>
    <w:rsid w:val="000D10C1"/>
    <w:rsid w:val="000D1A1D"/>
    <w:rsid w:val="000D26AE"/>
    <w:rsid w:val="000D38D8"/>
    <w:rsid w:val="000D4AE7"/>
    <w:rsid w:val="000D5281"/>
    <w:rsid w:val="000D5BF8"/>
    <w:rsid w:val="000D5CAE"/>
    <w:rsid w:val="000D600C"/>
    <w:rsid w:val="000D6AC1"/>
    <w:rsid w:val="000D7B8C"/>
    <w:rsid w:val="000E05C6"/>
    <w:rsid w:val="000E065A"/>
    <w:rsid w:val="000E11B3"/>
    <w:rsid w:val="000E21B3"/>
    <w:rsid w:val="000E3DA7"/>
    <w:rsid w:val="000E57CB"/>
    <w:rsid w:val="000F040C"/>
    <w:rsid w:val="000F2D84"/>
    <w:rsid w:val="000F640A"/>
    <w:rsid w:val="000F70C3"/>
    <w:rsid w:val="00100B31"/>
    <w:rsid w:val="0010172E"/>
    <w:rsid w:val="0010290D"/>
    <w:rsid w:val="00104115"/>
    <w:rsid w:val="00105615"/>
    <w:rsid w:val="001118AF"/>
    <w:rsid w:val="00111971"/>
    <w:rsid w:val="00112E3F"/>
    <w:rsid w:val="001131B3"/>
    <w:rsid w:val="00114E76"/>
    <w:rsid w:val="001161EF"/>
    <w:rsid w:val="001167D3"/>
    <w:rsid w:val="001167F1"/>
    <w:rsid w:val="00116F9F"/>
    <w:rsid w:val="00117485"/>
    <w:rsid w:val="00117AEB"/>
    <w:rsid w:val="00120263"/>
    <w:rsid w:val="00121412"/>
    <w:rsid w:val="0012213C"/>
    <w:rsid w:val="00122904"/>
    <w:rsid w:val="00123AB4"/>
    <w:rsid w:val="00123D07"/>
    <w:rsid w:val="001240AA"/>
    <w:rsid w:val="0012417D"/>
    <w:rsid w:val="00124A02"/>
    <w:rsid w:val="00125337"/>
    <w:rsid w:val="00125727"/>
    <w:rsid w:val="0012630A"/>
    <w:rsid w:val="0012673C"/>
    <w:rsid w:val="001308F8"/>
    <w:rsid w:val="00130A37"/>
    <w:rsid w:val="00130AB1"/>
    <w:rsid w:val="00133590"/>
    <w:rsid w:val="001341EC"/>
    <w:rsid w:val="00136289"/>
    <w:rsid w:val="001376A4"/>
    <w:rsid w:val="00137927"/>
    <w:rsid w:val="001412CA"/>
    <w:rsid w:val="00143339"/>
    <w:rsid w:val="001439CB"/>
    <w:rsid w:val="00144DD5"/>
    <w:rsid w:val="00150A90"/>
    <w:rsid w:val="00150AAF"/>
    <w:rsid w:val="00151803"/>
    <w:rsid w:val="00152693"/>
    <w:rsid w:val="00152B71"/>
    <w:rsid w:val="0015391A"/>
    <w:rsid w:val="001555BE"/>
    <w:rsid w:val="0015669C"/>
    <w:rsid w:val="00157046"/>
    <w:rsid w:val="00161DBD"/>
    <w:rsid w:val="001624CB"/>
    <w:rsid w:val="001671E9"/>
    <w:rsid w:val="00167547"/>
    <w:rsid w:val="0017012D"/>
    <w:rsid w:val="00171B15"/>
    <w:rsid w:val="001722DE"/>
    <w:rsid w:val="0017252C"/>
    <w:rsid w:val="00173805"/>
    <w:rsid w:val="00173D61"/>
    <w:rsid w:val="001752D5"/>
    <w:rsid w:val="00175E2F"/>
    <w:rsid w:val="00176879"/>
    <w:rsid w:val="00176B22"/>
    <w:rsid w:val="00177CF9"/>
    <w:rsid w:val="0018000C"/>
    <w:rsid w:val="00181A94"/>
    <w:rsid w:val="00182147"/>
    <w:rsid w:val="00185C2D"/>
    <w:rsid w:val="001860D8"/>
    <w:rsid w:val="00186415"/>
    <w:rsid w:val="00190042"/>
    <w:rsid w:val="001901C9"/>
    <w:rsid w:val="001905C3"/>
    <w:rsid w:val="00190B76"/>
    <w:rsid w:val="00190FE4"/>
    <w:rsid w:val="00193AE2"/>
    <w:rsid w:val="0019723A"/>
    <w:rsid w:val="001A1A59"/>
    <w:rsid w:val="001A2958"/>
    <w:rsid w:val="001A2D65"/>
    <w:rsid w:val="001A2EC1"/>
    <w:rsid w:val="001A5A10"/>
    <w:rsid w:val="001A5A6F"/>
    <w:rsid w:val="001A5E02"/>
    <w:rsid w:val="001A7BC2"/>
    <w:rsid w:val="001B1D8C"/>
    <w:rsid w:val="001B1E9C"/>
    <w:rsid w:val="001B278C"/>
    <w:rsid w:val="001B2B5F"/>
    <w:rsid w:val="001B2E6A"/>
    <w:rsid w:val="001B2F62"/>
    <w:rsid w:val="001B349A"/>
    <w:rsid w:val="001B3ACF"/>
    <w:rsid w:val="001B3B26"/>
    <w:rsid w:val="001B3FDD"/>
    <w:rsid w:val="001B42D8"/>
    <w:rsid w:val="001B77C0"/>
    <w:rsid w:val="001B7909"/>
    <w:rsid w:val="001C1B91"/>
    <w:rsid w:val="001C37AC"/>
    <w:rsid w:val="001C5577"/>
    <w:rsid w:val="001C5D9C"/>
    <w:rsid w:val="001D0B30"/>
    <w:rsid w:val="001D2D9D"/>
    <w:rsid w:val="001D387F"/>
    <w:rsid w:val="001D41EA"/>
    <w:rsid w:val="001D79D6"/>
    <w:rsid w:val="001E0523"/>
    <w:rsid w:val="001E1007"/>
    <w:rsid w:val="001E3C85"/>
    <w:rsid w:val="001E4CFB"/>
    <w:rsid w:val="001E5792"/>
    <w:rsid w:val="001E5EC9"/>
    <w:rsid w:val="001E7BD7"/>
    <w:rsid w:val="001F06CC"/>
    <w:rsid w:val="001F13FB"/>
    <w:rsid w:val="001F3540"/>
    <w:rsid w:val="001F3908"/>
    <w:rsid w:val="001F39A0"/>
    <w:rsid w:val="001F3B7E"/>
    <w:rsid w:val="001F4270"/>
    <w:rsid w:val="001F4B7D"/>
    <w:rsid w:val="001F51EE"/>
    <w:rsid w:val="002001B7"/>
    <w:rsid w:val="00200FF2"/>
    <w:rsid w:val="002026FF"/>
    <w:rsid w:val="0020358F"/>
    <w:rsid w:val="00203E97"/>
    <w:rsid w:val="00204BD1"/>
    <w:rsid w:val="00207B23"/>
    <w:rsid w:val="00210368"/>
    <w:rsid w:val="00210497"/>
    <w:rsid w:val="00210690"/>
    <w:rsid w:val="00210A91"/>
    <w:rsid w:val="00210F54"/>
    <w:rsid w:val="0021140C"/>
    <w:rsid w:val="00212F0E"/>
    <w:rsid w:val="00213253"/>
    <w:rsid w:val="00216189"/>
    <w:rsid w:val="00217A5A"/>
    <w:rsid w:val="00217AAA"/>
    <w:rsid w:val="00220257"/>
    <w:rsid w:val="002212BD"/>
    <w:rsid w:val="00221CDE"/>
    <w:rsid w:val="00222FA1"/>
    <w:rsid w:val="0022433C"/>
    <w:rsid w:val="00224B1C"/>
    <w:rsid w:val="00226A4C"/>
    <w:rsid w:val="00226F74"/>
    <w:rsid w:val="002309C9"/>
    <w:rsid w:val="00230C50"/>
    <w:rsid w:val="00230F2E"/>
    <w:rsid w:val="002324BF"/>
    <w:rsid w:val="0023405C"/>
    <w:rsid w:val="002342C7"/>
    <w:rsid w:val="00235479"/>
    <w:rsid w:val="00236A4B"/>
    <w:rsid w:val="00236A90"/>
    <w:rsid w:val="002378D1"/>
    <w:rsid w:val="0024203B"/>
    <w:rsid w:val="002432D6"/>
    <w:rsid w:val="00243583"/>
    <w:rsid w:val="00244149"/>
    <w:rsid w:val="00244262"/>
    <w:rsid w:val="0024577A"/>
    <w:rsid w:val="00247938"/>
    <w:rsid w:val="002503FE"/>
    <w:rsid w:val="00250C65"/>
    <w:rsid w:val="00251CAF"/>
    <w:rsid w:val="00256897"/>
    <w:rsid w:val="00256A9D"/>
    <w:rsid w:val="00260D98"/>
    <w:rsid w:val="00260F41"/>
    <w:rsid w:val="00261442"/>
    <w:rsid w:val="0026770B"/>
    <w:rsid w:val="002677C8"/>
    <w:rsid w:val="00267CBC"/>
    <w:rsid w:val="00267CC1"/>
    <w:rsid w:val="00272122"/>
    <w:rsid w:val="00273473"/>
    <w:rsid w:val="00274445"/>
    <w:rsid w:val="0027449C"/>
    <w:rsid w:val="00276D10"/>
    <w:rsid w:val="002806DC"/>
    <w:rsid w:val="0028107D"/>
    <w:rsid w:val="00282A65"/>
    <w:rsid w:val="0028344D"/>
    <w:rsid w:val="00284351"/>
    <w:rsid w:val="00284D44"/>
    <w:rsid w:val="00285195"/>
    <w:rsid w:val="00285E0F"/>
    <w:rsid w:val="00286EF0"/>
    <w:rsid w:val="00290616"/>
    <w:rsid w:val="002907F9"/>
    <w:rsid w:val="002918C5"/>
    <w:rsid w:val="00292405"/>
    <w:rsid w:val="0029298E"/>
    <w:rsid w:val="002937D3"/>
    <w:rsid w:val="00293C23"/>
    <w:rsid w:val="00294140"/>
    <w:rsid w:val="00295051"/>
    <w:rsid w:val="0029521D"/>
    <w:rsid w:val="0029720D"/>
    <w:rsid w:val="00297ABA"/>
    <w:rsid w:val="002A21F2"/>
    <w:rsid w:val="002A2D45"/>
    <w:rsid w:val="002A4450"/>
    <w:rsid w:val="002A6115"/>
    <w:rsid w:val="002A6140"/>
    <w:rsid w:val="002A61BE"/>
    <w:rsid w:val="002A6525"/>
    <w:rsid w:val="002A69D4"/>
    <w:rsid w:val="002A77D8"/>
    <w:rsid w:val="002B1073"/>
    <w:rsid w:val="002B5288"/>
    <w:rsid w:val="002B5765"/>
    <w:rsid w:val="002B5F07"/>
    <w:rsid w:val="002B733A"/>
    <w:rsid w:val="002B798E"/>
    <w:rsid w:val="002C2FF6"/>
    <w:rsid w:val="002C3279"/>
    <w:rsid w:val="002C36FF"/>
    <w:rsid w:val="002C42AB"/>
    <w:rsid w:val="002C542C"/>
    <w:rsid w:val="002C6FB9"/>
    <w:rsid w:val="002D04BE"/>
    <w:rsid w:val="002D17CC"/>
    <w:rsid w:val="002D18E4"/>
    <w:rsid w:val="002D2CCE"/>
    <w:rsid w:val="002D2D21"/>
    <w:rsid w:val="002D487C"/>
    <w:rsid w:val="002D4C06"/>
    <w:rsid w:val="002D552E"/>
    <w:rsid w:val="002D6263"/>
    <w:rsid w:val="002D7637"/>
    <w:rsid w:val="002D7C05"/>
    <w:rsid w:val="002E08F7"/>
    <w:rsid w:val="002E279E"/>
    <w:rsid w:val="002E37F0"/>
    <w:rsid w:val="002E4640"/>
    <w:rsid w:val="002E5EF1"/>
    <w:rsid w:val="002E7086"/>
    <w:rsid w:val="002F03CE"/>
    <w:rsid w:val="002F1BFF"/>
    <w:rsid w:val="002F2396"/>
    <w:rsid w:val="002F23D5"/>
    <w:rsid w:val="002F2471"/>
    <w:rsid w:val="002F393F"/>
    <w:rsid w:val="002F451C"/>
    <w:rsid w:val="002F6492"/>
    <w:rsid w:val="002F6678"/>
    <w:rsid w:val="002F7268"/>
    <w:rsid w:val="0030018C"/>
    <w:rsid w:val="00302147"/>
    <w:rsid w:val="003030F8"/>
    <w:rsid w:val="0030369F"/>
    <w:rsid w:val="00303F23"/>
    <w:rsid w:val="00303F47"/>
    <w:rsid w:val="00304341"/>
    <w:rsid w:val="0030552B"/>
    <w:rsid w:val="00305DE1"/>
    <w:rsid w:val="00306DBC"/>
    <w:rsid w:val="003111FD"/>
    <w:rsid w:val="00311A9E"/>
    <w:rsid w:val="00321C9E"/>
    <w:rsid w:val="00321CF7"/>
    <w:rsid w:val="0032290D"/>
    <w:rsid w:val="00322B08"/>
    <w:rsid w:val="00323BED"/>
    <w:rsid w:val="0032502B"/>
    <w:rsid w:val="003253E1"/>
    <w:rsid w:val="00325ADA"/>
    <w:rsid w:val="003276E3"/>
    <w:rsid w:val="00327849"/>
    <w:rsid w:val="00327F15"/>
    <w:rsid w:val="00330215"/>
    <w:rsid w:val="00330C45"/>
    <w:rsid w:val="00330D32"/>
    <w:rsid w:val="003320F2"/>
    <w:rsid w:val="00332E04"/>
    <w:rsid w:val="00334E42"/>
    <w:rsid w:val="003354D4"/>
    <w:rsid w:val="0033644A"/>
    <w:rsid w:val="003367FC"/>
    <w:rsid w:val="00337603"/>
    <w:rsid w:val="003405CF"/>
    <w:rsid w:val="003419A4"/>
    <w:rsid w:val="00342767"/>
    <w:rsid w:val="0034389F"/>
    <w:rsid w:val="003441B6"/>
    <w:rsid w:val="0034488E"/>
    <w:rsid w:val="00345DBC"/>
    <w:rsid w:val="00356200"/>
    <w:rsid w:val="003566B8"/>
    <w:rsid w:val="0035698D"/>
    <w:rsid w:val="00356BF0"/>
    <w:rsid w:val="00357BC8"/>
    <w:rsid w:val="00360B35"/>
    <w:rsid w:val="003641DF"/>
    <w:rsid w:val="00364C85"/>
    <w:rsid w:val="00367431"/>
    <w:rsid w:val="00371B31"/>
    <w:rsid w:val="00372ACC"/>
    <w:rsid w:val="003731CA"/>
    <w:rsid w:val="00373541"/>
    <w:rsid w:val="0037421B"/>
    <w:rsid w:val="003744E1"/>
    <w:rsid w:val="00374563"/>
    <w:rsid w:val="003751B9"/>
    <w:rsid w:val="0037526B"/>
    <w:rsid w:val="00375745"/>
    <w:rsid w:val="00376112"/>
    <w:rsid w:val="00376957"/>
    <w:rsid w:val="003776DF"/>
    <w:rsid w:val="003778F5"/>
    <w:rsid w:val="00377CA7"/>
    <w:rsid w:val="0038005E"/>
    <w:rsid w:val="00380279"/>
    <w:rsid w:val="0038035D"/>
    <w:rsid w:val="00380386"/>
    <w:rsid w:val="003808EE"/>
    <w:rsid w:val="003809D6"/>
    <w:rsid w:val="00380EA6"/>
    <w:rsid w:val="00381509"/>
    <w:rsid w:val="00382932"/>
    <w:rsid w:val="00382A6F"/>
    <w:rsid w:val="00382C1B"/>
    <w:rsid w:val="003830DA"/>
    <w:rsid w:val="00384556"/>
    <w:rsid w:val="00385C73"/>
    <w:rsid w:val="0038686A"/>
    <w:rsid w:val="00386B60"/>
    <w:rsid w:val="00387382"/>
    <w:rsid w:val="003873FA"/>
    <w:rsid w:val="00387958"/>
    <w:rsid w:val="00387A1E"/>
    <w:rsid w:val="00387BA6"/>
    <w:rsid w:val="00387DB1"/>
    <w:rsid w:val="00390302"/>
    <w:rsid w:val="00390674"/>
    <w:rsid w:val="00392117"/>
    <w:rsid w:val="003928E9"/>
    <w:rsid w:val="00392AEC"/>
    <w:rsid w:val="00392BB3"/>
    <w:rsid w:val="003933CA"/>
    <w:rsid w:val="00394A92"/>
    <w:rsid w:val="00394EC2"/>
    <w:rsid w:val="00396069"/>
    <w:rsid w:val="0039724A"/>
    <w:rsid w:val="003A01E7"/>
    <w:rsid w:val="003A1D6D"/>
    <w:rsid w:val="003A2A37"/>
    <w:rsid w:val="003A2D87"/>
    <w:rsid w:val="003A3597"/>
    <w:rsid w:val="003A5479"/>
    <w:rsid w:val="003A7616"/>
    <w:rsid w:val="003A76EC"/>
    <w:rsid w:val="003B0D4F"/>
    <w:rsid w:val="003B41E0"/>
    <w:rsid w:val="003B48D9"/>
    <w:rsid w:val="003B5AFF"/>
    <w:rsid w:val="003B66B9"/>
    <w:rsid w:val="003B6BBC"/>
    <w:rsid w:val="003C0935"/>
    <w:rsid w:val="003C17CE"/>
    <w:rsid w:val="003C3BCC"/>
    <w:rsid w:val="003C3D8B"/>
    <w:rsid w:val="003C4B67"/>
    <w:rsid w:val="003C5750"/>
    <w:rsid w:val="003C75B6"/>
    <w:rsid w:val="003C7994"/>
    <w:rsid w:val="003D060F"/>
    <w:rsid w:val="003D0C2F"/>
    <w:rsid w:val="003D106E"/>
    <w:rsid w:val="003D1193"/>
    <w:rsid w:val="003D1DBA"/>
    <w:rsid w:val="003D293E"/>
    <w:rsid w:val="003D29A6"/>
    <w:rsid w:val="003D2D82"/>
    <w:rsid w:val="003D3A3E"/>
    <w:rsid w:val="003D3F6B"/>
    <w:rsid w:val="003D542F"/>
    <w:rsid w:val="003D7450"/>
    <w:rsid w:val="003D7613"/>
    <w:rsid w:val="003E0657"/>
    <w:rsid w:val="003E141A"/>
    <w:rsid w:val="003E1F82"/>
    <w:rsid w:val="003E1FB9"/>
    <w:rsid w:val="003E2537"/>
    <w:rsid w:val="003E6752"/>
    <w:rsid w:val="003E6C43"/>
    <w:rsid w:val="003E775F"/>
    <w:rsid w:val="003F0F82"/>
    <w:rsid w:val="003F1374"/>
    <w:rsid w:val="003F1C8A"/>
    <w:rsid w:val="003F250A"/>
    <w:rsid w:val="003F254F"/>
    <w:rsid w:val="003F2AF8"/>
    <w:rsid w:val="003F6443"/>
    <w:rsid w:val="003F6B12"/>
    <w:rsid w:val="003F6E28"/>
    <w:rsid w:val="003F726B"/>
    <w:rsid w:val="00400EA6"/>
    <w:rsid w:val="004018E4"/>
    <w:rsid w:val="00402474"/>
    <w:rsid w:val="004032F4"/>
    <w:rsid w:val="00404CAF"/>
    <w:rsid w:val="0040689E"/>
    <w:rsid w:val="004109C1"/>
    <w:rsid w:val="004121A7"/>
    <w:rsid w:val="004121EA"/>
    <w:rsid w:val="00412B71"/>
    <w:rsid w:val="0041321D"/>
    <w:rsid w:val="00414796"/>
    <w:rsid w:val="00417AF9"/>
    <w:rsid w:val="004227BD"/>
    <w:rsid w:val="00423DF4"/>
    <w:rsid w:val="00424837"/>
    <w:rsid w:val="00425A49"/>
    <w:rsid w:val="00425D35"/>
    <w:rsid w:val="00426065"/>
    <w:rsid w:val="004266CA"/>
    <w:rsid w:val="00427ECA"/>
    <w:rsid w:val="0043027F"/>
    <w:rsid w:val="00432275"/>
    <w:rsid w:val="004326F9"/>
    <w:rsid w:val="00432D7E"/>
    <w:rsid w:val="00434A9E"/>
    <w:rsid w:val="00434BEF"/>
    <w:rsid w:val="00435595"/>
    <w:rsid w:val="0043742F"/>
    <w:rsid w:val="004400A6"/>
    <w:rsid w:val="004401E6"/>
    <w:rsid w:val="004402C6"/>
    <w:rsid w:val="00443499"/>
    <w:rsid w:val="00444431"/>
    <w:rsid w:val="00447736"/>
    <w:rsid w:val="00447BB9"/>
    <w:rsid w:val="004501EC"/>
    <w:rsid w:val="00450694"/>
    <w:rsid w:val="004519A5"/>
    <w:rsid w:val="0045215C"/>
    <w:rsid w:val="00453AE7"/>
    <w:rsid w:val="00453D31"/>
    <w:rsid w:val="0045472A"/>
    <w:rsid w:val="004555DF"/>
    <w:rsid w:val="004557E3"/>
    <w:rsid w:val="00456255"/>
    <w:rsid w:val="00457D7E"/>
    <w:rsid w:val="004602C4"/>
    <w:rsid w:val="004605AE"/>
    <w:rsid w:val="004627B1"/>
    <w:rsid w:val="00462D56"/>
    <w:rsid w:val="00463AE9"/>
    <w:rsid w:val="00464045"/>
    <w:rsid w:val="00464576"/>
    <w:rsid w:val="0047039E"/>
    <w:rsid w:val="00472C11"/>
    <w:rsid w:val="00475083"/>
    <w:rsid w:val="004761C9"/>
    <w:rsid w:val="00476B95"/>
    <w:rsid w:val="0047710B"/>
    <w:rsid w:val="00480BC8"/>
    <w:rsid w:val="00483251"/>
    <w:rsid w:val="004837E2"/>
    <w:rsid w:val="0048399E"/>
    <w:rsid w:val="00483AA9"/>
    <w:rsid w:val="004841D8"/>
    <w:rsid w:val="004852A1"/>
    <w:rsid w:val="004862CD"/>
    <w:rsid w:val="00487254"/>
    <w:rsid w:val="004913DE"/>
    <w:rsid w:val="004913E2"/>
    <w:rsid w:val="00491B63"/>
    <w:rsid w:val="00491E70"/>
    <w:rsid w:val="00491F71"/>
    <w:rsid w:val="00492A86"/>
    <w:rsid w:val="00493C97"/>
    <w:rsid w:val="00495F3F"/>
    <w:rsid w:val="004965C2"/>
    <w:rsid w:val="00497E04"/>
    <w:rsid w:val="004A40D5"/>
    <w:rsid w:val="004A45C5"/>
    <w:rsid w:val="004A56B9"/>
    <w:rsid w:val="004A591B"/>
    <w:rsid w:val="004A5A94"/>
    <w:rsid w:val="004A5FB7"/>
    <w:rsid w:val="004A61D8"/>
    <w:rsid w:val="004A6425"/>
    <w:rsid w:val="004B3A07"/>
    <w:rsid w:val="004B678E"/>
    <w:rsid w:val="004B7866"/>
    <w:rsid w:val="004B7B25"/>
    <w:rsid w:val="004C0B8C"/>
    <w:rsid w:val="004C0E97"/>
    <w:rsid w:val="004C1338"/>
    <w:rsid w:val="004C3600"/>
    <w:rsid w:val="004C7E4B"/>
    <w:rsid w:val="004C7E90"/>
    <w:rsid w:val="004D25C2"/>
    <w:rsid w:val="004D2A7D"/>
    <w:rsid w:val="004D5611"/>
    <w:rsid w:val="004D5857"/>
    <w:rsid w:val="004D7AA5"/>
    <w:rsid w:val="004E0D72"/>
    <w:rsid w:val="004E1760"/>
    <w:rsid w:val="004E201F"/>
    <w:rsid w:val="004E3F30"/>
    <w:rsid w:val="004E4386"/>
    <w:rsid w:val="004E43E7"/>
    <w:rsid w:val="004E44E5"/>
    <w:rsid w:val="004E5576"/>
    <w:rsid w:val="004E660D"/>
    <w:rsid w:val="004E6802"/>
    <w:rsid w:val="004E7023"/>
    <w:rsid w:val="004F4DBE"/>
    <w:rsid w:val="004F6D2A"/>
    <w:rsid w:val="004F6D7A"/>
    <w:rsid w:val="004F773C"/>
    <w:rsid w:val="004F7F06"/>
    <w:rsid w:val="00500DDF"/>
    <w:rsid w:val="0050390C"/>
    <w:rsid w:val="00504C0A"/>
    <w:rsid w:val="0050511A"/>
    <w:rsid w:val="00505305"/>
    <w:rsid w:val="005053B5"/>
    <w:rsid w:val="00510344"/>
    <w:rsid w:val="00512949"/>
    <w:rsid w:val="00514C08"/>
    <w:rsid w:val="00515A87"/>
    <w:rsid w:val="00517AB4"/>
    <w:rsid w:val="00517AC1"/>
    <w:rsid w:val="005229FD"/>
    <w:rsid w:val="00523983"/>
    <w:rsid w:val="00524792"/>
    <w:rsid w:val="0052556B"/>
    <w:rsid w:val="0052748E"/>
    <w:rsid w:val="005278BA"/>
    <w:rsid w:val="005306FE"/>
    <w:rsid w:val="00530A24"/>
    <w:rsid w:val="00530C98"/>
    <w:rsid w:val="00531592"/>
    <w:rsid w:val="005327AF"/>
    <w:rsid w:val="00535C9A"/>
    <w:rsid w:val="00536357"/>
    <w:rsid w:val="00536A2E"/>
    <w:rsid w:val="00537556"/>
    <w:rsid w:val="00537B40"/>
    <w:rsid w:val="0054078D"/>
    <w:rsid w:val="00540901"/>
    <w:rsid w:val="00540E85"/>
    <w:rsid w:val="00541101"/>
    <w:rsid w:val="00541ED1"/>
    <w:rsid w:val="005439D0"/>
    <w:rsid w:val="005448B7"/>
    <w:rsid w:val="0054548B"/>
    <w:rsid w:val="005454E2"/>
    <w:rsid w:val="00545BA4"/>
    <w:rsid w:val="00545DB8"/>
    <w:rsid w:val="00545FD7"/>
    <w:rsid w:val="0054608A"/>
    <w:rsid w:val="00547EC7"/>
    <w:rsid w:val="00550304"/>
    <w:rsid w:val="00552093"/>
    <w:rsid w:val="00552CBC"/>
    <w:rsid w:val="00552F49"/>
    <w:rsid w:val="005535B1"/>
    <w:rsid w:val="0055405B"/>
    <w:rsid w:val="00557DA9"/>
    <w:rsid w:val="005619AC"/>
    <w:rsid w:val="0056252D"/>
    <w:rsid w:val="00564C04"/>
    <w:rsid w:val="005652AB"/>
    <w:rsid w:val="00565DE5"/>
    <w:rsid w:val="00567774"/>
    <w:rsid w:val="005709B2"/>
    <w:rsid w:val="00570CFE"/>
    <w:rsid w:val="00570D75"/>
    <w:rsid w:val="005718B4"/>
    <w:rsid w:val="00571C1D"/>
    <w:rsid w:val="00573817"/>
    <w:rsid w:val="00575037"/>
    <w:rsid w:val="005804F9"/>
    <w:rsid w:val="0058096B"/>
    <w:rsid w:val="00581F54"/>
    <w:rsid w:val="005822C8"/>
    <w:rsid w:val="00583757"/>
    <w:rsid w:val="00583AB4"/>
    <w:rsid w:val="005851B1"/>
    <w:rsid w:val="00590311"/>
    <w:rsid w:val="00590636"/>
    <w:rsid w:val="0059119B"/>
    <w:rsid w:val="0059194B"/>
    <w:rsid w:val="00592782"/>
    <w:rsid w:val="00595251"/>
    <w:rsid w:val="005958ED"/>
    <w:rsid w:val="00595BAC"/>
    <w:rsid w:val="0059605E"/>
    <w:rsid w:val="005A0B4A"/>
    <w:rsid w:val="005A13A0"/>
    <w:rsid w:val="005A262D"/>
    <w:rsid w:val="005A32F3"/>
    <w:rsid w:val="005A3541"/>
    <w:rsid w:val="005A385C"/>
    <w:rsid w:val="005A3AB4"/>
    <w:rsid w:val="005A5242"/>
    <w:rsid w:val="005B095D"/>
    <w:rsid w:val="005B1442"/>
    <w:rsid w:val="005B149C"/>
    <w:rsid w:val="005B2B0A"/>
    <w:rsid w:val="005B3DE8"/>
    <w:rsid w:val="005B412D"/>
    <w:rsid w:val="005B445D"/>
    <w:rsid w:val="005B51CD"/>
    <w:rsid w:val="005B5C86"/>
    <w:rsid w:val="005B7545"/>
    <w:rsid w:val="005B7C1F"/>
    <w:rsid w:val="005B7E56"/>
    <w:rsid w:val="005C1291"/>
    <w:rsid w:val="005C3D68"/>
    <w:rsid w:val="005C3E92"/>
    <w:rsid w:val="005C40F8"/>
    <w:rsid w:val="005C4C98"/>
    <w:rsid w:val="005C5C72"/>
    <w:rsid w:val="005C605C"/>
    <w:rsid w:val="005C6431"/>
    <w:rsid w:val="005C67F2"/>
    <w:rsid w:val="005C6E4D"/>
    <w:rsid w:val="005C7CA3"/>
    <w:rsid w:val="005C7F5A"/>
    <w:rsid w:val="005D0689"/>
    <w:rsid w:val="005D2C6F"/>
    <w:rsid w:val="005D3B73"/>
    <w:rsid w:val="005D46ED"/>
    <w:rsid w:val="005D5B7A"/>
    <w:rsid w:val="005D634A"/>
    <w:rsid w:val="005D6B8C"/>
    <w:rsid w:val="005D75FF"/>
    <w:rsid w:val="005E167C"/>
    <w:rsid w:val="005E41A3"/>
    <w:rsid w:val="005E54FB"/>
    <w:rsid w:val="005E6A71"/>
    <w:rsid w:val="005E6DFC"/>
    <w:rsid w:val="005E718E"/>
    <w:rsid w:val="005E7DF5"/>
    <w:rsid w:val="005F2CA8"/>
    <w:rsid w:val="005F4C0B"/>
    <w:rsid w:val="005F4E55"/>
    <w:rsid w:val="005F577B"/>
    <w:rsid w:val="005F630B"/>
    <w:rsid w:val="005F64E9"/>
    <w:rsid w:val="005F7FAF"/>
    <w:rsid w:val="006003D6"/>
    <w:rsid w:val="00600E4C"/>
    <w:rsid w:val="00603E83"/>
    <w:rsid w:val="00604525"/>
    <w:rsid w:val="00607B12"/>
    <w:rsid w:val="0061006B"/>
    <w:rsid w:val="006107BD"/>
    <w:rsid w:val="00610E39"/>
    <w:rsid w:val="00612004"/>
    <w:rsid w:val="0061350B"/>
    <w:rsid w:val="006143B4"/>
    <w:rsid w:val="00614CAC"/>
    <w:rsid w:val="00615E95"/>
    <w:rsid w:val="00616385"/>
    <w:rsid w:val="006172CA"/>
    <w:rsid w:val="0062055D"/>
    <w:rsid w:val="00620BD6"/>
    <w:rsid w:val="00622390"/>
    <w:rsid w:val="00622A2A"/>
    <w:rsid w:val="006232E2"/>
    <w:rsid w:val="00623C29"/>
    <w:rsid w:val="00624266"/>
    <w:rsid w:val="00625D21"/>
    <w:rsid w:val="00625E47"/>
    <w:rsid w:val="006268C8"/>
    <w:rsid w:val="00627512"/>
    <w:rsid w:val="006300E1"/>
    <w:rsid w:val="0063043F"/>
    <w:rsid w:val="0063085D"/>
    <w:rsid w:val="00630D54"/>
    <w:rsid w:val="00631261"/>
    <w:rsid w:val="00631672"/>
    <w:rsid w:val="00631CCF"/>
    <w:rsid w:val="00632B81"/>
    <w:rsid w:val="00634FBA"/>
    <w:rsid w:val="00635DD8"/>
    <w:rsid w:val="006364DD"/>
    <w:rsid w:val="006367D2"/>
    <w:rsid w:val="00636F12"/>
    <w:rsid w:val="0063754B"/>
    <w:rsid w:val="00637F8B"/>
    <w:rsid w:val="006403EB"/>
    <w:rsid w:val="00640E90"/>
    <w:rsid w:val="006415C6"/>
    <w:rsid w:val="00641789"/>
    <w:rsid w:val="006418E2"/>
    <w:rsid w:val="00641ED0"/>
    <w:rsid w:val="00644051"/>
    <w:rsid w:val="006467E8"/>
    <w:rsid w:val="00646AF8"/>
    <w:rsid w:val="00647089"/>
    <w:rsid w:val="006473ED"/>
    <w:rsid w:val="00647D0C"/>
    <w:rsid w:val="00650BA4"/>
    <w:rsid w:val="006513A5"/>
    <w:rsid w:val="006518CD"/>
    <w:rsid w:val="00651C14"/>
    <w:rsid w:val="00653655"/>
    <w:rsid w:val="006545E9"/>
    <w:rsid w:val="00654DE5"/>
    <w:rsid w:val="006572F5"/>
    <w:rsid w:val="00657ABF"/>
    <w:rsid w:val="00657BE0"/>
    <w:rsid w:val="00661369"/>
    <w:rsid w:val="00662253"/>
    <w:rsid w:val="00662C6D"/>
    <w:rsid w:val="00665776"/>
    <w:rsid w:val="00665E9B"/>
    <w:rsid w:val="00666D91"/>
    <w:rsid w:val="00670AED"/>
    <w:rsid w:val="00672564"/>
    <w:rsid w:val="006751B1"/>
    <w:rsid w:val="00676FB8"/>
    <w:rsid w:val="00677563"/>
    <w:rsid w:val="00681362"/>
    <w:rsid w:val="00681BD0"/>
    <w:rsid w:val="00681D93"/>
    <w:rsid w:val="006831DD"/>
    <w:rsid w:val="006841C2"/>
    <w:rsid w:val="00684F0F"/>
    <w:rsid w:val="00686DF7"/>
    <w:rsid w:val="0068737A"/>
    <w:rsid w:val="0069046A"/>
    <w:rsid w:val="006908F3"/>
    <w:rsid w:val="00690DD7"/>
    <w:rsid w:val="00692F86"/>
    <w:rsid w:val="006930A7"/>
    <w:rsid w:val="0069387F"/>
    <w:rsid w:val="00694EAC"/>
    <w:rsid w:val="0069610E"/>
    <w:rsid w:val="00696955"/>
    <w:rsid w:val="00696A6D"/>
    <w:rsid w:val="00697D1B"/>
    <w:rsid w:val="006A0425"/>
    <w:rsid w:val="006A206B"/>
    <w:rsid w:val="006A206C"/>
    <w:rsid w:val="006A4BA1"/>
    <w:rsid w:val="006A5C4D"/>
    <w:rsid w:val="006A7F7F"/>
    <w:rsid w:val="006B0DDA"/>
    <w:rsid w:val="006B1151"/>
    <w:rsid w:val="006B19E4"/>
    <w:rsid w:val="006B1F71"/>
    <w:rsid w:val="006B2DF4"/>
    <w:rsid w:val="006B3D99"/>
    <w:rsid w:val="006B3E84"/>
    <w:rsid w:val="006B3FDE"/>
    <w:rsid w:val="006B4B44"/>
    <w:rsid w:val="006B614C"/>
    <w:rsid w:val="006B69F8"/>
    <w:rsid w:val="006C0004"/>
    <w:rsid w:val="006C09A7"/>
    <w:rsid w:val="006C2CFD"/>
    <w:rsid w:val="006C3095"/>
    <w:rsid w:val="006C35F4"/>
    <w:rsid w:val="006C4633"/>
    <w:rsid w:val="006C4F2E"/>
    <w:rsid w:val="006C5BC4"/>
    <w:rsid w:val="006C7280"/>
    <w:rsid w:val="006D00BA"/>
    <w:rsid w:val="006D059B"/>
    <w:rsid w:val="006D0D1E"/>
    <w:rsid w:val="006D136C"/>
    <w:rsid w:val="006D27A2"/>
    <w:rsid w:val="006D28D8"/>
    <w:rsid w:val="006D3F4A"/>
    <w:rsid w:val="006D5092"/>
    <w:rsid w:val="006D57E1"/>
    <w:rsid w:val="006D5DCF"/>
    <w:rsid w:val="006D75C9"/>
    <w:rsid w:val="006E190D"/>
    <w:rsid w:val="006E22EC"/>
    <w:rsid w:val="006E3301"/>
    <w:rsid w:val="006E3E98"/>
    <w:rsid w:val="006E43C3"/>
    <w:rsid w:val="006E4792"/>
    <w:rsid w:val="006E7127"/>
    <w:rsid w:val="006F11AC"/>
    <w:rsid w:val="006F16A1"/>
    <w:rsid w:val="006F24B5"/>
    <w:rsid w:val="006F2D67"/>
    <w:rsid w:val="006F304F"/>
    <w:rsid w:val="006F3991"/>
    <w:rsid w:val="006F404D"/>
    <w:rsid w:val="006F70F0"/>
    <w:rsid w:val="006F7681"/>
    <w:rsid w:val="006F7F07"/>
    <w:rsid w:val="006F7F96"/>
    <w:rsid w:val="00701085"/>
    <w:rsid w:val="0070136A"/>
    <w:rsid w:val="00701B3F"/>
    <w:rsid w:val="00701FBF"/>
    <w:rsid w:val="007021D6"/>
    <w:rsid w:val="007023C0"/>
    <w:rsid w:val="00704BBB"/>
    <w:rsid w:val="00705B65"/>
    <w:rsid w:val="00705D32"/>
    <w:rsid w:val="0070606A"/>
    <w:rsid w:val="00706129"/>
    <w:rsid w:val="00707070"/>
    <w:rsid w:val="007072C2"/>
    <w:rsid w:val="007103C6"/>
    <w:rsid w:val="00710712"/>
    <w:rsid w:val="007114D2"/>
    <w:rsid w:val="00711E89"/>
    <w:rsid w:val="007123CE"/>
    <w:rsid w:val="007130F3"/>
    <w:rsid w:val="00713CC5"/>
    <w:rsid w:val="00715ADC"/>
    <w:rsid w:val="00715C54"/>
    <w:rsid w:val="00716193"/>
    <w:rsid w:val="0072190B"/>
    <w:rsid w:val="00721D9A"/>
    <w:rsid w:val="00722053"/>
    <w:rsid w:val="007220D2"/>
    <w:rsid w:val="00722792"/>
    <w:rsid w:val="00722DD8"/>
    <w:rsid w:val="007233FD"/>
    <w:rsid w:val="00723660"/>
    <w:rsid w:val="007237B3"/>
    <w:rsid w:val="00724B00"/>
    <w:rsid w:val="00726888"/>
    <w:rsid w:val="00726D3B"/>
    <w:rsid w:val="00727A18"/>
    <w:rsid w:val="00732259"/>
    <w:rsid w:val="007332A2"/>
    <w:rsid w:val="00733840"/>
    <w:rsid w:val="00734F6A"/>
    <w:rsid w:val="00735951"/>
    <w:rsid w:val="00735E8D"/>
    <w:rsid w:val="007369C0"/>
    <w:rsid w:val="00737C65"/>
    <w:rsid w:val="007417C5"/>
    <w:rsid w:val="007428E7"/>
    <w:rsid w:val="007435FD"/>
    <w:rsid w:val="0074386E"/>
    <w:rsid w:val="00745A37"/>
    <w:rsid w:val="0074771E"/>
    <w:rsid w:val="00747762"/>
    <w:rsid w:val="0074786F"/>
    <w:rsid w:val="00751084"/>
    <w:rsid w:val="00751C3F"/>
    <w:rsid w:val="00751E58"/>
    <w:rsid w:val="00752AED"/>
    <w:rsid w:val="007530B0"/>
    <w:rsid w:val="0075384B"/>
    <w:rsid w:val="007538E9"/>
    <w:rsid w:val="007539D3"/>
    <w:rsid w:val="00754A40"/>
    <w:rsid w:val="00754BC8"/>
    <w:rsid w:val="00755354"/>
    <w:rsid w:val="00757515"/>
    <w:rsid w:val="00757B0E"/>
    <w:rsid w:val="00760EE0"/>
    <w:rsid w:val="0076205F"/>
    <w:rsid w:val="00762B7A"/>
    <w:rsid w:val="007651DF"/>
    <w:rsid w:val="0076717D"/>
    <w:rsid w:val="007700D7"/>
    <w:rsid w:val="007700E5"/>
    <w:rsid w:val="007716DF"/>
    <w:rsid w:val="00772F9F"/>
    <w:rsid w:val="00773B42"/>
    <w:rsid w:val="00773DB1"/>
    <w:rsid w:val="00773E06"/>
    <w:rsid w:val="00774872"/>
    <w:rsid w:val="00775818"/>
    <w:rsid w:val="007771A5"/>
    <w:rsid w:val="00777531"/>
    <w:rsid w:val="00777578"/>
    <w:rsid w:val="00781D85"/>
    <w:rsid w:val="00782E14"/>
    <w:rsid w:val="00785628"/>
    <w:rsid w:val="00785F9A"/>
    <w:rsid w:val="0078650C"/>
    <w:rsid w:val="00786CF6"/>
    <w:rsid w:val="00786E62"/>
    <w:rsid w:val="00787738"/>
    <w:rsid w:val="007935E5"/>
    <w:rsid w:val="00793713"/>
    <w:rsid w:val="007943C9"/>
    <w:rsid w:val="007947B7"/>
    <w:rsid w:val="007951B5"/>
    <w:rsid w:val="00796203"/>
    <w:rsid w:val="007A0015"/>
    <w:rsid w:val="007A06B1"/>
    <w:rsid w:val="007A0EC7"/>
    <w:rsid w:val="007A1221"/>
    <w:rsid w:val="007A2ECA"/>
    <w:rsid w:val="007A4EE2"/>
    <w:rsid w:val="007A56D1"/>
    <w:rsid w:val="007A5B44"/>
    <w:rsid w:val="007A795A"/>
    <w:rsid w:val="007A7F06"/>
    <w:rsid w:val="007B0C13"/>
    <w:rsid w:val="007B1AD5"/>
    <w:rsid w:val="007B1DB1"/>
    <w:rsid w:val="007B3A87"/>
    <w:rsid w:val="007B4836"/>
    <w:rsid w:val="007B4AF5"/>
    <w:rsid w:val="007B6D91"/>
    <w:rsid w:val="007C05B5"/>
    <w:rsid w:val="007C08E0"/>
    <w:rsid w:val="007C2994"/>
    <w:rsid w:val="007C41AD"/>
    <w:rsid w:val="007C5FBE"/>
    <w:rsid w:val="007C6051"/>
    <w:rsid w:val="007C721A"/>
    <w:rsid w:val="007C748D"/>
    <w:rsid w:val="007D0079"/>
    <w:rsid w:val="007D0B9F"/>
    <w:rsid w:val="007D1B0D"/>
    <w:rsid w:val="007D1B78"/>
    <w:rsid w:val="007D202F"/>
    <w:rsid w:val="007D369C"/>
    <w:rsid w:val="007D3A81"/>
    <w:rsid w:val="007D43E2"/>
    <w:rsid w:val="007D5360"/>
    <w:rsid w:val="007E0869"/>
    <w:rsid w:val="007E158B"/>
    <w:rsid w:val="007E26BC"/>
    <w:rsid w:val="007E2D23"/>
    <w:rsid w:val="007E429D"/>
    <w:rsid w:val="007E4F72"/>
    <w:rsid w:val="007E557D"/>
    <w:rsid w:val="007E67A7"/>
    <w:rsid w:val="007E68ED"/>
    <w:rsid w:val="007E6926"/>
    <w:rsid w:val="007E730E"/>
    <w:rsid w:val="007E7A7E"/>
    <w:rsid w:val="007E7B8E"/>
    <w:rsid w:val="007F1A86"/>
    <w:rsid w:val="007F2202"/>
    <w:rsid w:val="007F2414"/>
    <w:rsid w:val="007F3ADB"/>
    <w:rsid w:val="007F4884"/>
    <w:rsid w:val="007F5C45"/>
    <w:rsid w:val="007F6E98"/>
    <w:rsid w:val="007F76FF"/>
    <w:rsid w:val="00800DAD"/>
    <w:rsid w:val="00802B36"/>
    <w:rsid w:val="00803DF9"/>
    <w:rsid w:val="00804822"/>
    <w:rsid w:val="0080530C"/>
    <w:rsid w:val="008057AB"/>
    <w:rsid w:val="00806EBA"/>
    <w:rsid w:val="008075E7"/>
    <w:rsid w:val="0080784D"/>
    <w:rsid w:val="00810270"/>
    <w:rsid w:val="00810A53"/>
    <w:rsid w:val="0081236F"/>
    <w:rsid w:val="008129A9"/>
    <w:rsid w:val="00812DB9"/>
    <w:rsid w:val="00813078"/>
    <w:rsid w:val="0081385E"/>
    <w:rsid w:val="008162CF"/>
    <w:rsid w:val="0081726C"/>
    <w:rsid w:val="008173E8"/>
    <w:rsid w:val="00820315"/>
    <w:rsid w:val="00820AB6"/>
    <w:rsid w:val="00820E5C"/>
    <w:rsid w:val="00822599"/>
    <w:rsid w:val="00822D5A"/>
    <w:rsid w:val="00824AEA"/>
    <w:rsid w:val="00825141"/>
    <w:rsid w:val="008253F9"/>
    <w:rsid w:val="00825B17"/>
    <w:rsid w:val="00826E1C"/>
    <w:rsid w:val="0083213C"/>
    <w:rsid w:val="008330A8"/>
    <w:rsid w:val="0083353B"/>
    <w:rsid w:val="00833907"/>
    <w:rsid w:val="00835C79"/>
    <w:rsid w:val="00835FD5"/>
    <w:rsid w:val="00841728"/>
    <w:rsid w:val="00842708"/>
    <w:rsid w:val="0084273B"/>
    <w:rsid w:val="008428E4"/>
    <w:rsid w:val="00842D33"/>
    <w:rsid w:val="0084357A"/>
    <w:rsid w:val="008441D4"/>
    <w:rsid w:val="00844C32"/>
    <w:rsid w:val="0084535A"/>
    <w:rsid w:val="00846D9B"/>
    <w:rsid w:val="00846DDC"/>
    <w:rsid w:val="00847410"/>
    <w:rsid w:val="00850192"/>
    <w:rsid w:val="00850535"/>
    <w:rsid w:val="00851B21"/>
    <w:rsid w:val="008521DE"/>
    <w:rsid w:val="0085443E"/>
    <w:rsid w:val="008547FC"/>
    <w:rsid w:val="00857105"/>
    <w:rsid w:val="0085753E"/>
    <w:rsid w:val="00857F85"/>
    <w:rsid w:val="00860FB3"/>
    <w:rsid w:val="008619FB"/>
    <w:rsid w:val="008629E9"/>
    <w:rsid w:val="00863916"/>
    <w:rsid w:val="00865210"/>
    <w:rsid w:val="0086668A"/>
    <w:rsid w:val="00866D0E"/>
    <w:rsid w:val="00867651"/>
    <w:rsid w:val="00867E81"/>
    <w:rsid w:val="008707C4"/>
    <w:rsid w:val="00870CB7"/>
    <w:rsid w:val="00873B28"/>
    <w:rsid w:val="00873E82"/>
    <w:rsid w:val="008766F2"/>
    <w:rsid w:val="008775B6"/>
    <w:rsid w:val="00877CFD"/>
    <w:rsid w:val="00880A2D"/>
    <w:rsid w:val="00881683"/>
    <w:rsid w:val="00883A66"/>
    <w:rsid w:val="00884043"/>
    <w:rsid w:val="00884584"/>
    <w:rsid w:val="00884A23"/>
    <w:rsid w:val="0088547C"/>
    <w:rsid w:val="008856E2"/>
    <w:rsid w:val="00887B10"/>
    <w:rsid w:val="0089098A"/>
    <w:rsid w:val="00890AB2"/>
    <w:rsid w:val="0089245B"/>
    <w:rsid w:val="008925FC"/>
    <w:rsid w:val="0089279C"/>
    <w:rsid w:val="00892E15"/>
    <w:rsid w:val="00895D87"/>
    <w:rsid w:val="0089663E"/>
    <w:rsid w:val="00896AC2"/>
    <w:rsid w:val="008A03A3"/>
    <w:rsid w:val="008A11B3"/>
    <w:rsid w:val="008A1CEE"/>
    <w:rsid w:val="008A22F6"/>
    <w:rsid w:val="008A56CA"/>
    <w:rsid w:val="008A6CD4"/>
    <w:rsid w:val="008A73D2"/>
    <w:rsid w:val="008A7B5F"/>
    <w:rsid w:val="008B0C34"/>
    <w:rsid w:val="008B0F25"/>
    <w:rsid w:val="008B5415"/>
    <w:rsid w:val="008B597F"/>
    <w:rsid w:val="008B5DE8"/>
    <w:rsid w:val="008B79FE"/>
    <w:rsid w:val="008B7D64"/>
    <w:rsid w:val="008C07C6"/>
    <w:rsid w:val="008C0C40"/>
    <w:rsid w:val="008C106B"/>
    <w:rsid w:val="008C1794"/>
    <w:rsid w:val="008C2339"/>
    <w:rsid w:val="008C3079"/>
    <w:rsid w:val="008C31B6"/>
    <w:rsid w:val="008C4056"/>
    <w:rsid w:val="008C67C7"/>
    <w:rsid w:val="008C7347"/>
    <w:rsid w:val="008C7830"/>
    <w:rsid w:val="008C799D"/>
    <w:rsid w:val="008D0131"/>
    <w:rsid w:val="008D0CF5"/>
    <w:rsid w:val="008D0FEF"/>
    <w:rsid w:val="008D3388"/>
    <w:rsid w:val="008D3F70"/>
    <w:rsid w:val="008D477B"/>
    <w:rsid w:val="008D6986"/>
    <w:rsid w:val="008E03F0"/>
    <w:rsid w:val="008E161E"/>
    <w:rsid w:val="008E1E61"/>
    <w:rsid w:val="008E23E9"/>
    <w:rsid w:val="008E425F"/>
    <w:rsid w:val="008E4936"/>
    <w:rsid w:val="008E526F"/>
    <w:rsid w:val="008E551A"/>
    <w:rsid w:val="008E686F"/>
    <w:rsid w:val="008E6C95"/>
    <w:rsid w:val="008E6D93"/>
    <w:rsid w:val="008E7A9A"/>
    <w:rsid w:val="008F2BA3"/>
    <w:rsid w:val="008F3F40"/>
    <w:rsid w:val="008F42A2"/>
    <w:rsid w:val="008F5B3B"/>
    <w:rsid w:val="008F66F3"/>
    <w:rsid w:val="008F6CAA"/>
    <w:rsid w:val="00900580"/>
    <w:rsid w:val="00901282"/>
    <w:rsid w:val="00901432"/>
    <w:rsid w:val="00903A0F"/>
    <w:rsid w:val="009075DA"/>
    <w:rsid w:val="0091093E"/>
    <w:rsid w:val="009115DD"/>
    <w:rsid w:val="00911B68"/>
    <w:rsid w:val="00911F0F"/>
    <w:rsid w:val="009124B5"/>
    <w:rsid w:val="00912898"/>
    <w:rsid w:val="009159B5"/>
    <w:rsid w:val="00916F0E"/>
    <w:rsid w:val="0092072C"/>
    <w:rsid w:val="00921576"/>
    <w:rsid w:val="009230DA"/>
    <w:rsid w:val="00923131"/>
    <w:rsid w:val="0092359E"/>
    <w:rsid w:val="009235A9"/>
    <w:rsid w:val="0092720D"/>
    <w:rsid w:val="00930BE0"/>
    <w:rsid w:val="00931920"/>
    <w:rsid w:val="0093362B"/>
    <w:rsid w:val="00933B37"/>
    <w:rsid w:val="00934D56"/>
    <w:rsid w:val="00935BC0"/>
    <w:rsid w:val="00936E5F"/>
    <w:rsid w:val="00936FC0"/>
    <w:rsid w:val="00941809"/>
    <w:rsid w:val="00943117"/>
    <w:rsid w:val="00943E78"/>
    <w:rsid w:val="0094581D"/>
    <w:rsid w:val="00945922"/>
    <w:rsid w:val="00947B5A"/>
    <w:rsid w:val="00950599"/>
    <w:rsid w:val="0095235B"/>
    <w:rsid w:val="00956CBA"/>
    <w:rsid w:val="00956CCA"/>
    <w:rsid w:val="00956E58"/>
    <w:rsid w:val="00960A77"/>
    <w:rsid w:val="00961A52"/>
    <w:rsid w:val="0096319C"/>
    <w:rsid w:val="0096340C"/>
    <w:rsid w:val="009636E8"/>
    <w:rsid w:val="00964A22"/>
    <w:rsid w:val="0096600E"/>
    <w:rsid w:val="009704F8"/>
    <w:rsid w:val="0097389D"/>
    <w:rsid w:val="009739E2"/>
    <w:rsid w:val="00973FD6"/>
    <w:rsid w:val="00974007"/>
    <w:rsid w:val="009758C2"/>
    <w:rsid w:val="00975C00"/>
    <w:rsid w:val="00976A25"/>
    <w:rsid w:val="009777F9"/>
    <w:rsid w:val="00980EDC"/>
    <w:rsid w:val="0098178A"/>
    <w:rsid w:val="00981E8A"/>
    <w:rsid w:val="0098264F"/>
    <w:rsid w:val="0098412F"/>
    <w:rsid w:val="00985D0B"/>
    <w:rsid w:val="00986C8D"/>
    <w:rsid w:val="00991736"/>
    <w:rsid w:val="00991A81"/>
    <w:rsid w:val="00994C95"/>
    <w:rsid w:val="00995275"/>
    <w:rsid w:val="00995E0B"/>
    <w:rsid w:val="00997DF6"/>
    <w:rsid w:val="009A1485"/>
    <w:rsid w:val="009A175C"/>
    <w:rsid w:val="009A1E7B"/>
    <w:rsid w:val="009A5014"/>
    <w:rsid w:val="009A5821"/>
    <w:rsid w:val="009B1732"/>
    <w:rsid w:val="009B19A5"/>
    <w:rsid w:val="009B1F3C"/>
    <w:rsid w:val="009B3D4F"/>
    <w:rsid w:val="009B42A0"/>
    <w:rsid w:val="009B47E8"/>
    <w:rsid w:val="009B4EC8"/>
    <w:rsid w:val="009B54DF"/>
    <w:rsid w:val="009B6E5B"/>
    <w:rsid w:val="009B7125"/>
    <w:rsid w:val="009B72A7"/>
    <w:rsid w:val="009C2FDE"/>
    <w:rsid w:val="009C3112"/>
    <w:rsid w:val="009C55F3"/>
    <w:rsid w:val="009C5950"/>
    <w:rsid w:val="009C6C17"/>
    <w:rsid w:val="009C6DA8"/>
    <w:rsid w:val="009D0432"/>
    <w:rsid w:val="009D140A"/>
    <w:rsid w:val="009D1DC2"/>
    <w:rsid w:val="009D27C9"/>
    <w:rsid w:val="009D460A"/>
    <w:rsid w:val="009D4674"/>
    <w:rsid w:val="009D5F29"/>
    <w:rsid w:val="009D783B"/>
    <w:rsid w:val="009E1561"/>
    <w:rsid w:val="009E1DCC"/>
    <w:rsid w:val="009E255D"/>
    <w:rsid w:val="009E3445"/>
    <w:rsid w:val="009E6864"/>
    <w:rsid w:val="009E6C2B"/>
    <w:rsid w:val="009F20E8"/>
    <w:rsid w:val="009F4586"/>
    <w:rsid w:val="009F467D"/>
    <w:rsid w:val="009F5478"/>
    <w:rsid w:val="009F5A3A"/>
    <w:rsid w:val="009F6414"/>
    <w:rsid w:val="009F65CE"/>
    <w:rsid w:val="009F68F4"/>
    <w:rsid w:val="009F6A77"/>
    <w:rsid w:val="009F6DA9"/>
    <w:rsid w:val="009F6FE0"/>
    <w:rsid w:val="009F709E"/>
    <w:rsid w:val="009F75C6"/>
    <w:rsid w:val="009F7860"/>
    <w:rsid w:val="00A0047E"/>
    <w:rsid w:val="00A01F20"/>
    <w:rsid w:val="00A0488B"/>
    <w:rsid w:val="00A06D1D"/>
    <w:rsid w:val="00A15BD5"/>
    <w:rsid w:val="00A17392"/>
    <w:rsid w:val="00A211AC"/>
    <w:rsid w:val="00A215AC"/>
    <w:rsid w:val="00A21CF8"/>
    <w:rsid w:val="00A22C8C"/>
    <w:rsid w:val="00A248B4"/>
    <w:rsid w:val="00A24CB5"/>
    <w:rsid w:val="00A24E93"/>
    <w:rsid w:val="00A257E7"/>
    <w:rsid w:val="00A25D63"/>
    <w:rsid w:val="00A26888"/>
    <w:rsid w:val="00A315F7"/>
    <w:rsid w:val="00A35AA0"/>
    <w:rsid w:val="00A36619"/>
    <w:rsid w:val="00A40822"/>
    <w:rsid w:val="00A4120C"/>
    <w:rsid w:val="00A41385"/>
    <w:rsid w:val="00A41909"/>
    <w:rsid w:val="00A41E57"/>
    <w:rsid w:val="00A43896"/>
    <w:rsid w:val="00A43908"/>
    <w:rsid w:val="00A43EBA"/>
    <w:rsid w:val="00A45628"/>
    <w:rsid w:val="00A45CAC"/>
    <w:rsid w:val="00A47228"/>
    <w:rsid w:val="00A4782F"/>
    <w:rsid w:val="00A47EB6"/>
    <w:rsid w:val="00A50A27"/>
    <w:rsid w:val="00A51210"/>
    <w:rsid w:val="00A5355F"/>
    <w:rsid w:val="00A55843"/>
    <w:rsid w:val="00A55F72"/>
    <w:rsid w:val="00A56A27"/>
    <w:rsid w:val="00A57D21"/>
    <w:rsid w:val="00A601B4"/>
    <w:rsid w:val="00A612A1"/>
    <w:rsid w:val="00A63B55"/>
    <w:rsid w:val="00A63E56"/>
    <w:rsid w:val="00A651D4"/>
    <w:rsid w:val="00A65420"/>
    <w:rsid w:val="00A6569C"/>
    <w:rsid w:val="00A67E45"/>
    <w:rsid w:val="00A70E25"/>
    <w:rsid w:val="00A71CD5"/>
    <w:rsid w:val="00A72045"/>
    <w:rsid w:val="00A72FD3"/>
    <w:rsid w:val="00A7510B"/>
    <w:rsid w:val="00A75739"/>
    <w:rsid w:val="00A75F63"/>
    <w:rsid w:val="00A771E2"/>
    <w:rsid w:val="00A77990"/>
    <w:rsid w:val="00A810B8"/>
    <w:rsid w:val="00A82958"/>
    <w:rsid w:val="00A841E5"/>
    <w:rsid w:val="00A8498C"/>
    <w:rsid w:val="00A86225"/>
    <w:rsid w:val="00A87238"/>
    <w:rsid w:val="00A87496"/>
    <w:rsid w:val="00A87A8B"/>
    <w:rsid w:val="00A92FBD"/>
    <w:rsid w:val="00A93361"/>
    <w:rsid w:val="00A934C0"/>
    <w:rsid w:val="00A94C13"/>
    <w:rsid w:val="00A96E98"/>
    <w:rsid w:val="00A97459"/>
    <w:rsid w:val="00AA50EC"/>
    <w:rsid w:val="00AA550A"/>
    <w:rsid w:val="00AA5517"/>
    <w:rsid w:val="00AA55B4"/>
    <w:rsid w:val="00AA5E0B"/>
    <w:rsid w:val="00AA5EFC"/>
    <w:rsid w:val="00AA6743"/>
    <w:rsid w:val="00AA6CAC"/>
    <w:rsid w:val="00AA6EB3"/>
    <w:rsid w:val="00AA705C"/>
    <w:rsid w:val="00AA761C"/>
    <w:rsid w:val="00AB00E4"/>
    <w:rsid w:val="00AB18A5"/>
    <w:rsid w:val="00AB2928"/>
    <w:rsid w:val="00AB3FE3"/>
    <w:rsid w:val="00AB629C"/>
    <w:rsid w:val="00AB6560"/>
    <w:rsid w:val="00AC1BE5"/>
    <w:rsid w:val="00AC26F3"/>
    <w:rsid w:val="00AC2A7F"/>
    <w:rsid w:val="00AC2F13"/>
    <w:rsid w:val="00AC35E2"/>
    <w:rsid w:val="00AC3E9C"/>
    <w:rsid w:val="00AC3EC1"/>
    <w:rsid w:val="00AC3F2F"/>
    <w:rsid w:val="00AC5C68"/>
    <w:rsid w:val="00AC5FC6"/>
    <w:rsid w:val="00AC6A3C"/>
    <w:rsid w:val="00AC7C34"/>
    <w:rsid w:val="00AD0133"/>
    <w:rsid w:val="00AD0DDB"/>
    <w:rsid w:val="00AD438D"/>
    <w:rsid w:val="00AD59F9"/>
    <w:rsid w:val="00AD6882"/>
    <w:rsid w:val="00AD699F"/>
    <w:rsid w:val="00AD6B3F"/>
    <w:rsid w:val="00AD76E0"/>
    <w:rsid w:val="00AD7778"/>
    <w:rsid w:val="00AE1294"/>
    <w:rsid w:val="00AE1833"/>
    <w:rsid w:val="00AE1F4B"/>
    <w:rsid w:val="00AE360A"/>
    <w:rsid w:val="00AE3E58"/>
    <w:rsid w:val="00AE42E0"/>
    <w:rsid w:val="00AE4389"/>
    <w:rsid w:val="00AE4DF5"/>
    <w:rsid w:val="00AE5434"/>
    <w:rsid w:val="00AE6FDE"/>
    <w:rsid w:val="00AF58F2"/>
    <w:rsid w:val="00AF65F9"/>
    <w:rsid w:val="00AF783A"/>
    <w:rsid w:val="00AF7A8B"/>
    <w:rsid w:val="00AF7CE9"/>
    <w:rsid w:val="00B008C2"/>
    <w:rsid w:val="00B034BB"/>
    <w:rsid w:val="00B0392D"/>
    <w:rsid w:val="00B0441D"/>
    <w:rsid w:val="00B047E4"/>
    <w:rsid w:val="00B0489D"/>
    <w:rsid w:val="00B04E51"/>
    <w:rsid w:val="00B11A28"/>
    <w:rsid w:val="00B1290B"/>
    <w:rsid w:val="00B129A9"/>
    <w:rsid w:val="00B12C42"/>
    <w:rsid w:val="00B13212"/>
    <w:rsid w:val="00B150FD"/>
    <w:rsid w:val="00B1568C"/>
    <w:rsid w:val="00B168CD"/>
    <w:rsid w:val="00B2103C"/>
    <w:rsid w:val="00B215E6"/>
    <w:rsid w:val="00B21A1E"/>
    <w:rsid w:val="00B22646"/>
    <w:rsid w:val="00B22C08"/>
    <w:rsid w:val="00B231FD"/>
    <w:rsid w:val="00B23293"/>
    <w:rsid w:val="00B23CA1"/>
    <w:rsid w:val="00B24335"/>
    <w:rsid w:val="00B25D66"/>
    <w:rsid w:val="00B27878"/>
    <w:rsid w:val="00B27B6A"/>
    <w:rsid w:val="00B305C3"/>
    <w:rsid w:val="00B31C02"/>
    <w:rsid w:val="00B328EA"/>
    <w:rsid w:val="00B32EA4"/>
    <w:rsid w:val="00B40732"/>
    <w:rsid w:val="00B40962"/>
    <w:rsid w:val="00B44361"/>
    <w:rsid w:val="00B44971"/>
    <w:rsid w:val="00B46B43"/>
    <w:rsid w:val="00B46FAA"/>
    <w:rsid w:val="00B50D20"/>
    <w:rsid w:val="00B50D89"/>
    <w:rsid w:val="00B52967"/>
    <w:rsid w:val="00B53198"/>
    <w:rsid w:val="00B5396C"/>
    <w:rsid w:val="00B539E4"/>
    <w:rsid w:val="00B54D1A"/>
    <w:rsid w:val="00B55068"/>
    <w:rsid w:val="00B55634"/>
    <w:rsid w:val="00B55E5D"/>
    <w:rsid w:val="00B56E9B"/>
    <w:rsid w:val="00B57745"/>
    <w:rsid w:val="00B608D7"/>
    <w:rsid w:val="00B611F5"/>
    <w:rsid w:val="00B617F2"/>
    <w:rsid w:val="00B62FFC"/>
    <w:rsid w:val="00B63567"/>
    <w:rsid w:val="00B642F6"/>
    <w:rsid w:val="00B66E9F"/>
    <w:rsid w:val="00B712B8"/>
    <w:rsid w:val="00B718A1"/>
    <w:rsid w:val="00B71993"/>
    <w:rsid w:val="00B7249E"/>
    <w:rsid w:val="00B728D7"/>
    <w:rsid w:val="00B733E1"/>
    <w:rsid w:val="00B73C02"/>
    <w:rsid w:val="00B741B9"/>
    <w:rsid w:val="00B751B8"/>
    <w:rsid w:val="00B75DB9"/>
    <w:rsid w:val="00B7683A"/>
    <w:rsid w:val="00B769DC"/>
    <w:rsid w:val="00B77D80"/>
    <w:rsid w:val="00B8011C"/>
    <w:rsid w:val="00B81774"/>
    <w:rsid w:val="00B81796"/>
    <w:rsid w:val="00B821ED"/>
    <w:rsid w:val="00B8270A"/>
    <w:rsid w:val="00B82D01"/>
    <w:rsid w:val="00B869EC"/>
    <w:rsid w:val="00B874DC"/>
    <w:rsid w:val="00B87DAE"/>
    <w:rsid w:val="00B90B88"/>
    <w:rsid w:val="00B91D5F"/>
    <w:rsid w:val="00B9209D"/>
    <w:rsid w:val="00B9405E"/>
    <w:rsid w:val="00B94448"/>
    <w:rsid w:val="00B94ABE"/>
    <w:rsid w:val="00B9543F"/>
    <w:rsid w:val="00B975BC"/>
    <w:rsid w:val="00BA29DB"/>
    <w:rsid w:val="00BA2BB2"/>
    <w:rsid w:val="00BA3663"/>
    <w:rsid w:val="00BA3A4A"/>
    <w:rsid w:val="00BA40E7"/>
    <w:rsid w:val="00BA5279"/>
    <w:rsid w:val="00BA5368"/>
    <w:rsid w:val="00BA65F0"/>
    <w:rsid w:val="00BA75B3"/>
    <w:rsid w:val="00BB1362"/>
    <w:rsid w:val="00BB1B0F"/>
    <w:rsid w:val="00BB23DC"/>
    <w:rsid w:val="00BB2AEB"/>
    <w:rsid w:val="00BB2B74"/>
    <w:rsid w:val="00BB41A3"/>
    <w:rsid w:val="00BB43CC"/>
    <w:rsid w:val="00BB51B3"/>
    <w:rsid w:val="00BB611E"/>
    <w:rsid w:val="00BB7055"/>
    <w:rsid w:val="00BC1E23"/>
    <w:rsid w:val="00BC20C0"/>
    <w:rsid w:val="00BC2529"/>
    <w:rsid w:val="00BC2B2B"/>
    <w:rsid w:val="00BC4A9F"/>
    <w:rsid w:val="00BC4D41"/>
    <w:rsid w:val="00BC5200"/>
    <w:rsid w:val="00BC6AE2"/>
    <w:rsid w:val="00BD08D9"/>
    <w:rsid w:val="00BD18B8"/>
    <w:rsid w:val="00BD1FB4"/>
    <w:rsid w:val="00BD283D"/>
    <w:rsid w:val="00BD2D31"/>
    <w:rsid w:val="00BD384C"/>
    <w:rsid w:val="00BD3FD7"/>
    <w:rsid w:val="00BD4DF3"/>
    <w:rsid w:val="00BD50B7"/>
    <w:rsid w:val="00BD5C25"/>
    <w:rsid w:val="00BD714B"/>
    <w:rsid w:val="00BE142F"/>
    <w:rsid w:val="00BE201C"/>
    <w:rsid w:val="00BE2680"/>
    <w:rsid w:val="00BE2A55"/>
    <w:rsid w:val="00BE2E1D"/>
    <w:rsid w:val="00BE3514"/>
    <w:rsid w:val="00BE5FCD"/>
    <w:rsid w:val="00BE733F"/>
    <w:rsid w:val="00BE7DD5"/>
    <w:rsid w:val="00BF1BB8"/>
    <w:rsid w:val="00BF307A"/>
    <w:rsid w:val="00BF3C34"/>
    <w:rsid w:val="00BF478D"/>
    <w:rsid w:val="00BF596F"/>
    <w:rsid w:val="00BF5E4A"/>
    <w:rsid w:val="00BF7A26"/>
    <w:rsid w:val="00C01B68"/>
    <w:rsid w:val="00C030A8"/>
    <w:rsid w:val="00C03EEB"/>
    <w:rsid w:val="00C044B8"/>
    <w:rsid w:val="00C06F44"/>
    <w:rsid w:val="00C107E1"/>
    <w:rsid w:val="00C14CF2"/>
    <w:rsid w:val="00C163F5"/>
    <w:rsid w:val="00C165F1"/>
    <w:rsid w:val="00C16E80"/>
    <w:rsid w:val="00C211DA"/>
    <w:rsid w:val="00C21BB3"/>
    <w:rsid w:val="00C2203A"/>
    <w:rsid w:val="00C221F1"/>
    <w:rsid w:val="00C229F1"/>
    <w:rsid w:val="00C2476D"/>
    <w:rsid w:val="00C3031A"/>
    <w:rsid w:val="00C31946"/>
    <w:rsid w:val="00C34372"/>
    <w:rsid w:val="00C348F2"/>
    <w:rsid w:val="00C35B80"/>
    <w:rsid w:val="00C369DD"/>
    <w:rsid w:val="00C3721F"/>
    <w:rsid w:val="00C37FC9"/>
    <w:rsid w:val="00C40D39"/>
    <w:rsid w:val="00C40FEC"/>
    <w:rsid w:val="00C41383"/>
    <w:rsid w:val="00C41822"/>
    <w:rsid w:val="00C42D1F"/>
    <w:rsid w:val="00C43331"/>
    <w:rsid w:val="00C43EE0"/>
    <w:rsid w:val="00C447A8"/>
    <w:rsid w:val="00C4510F"/>
    <w:rsid w:val="00C47642"/>
    <w:rsid w:val="00C50159"/>
    <w:rsid w:val="00C50B7F"/>
    <w:rsid w:val="00C50F75"/>
    <w:rsid w:val="00C52CC0"/>
    <w:rsid w:val="00C552B0"/>
    <w:rsid w:val="00C578B8"/>
    <w:rsid w:val="00C612A8"/>
    <w:rsid w:val="00C61A7C"/>
    <w:rsid w:val="00C61A87"/>
    <w:rsid w:val="00C62C2B"/>
    <w:rsid w:val="00C6359E"/>
    <w:rsid w:val="00C64CAA"/>
    <w:rsid w:val="00C6622F"/>
    <w:rsid w:val="00C662FF"/>
    <w:rsid w:val="00C677DD"/>
    <w:rsid w:val="00C6780F"/>
    <w:rsid w:val="00C67964"/>
    <w:rsid w:val="00C70A2E"/>
    <w:rsid w:val="00C72CF3"/>
    <w:rsid w:val="00C7385B"/>
    <w:rsid w:val="00C742E6"/>
    <w:rsid w:val="00C75CD5"/>
    <w:rsid w:val="00C76E80"/>
    <w:rsid w:val="00C77073"/>
    <w:rsid w:val="00C8079D"/>
    <w:rsid w:val="00C81D71"/>
    <w:rsid w:val="00C82833"/>
    <w:rsid w:val="00C8320B"/>
    <w:rsid w:val="00C8323E"/>
    <w:rsid w:val="00C832F7"/>
    <w:rsid w:val="00C84B44"/>
    <w:rsid w:val="00C850F5"/>
    <w:rsid w:val="00C8540C"/>
    <w:rsid w:val="00C86599"/>
    <w:rsid w:val="00C86A8F"/>
    <w:rsid w:val="00C86B17"/>
    <w:rsid w:val="00C86C40"/>
    <w:rsid w:val="00C877A6"/>
    <w:rsid w:val="00C878A9"/>
    <w:rsid w:val="00C910AE"/>
    <w:rsid w:val="00C91C83"/>
    <w:rsid w:val="00C928F6"/>
    <w:rsid w:val="00C939D5"/>
    <w:rsid w:val="00C93A3B"/>
    <w:rsid w:val="00C946C1"/>
    <w:rsid w:val="00C954F2"/>
    <w:rsid w:val="00C963B2"/>
    <w:rsid w:val="00C9668C"/>
    <w:rsid w:val="00C973DA"/>
    <w:rsid w:val="00C97571"/>
    <w:rsid w:val="00C97B55"/>
    <w:rsid w:val="00CA2AD4"/>
    <w:rsid w:val="00CA407B"/>
    <w:rsid w:val="00CA42E1"/>
    <w:rsid w:val="00CA4DE0"/>
    <w:rsid w:val="00CA547D"/>
    <w:rsid w:val="00CA54AF"/>
    <w:rsid w:val="00CA5755"/>
    <w:rsid w:val="00CA5A19"/>
    <w:rsid w:val="00CA76BB"/>
    <w:rsid w:val="00CB1531"/>
    <w:rsid w:val="00CB45EC"/>
    <w:rsid w:val="00CB632D"/>
    <w:rsid w:val="00CB6F01"/>
    <w:rsid w:val="00CC14EB"/>
    <w:rsid w:val="00CC1781"/>
    <w:rsid w:val="00CC1B78"/>
    <w:rsid w:val="00CC3562"/>
    <w:rsid w:val="00CC36D5"/>
    <w:rsid w:val="00CC43FE"/>
    <w:rsid w:val="00CC4659"/>
    <w:rsid w:val="00CC5ACB"/>
    <w:rsid w:val="00CC667C"/>
    <w:rsid w:val="00CC729F"/>
    <w:rsid w:val="00CC7B85"/>
    <w:rsid w:val="00CD0521"/>
    <w:rsid w:val="00CD1762"/>
    <w:rsid w:val="00CD1ACE"/>
    <w:rsid w:val="00CD2906"/>
    <w:rsid w:val="00CD32AB"/>
    <w:rsid w:val="00CD47C4"/>
    <w:rsid w:val="00CD54A9"/>
    <w:rsid w:val="00CD6293"/>
    <w:rsid w:val="00CE101E"/>
    <w:rsid w:val="00CE1703"/>
    <w:rsid w:val="00CE1C32"/>
    <w:rsid w:val="00CE4642"/>
    <w:rsid w:val="00CE4A92"/>
    <w:rsid w:val="00CE5880"/>
    <w:rsid w:val="00CE5B73"/>
    <w:rsid w:val="00CE60C8"/>
    <w:rsid w:val="00CE6382"/>
    <w:rsid w:val="00CE71F7"/>
    <w:rsid w:val="00CE749A"/>
    <w:rsid w:val="00CF0345"/>
    <w:rsid w:val="00CF1B7C"/>
    <w:rsid w:val="00CF2346"/>
    <w:rsid w:val="00CF26AE"/>
    <w:rsid w:val="00CF31FF"/>
    <w:rsid w:val="00CF64D6"/>
    <w:rsid w:val="00CF6740"/>
    <w:rsid w:val="00CF71CE"/>
    <w:rsid w:val="00D00103"/>
    <w:rsid w:val="00D00CAA"/>
    <w:rsid w:val="00D02A53"/>
    <w:rsid w:val="00D03976"/>
    <w:rsid w:val="00D03F81"/>
    <w:rsid w:val="00D046CE"/>
    <w:rsid w:val="00D06809"/>
    <w:rsid w:val="00D07280"/>
    <w:rsid w:val="00D07443"/>
    <w:rsid w:val="00D1255F"/>
    <w:rsid w:val="00D1259A"/>
    <w:rsid w:val="00D134BB"/>
    <w:rsid w:val="00D14276"/>
    <w:rsid w:val="00D142AD"/>
    <w:rsid w:val="00D14DF8"/>
    <w:rsid w:val="00D156AE"/>
    <w:rsid w:val="00D17AFA"/>
    <w:rsid w:val="00D201AB"/>
    <w:rsid w:val="00D21E67"/>
    <w:rsid w:val="00D23465"/>
    <w:rsid w:val="00D235FC"/>
    <w:rsid w:val="00D23626"/>
    <w:rsid w:val="00D23E41"/>
    <w:rsid w:val="00D24352"/>
    <w:rsid w:val="00D249DE"/>
    <w:rsid w:val="00D24DAE"/>
    <w:rsid w:val="00D254DC"/>
    <w:rsid w:val="00D25A0B"/>
    <w:rsid w:val="00D30F01"/>
    <w:rsid w:val="00D317B4"/>
    <w:rsid w:val="00D32EA6"/>
    <w:rsid w:val="00D348BC"/>
    <w:rsid w:val="00D3656B"/>
    <w:rsid w:val="00D43B65"/>
    <w:rsid w:val="00D46BF0"/>
    <w:rsid w:val="00D47110"/>
    <w:rsid w:val="00D47DC6"/>
    <w:rsid w:val="00D50045"/>
    <w:rsid w:val="00D5165A"/>
    <w:rsid w:val="00D52A76"/>
    <w:rsid w:val="00D54083"/>
    <w:rsid w:val="00D57016"/>
    <w:rsid w:val="00D574A4"/>
    <w:rsid w:val="00D5753F"/>
    <w:rsid w:val="00D6047A"/>
    <w:rsid w:val="00D64AC8"/>
    <w:rsid w:val="00D64F8D"/>
    <w:rsid w:val="00D700A8"/>
    <w:rsid w:val="00D700BF"/>
    <w:rsid w:val="00D7213F"/>
    <w:rsid w:val="00D738DE"/>
    <w:rsid w:val="00D73C74"/>
    <w:rsid w:val="00D74FC2"/>
    <w:rsid w:val="00D7591D"/>
    <w:rsid w:val="00D75F6A"/>
    <w:rsid w:val="00D7627E"/>
    <w:rsid w:val="00D7634A"/>
    <w:rsid w:val="00D76AC7"/>
    <w:rsid w:val="00D770DE"/>
    <w:rsid w:val="00D8118B"/>
    <w:rsid w:val="00D81217"/>
    <w:rsid w:val="00D81CC8"/>
    <w:rsid w:val="00D830AC"/>
    <w:rsid w:val="00D83D7A"/>
    <w:rsid w:val="00D853A3"/>
    <w:rsid w:val="00D901D7"/>
    <w:rsid w:val="00D90D40"/>
    <w:rsid w:val="00D9339F"/>
    <w:rsid w:val="00D9444F"/>
    <w:rsid w:val="00D9636D"/>
    <w:rsid w:val="00D97F7F"/>
    <w:rsid w:val="00DA0A22"/>
    <w:rsid w:val="00DA0C4B"/>
    <w:rsid w:val="00DA22C5"/>
    <w:rsid w:val="00DA2B48"/>
    <w:rsid w:val="00DA3BB0"/>
    <w:rsid w:val="00DA400D"/>
    <w:rsid w:val="00DA4569"/>
    <w:rsid w:val="00DA4CA4"/>
    <w:rsid w:val="00DA4E88"/>
    <w:rsid w:val="00DA610C"/>
    <w:rsid w:val="00DA7074"/>
    <w:rsid w:val="00DB03DF"/>
    <w:rsid w:val="00DB0FBF"/>
    <w:rsid w:val="00DB228C"/>
    <w:rsid w:val="00DB2E08"/>
    <w:rsid w:val="00DB382B"/>
    <w:rsid w:val="00DB5E0D"/>
    <w:rsid w:val="00DB5EC4"/>
    <w:rsid w:val="00DB6340"/>
    <w:rsid w:val="00DB6ECE"/>
    <w:rsid w:val="00DB716A"/>
    <w:rsid w:val="00DB716E"/>
    <w:rsid w:val="00DB7335"/>
    <w:rsid w:val="00DB7466"/>
    <w:rsid w:val="00DB7D23"/>
    <w:rsid w:val="00DC1BE4"/>
    <w:rsid w:val="00DC1C48"/>
    <w:rsid w:val="00DC1F94"/>
    <w:rsid w:val="00DC2A67"/>
    <w:rsid w:val="00DC373D"/>
    <w:rsid w:val="00DC405C"/>
    <w:rsid w:val="00DC5E95"/>
    <w:rsid w:val="00DD025D"/>
    <w:rsid w:val="00DD11E6"/>
    <w:rsid w:val="00DD2BDB"/>
    <w:rsid w:val="00DD448A"/>
    <w:rsid w:val="00DE07A3"/>
    <w:rsid w:val="00DE1353"/>
    <w:rsid w:val="00DE1CFA"/>
    <w:rsid w:val="00DE2E3D"/>
    <w:rsid w:val="00DE3156"/>
    <w:rsid w:val="00DE412D"/>
    <w:rsid w:val="00DE6CA6"/>
    <w:rsid w:val="00DE7CB5"/>
    <w:rsid w:val="00DF22C5"/>
    <w:rsid w:val="00DF3FAA"/>
    <w:rsid w:val="00DF5418"/>
    <w:rsid w:val="00DF58DF"/>
    <w:rsid w:val="00DF6B91"/>
    <w:rsid w:val="00DF74FB"/>
    <w:rsid w:val="00E00308"/>
    <w:rsid w:val="00E017DA"/>
    <w:rsid w:val="00E01B5F"/>
    <w:rsid w:val="00E01D76"/>
    <w:rsid w:val="00E02239"/>
    <w:rsid w:val="00E02CB3"/>
    <w:rsid w:val="00E04255"/>
    <w:rsid w:val="00E05E18"/>
    <w:rsid w:val="00E06C25"/>
    <w:rsid w:val="00E10703"/>
    <w:rsid w:val="00E10A14"/>
    <w:rsid w:val="00E10E9E"/>
    <w:rsid w:val="00E11834"/>
    <w:rsid w:val="00E12F85"/>
    <w:rsid w:val="00E13EA6"/>
    <w:rsid w:val="00E144F3"/>
    <w:rsid w:val="00E14A2E"/>
    <w:rsid w:val="00E157E6"/>
    <w:rsid w:val="00E15EAC"/>
    <w:rsid w:val="00E17566"/>
    <w:rsid w:val="00E22105"/>
    <w:rsid w:val="00E22EEA"/>
    <w:rsid w:val="00E24393"/>
    <w:rsid w:val="00E24ECF"/>
    <w:rsid w:val="00E25C25"/>
    <w:rsid w:val="00E264DE"/>
    <w:rsid w:val="00E27259"/>
    <w:rsid w:val="00E2794E"/>
    <w:rsid w:val="00E27992"/>
    <w:rsid w:val="00E300A2"/>
    <w:rsid w:val="00E3033F"/>
    <w:rsid w:val="00E3053C"/>
    <w:rsid w:val="00E308D2"/>
    <w:rsid w:val="00E30CE5"/>
    <w:rsid w:val="00E316EF"/>
    <w:rsid w:val="00E33F70"/>
    <w:rsid w:val="00E366F5"/>
    <w:rsid w:val="00E37B40"/>
    <w:rsid w:val="00E37E52"/>
    <w:rsid w:val="00E4018B"/>
    <w:rsid w:val="00E41E5D"/>
    <w:rsid w:val="00E4227A"/>
    <w:rsid w:val="00E43079"/>
    <w:rsid w:val="00E44102"/>
    <w:rsid w:val="00E44CDB"/>
    <w:rsid w:val="00E45BAA"/>
    <w:rsid w:val="00E472E4"/>
    <w:rsid w:val="00E47515"/>
    <w:rsid w:val="00E50938"/>
    <w:rsid w:val="00E51ACB"/>
    <w:rsid w:val="00E51D4B"/>
    <w:rsid w:val="00E5478E"/>
    <w:rsid w:val="00E55448"/>
    <w:rsid w:val="00E557BA"/>
    <w:rsid w:val="00E5656B"/>
    <w:rsid w:val="00E56676"/>
    <w:rsid w:val="00E57413"/>
    <w:rsid w:val="00E60428"/>
    <w:rsid w:val="00E61DA8"/>
    <w:rsid w:val="00E61EA8"/>
    <w:rsid w:val="00E63276"/>
    <w:rsid w:val="00E64FFF"/>
    <w:rsid w:val="00E6640B"/>
    <w:rsid w:val="00E667BC"/>
    <w:rsid w:val="00E7002F"/>
    <w:rsid w:val="00E70164"/>
    <w:rsid w:val="00E71803"/>
    <w:rsid w:val="00E71D00"/>
    <w:rsid w:val="00E7247E"/>
    <w:rsid w:val="00E7250C"/>
    <w:rsid w:val="00E73479"/>
    <w:rsid w:val="00E736F1"/>
    <w:rsid w:val="00E73E2D"/>
    <w:rsid w:val="00E76548"/>
    <w:rsid w:val="00E76606"/>
    <w:rsid w:val="00E76B65"/>
    <w:rsid w:val="00E76CD6"/>
    <w:rsid w:val="00E809B7"/>
    <w:rsid w:val="00E80DE9"/>
    <w:rsid w:val="00E82243"/>
    <w:rsid w:val="00E8426A"/>
    <w:rsid w:val="00E84422"/>
    <w:rsid w:val="00E847DD"/>
    <w:rsid w:val="00E86288"/>
    <w:rsid w:val="00E91932"/>
    <w:rsid w:val="00E9264A"/>
    <w:rsid w:val="00E9291B"/>
    <w:rsid w:val="00E937ED"/>
    <w:rsid w:val="00E94DF6"/>
    <w:rsid w:val="00E957DA"/>
    <w:rsid w:val="00E960DC"/>
    <w:rsid w:val="00E96320"/>
    <w:rsid w:val="00E96722"/>
    <w:rsid w:val="00EA1A02"/>
    <w:rsid w:val="00EA2802"/>
    <w:rsid w:val="00EA2B3F"/>
    <w:rsid w:val="00EA3119"/>
    <w:rsid w:val="00EA33D5"/>
    <w:rsid w:val="00EA46AC"/>
    <w:rsid w:val="00EA5D8B"/>
    <w:rsid w:val="00EA6835"/>
    <w:rsid w:val="00EA6AAA"/>
    <w:rsid w:val="00EA7F42"/>
    <w:rsid w:val="00EB09BD"/>
    <w:rsid w:val="00EB11DF"/>
    <w:rsid w:val="00EB1523"/>
    <w:rsid w:val="00EB2486"/>
    <w:rsid w:val="00EB251F"/>
    <w:rsid w:val="00EB3576"/>
    <w:rsid w:val="00EB3A12"/>
    <w:rsid w:val="00EB3F64"/>
    <w:rsid w:val="00EB42E0"/>
    <w:rsid w:val="00EB5076"/>
    <w:rsid w:val="00EB5387"/>
    <w:rsid w:val="00EB7606"/>
    <w:rsid w:val="00EC090B"/>
    <w:rsid w:val="00EC0981"/>
    <w:rsid w:val="00EC1898"/>
    <w:rsid w:val="00EC1E96"/>
    <w:rsid w:val="00EC2020"/>
    <w:rsid w:val="00EC2C35"/>
    <w:rsid w:val="00EC2C75"/>
    <w:rsid w:val="00EC3DF6"/>
    <w:rsid w:val="00EC40DE"/>
    <w:rsid w:val="00EC47E0"/>
    <w:rsid w:val="00EC5F22"/>
    <w:rsid w:val="00EC6194"/>
    <w:rsid w:val="00ED08A8"/>
    <w:rsid w:val="00ED11EE"/>
    <w:rsid w:val="00ED13D8"/>
    <w:rsid w:val="00ED15A5"/>
    <w:rsid w:val="00ED236F"/>
    <w:rsid w:val="00ED2663"/>
    <w:rsid w:val="00ED36CE"/>
    <w:rsid w:val="00ED3B68"/>
    <w:rsid w:val="00ED4AD2"/>
    <w:rsid w:val="00ED4C9A"/>
    <w:rsid w:val="00ED4D36"/>
    <w:rsid w:val="00ED4DCA"/>
    <w:rsid w:val="00ED5237"/>
    <w:rsid w:val="00ED71CD"/>
    <w:rsid w:val="00ED75C2"/>
    <w:rsid w:val="00ED7A0B"/>
    <w:rsid w:val="00EE19E0"/>
    <w:rsid w:val="00EE25E8"/>
    <w:rsid w:val="00EE30EE"/>
    <w:rsid w:val="00EE4215"/>
    <w:rsid w:val="00EE45F3"/>
    <w:rsid w:val="00EE6488"/>
    <w:rsid w:val="00EE64AB"/>
    <w:rsid w:val="00EE6575"/>
    <w:rsid w:val="00EE7FF7"/>
    <w:rsid w:val="00EF01FE"/>
    <w:rsid w:val="00EF0703"/>
    <w:rsid w:val="00EF0966"/>
    <w:rsid w:val="00EF0A55"/>
    <w:rsid w:val="00EF167F"/>
    <w:rsid w:val="00EF2494"/>
    <w:rsid w:val="00EF2CA5"/>
    <w:rsid w:val="00EF2DBD"/>
    <w:rsid w:val="00EF379B"/>
    <w:rsid w:val="00EF55F0"/>
    <w:rsid w:val="00EF60C8"/>
    <w:rsid w:val="00EF67E0"/>
    <w:rsid w:val="00EF6C09"/>
    <w:rsid w:val="00F00AE1"/>
    <w:rsid w:val="00F00CFA"/>
    <w:rsid w:val="00F01B5F"/>
    <w:rsid w:val="00F03594"/>
    <w:rsid w:val="00F035E2"/>
    <w:rsid w:val="00F04FE9"/>
    <w:rsid w:val="00F06583"/>
    <w:rsid w:val="00F0687C"/>
    <w:rsid w:val="00F072B1"/>
    <w:rsid w:val="00F1017D"/>
    <w:rsid w:val="00F104C2"/>
    <w:rsid w:val="00F11E19"/>
    <w:rsid w:val="00F11EC2"/>
    <w:rsid w:val="00F12ADC"/>
    <w:rsid w:val="00F15501"/>
    <w:rsid w:val="00F1644A"/>
    <w:rsid w:val="00F16671"/>
    <w:rsid w:val="00F17840"/>
    <w:rsid w:val="00F23EF3"/>
    <w:rsid w:val="00F241D8"/>
    <w:rsid w:val="00F24645"/>
    <w:rsid w:val="00F25ECE"/>
    <w:rsid w:val="00F26155"/>
    <w:rsid w:val="00F27161"/>
    <w:rsid w:val="00F30AAC"/>
    <w:rsid w:val="00F30AEA"/>
    <w:rsid w:val="00F3420B"/>
    <w:rsid w:val="00F4134E"/>
    <w:rsid w:val="00F4137F"/>
    <w:rsid w:val="00F42A20"/>
    <w:rsid w:val="00F43A1A"/>
    <w:rsid w:val="00F44C24"/>
    <w:rsid w:val="00F45355"/>
    <w:rsid w:val="00F47EA7"/>
    <w:rsid w:val="00F5059C"/>
    <w:rsid w:val="00F50744"/>
    <w:rsid w:val="00F50D24"/>
    <w:rsid w:val="00F52A8C"/>
    <w:rsid w:val="00F52CD3"/>
    <w:rsid w:val="00F53A46"/>
    <w:rsid w:val="00F53EE0"/>
    <w:rsid w:val="00F54574"/>
    <w:rsid w:val="00F55523"/>
    <w:rsid w:val="00F5770E"/>
    <w:rsid w:val="00F617F5"/>
    <w:rsid w:val="00F64B58"/>
    <w:rsid w:val="00F653DD"/>
    <w:rsid w:val="00F65EE3"/>
    <w:rsid w:val="00F65F5F"/>
    <w:rsid w:val="00F6651D"/>
    <w:rsid w:val="00F6695C"/>
    <w:rsid w:val="00F66B9C"/>
    <w:rsid w:val="00F701D4"/>
    <w:rsid w:val="00F702EF"/>
    <w:rsid w:val="00F714FF"/>
    <w:rsid w:val="00F73145"/>
    <w:rsid w:val="00F73511"/>
    <w:rsid w:val="00F73BDD"/>
    <w:rsid w:val="00F74AE0"/>
    <w:rsid w:val="00F74D10"/>
    <w:rsid w:val="00F75DF6"/>
    <w:rsid w:val="00F7756B"/>
    <w:rsid w:val="00F77AD3"/>
    <w:rsid w:val="00F77DF3"/>
    <w:rsid w:val="00F803CF"/>
    <w:rsid w:val="00F81ACD"/>
    <w:rsid w:val="00F81E6F"/>
    <w:rsid w:val="00F821AF"/>
    <w:rsid w:val="00F84322"/>
    <w:rsid w:val="00F84340"/>
    <w:rsid w:val="00F85F96"/>
    <w:rsid w:val="00F91508"/>
    <w:rsid w:val="00F91A49"/>
    <w:rsid w:val="00F93E3C"/>
    <w:rsid w:val="00F95157"/>
    <w:rsid w:val="00F95C05"/>
    <w:rsid w:val="00F96DF9"/>
    <w:rsid w:val="00F96F0B"/>
    <w:rsid w:val="00F97592"/>
    <w:rsid w:val="00FA0490"/>
    <w:rsid w:val="00FA17AB"/>
    <w:rsid w:val="00FA1870"/>
    <w:rsid w:val="00FA3473"/>
    <w:rsid w:val="00FA455D"/>
    <w:rsid w:val="00FA58AB"/>
    <w:rsid w:val="00FA6A96"/>
    <w:rsid w:val="00FA7DFF"/>
    <w:rsid w:val="00FB0CEA"/>
    <w:rsid w:val="00FB257B"/>
    <w:rsid w:val="00FB2B9E"/>
    <w:rsid w:val="00FB2FA9"/>
    <w:rsid w:val="00FB300E"/>
    <w:rsid w:val="00FB4064"/>
    <w:rsid w:val="00FB53A8"/>
    <w:rsid w:val="00FB5DD1"/>
    <w:rsid w:val="00FB5E38"/>
    <w:rsid w:val="00FB6B50"/>
    <w:rsid w:val="00FB762B"/>
    <w:rsid w:val="00FB7C82"/>
    <w:rsid w:val="00FC06F8"/>
    <w:rsid w:val="00FC198E"/>
    <w:rsid w:val="00FC2504"/>
    <w:rsid w:val="00FC3927"/>
    <w:rsid w:val="00FC3D14"/>
    <w:rsid w:val="00FC63C0"/>
    <w:rsid w:val="00FC6CB5"/>
    <w:rsid w:val="00FD001D"/>
    <w:rsid w:val="00FD069E"/>
    <w:rsid w:val="00FD0E73"/>
    <w:rsid w:val="00FD178D"/>
    <w:rsid w:val="00FD1E86"/>
    <w:rsid w:val="00FD2549"/>
    <w:rsid w:val="00FD339A"/>
    <w:rsid w:val="00FD3931"/>
    <w:rsid w:val="00FD3EB0"/>
    <w:rsid w:val="00FD49E4"/>
    <w:rsid w:val="00FD4C7F"/>
    <w:rsid w:val="00FD5A89"/>
    <w:rsid w:val="00FD6435"/>
    <w:rsid w:val="00FD689C"/>
    <w:rsid w:val="00FD7EBE"/>
    <w:rsid w:val="00FE0C20"/>
    <w:rsid w:val="00FE1F05"/>
    <w:rsid w:val="00FE3266"/>
    <w:rsid w:val="00FE39AC"/>
    <w:rsid w:val="00FE3A54"/>
    <w:rsid w:val="00FE3E50"/>
    <w:rsid w:val="00FE56A0"/>
    <w:rsid w:val="00FE60FD"/>
    <w:rsid w:val="00FE6830"/>
    <w:rsid w:val="00FE7524"/>
    <w:rsid w:val="00FF0FAC"/>
    <w:rsid w:val="00FF1AA1"/>
    <w:rsid w:val="00FF2096"/>
    <w:rsid w:val="00FF36EA"/>
    <w:rsid w:val="00FF42D7"/>
    <w:rsid w:val="00FF494F"/>
    <w:rsid w:val="00FF543F"/>
    <w:rsid w:val="06BE6F35"/>
    <w:rsid w:val="0EFB15C8"/>
    <w:rsid w:val="0F67D7C6"/>
    <w:rsid w:val="0FF71039"/>
    <w:rsid w:val="137BF4F1"/>
    <w:rsid w:val="13FF4158"/>
    <w:rsid w:val="17F388C4"/>
    <w:rsid w:val="1B7B90FE"/>
    <w:rsid w:val="1BFFE4BC"/>
    <w:rsid w:val="1DBA18B5"/>
    <w:rsid w:val="1DEE472A"/>
    <w:rsid w:val="1FBEFA94"/>
    <w:rsid w:val="1FCFD8B8"/>
    <w:rsid w:val="1FDBCB77"/>
    <w:rsid w:val="1FEFD0F3"/>
    <w:rsid w:val="1FF74DF9"/>
    <w:rsid w:val="1FFE623B"/>
    <w:rsid w:val="25DFBC67"/>
    <w:rsid w:val="26B7D90A"/>
    <w:rsid w:val="27774818"/>
    <w:rsid w:val="27FD0E9C"/>
    <w:rsid w:val="2B3B8364"/>
    <w:rsid w:val="2BE3BF54"/>
    <w:rsid w:val="2D1D8DB8"/>
    <w:rsid w:val="2EFFF66C"/>
    <w:rsid w:val="2FF5BD13"/>
    <w:rsid w:val="2FFEB3C8"/>
    <w:rsid w:val="32B34735"/>
    <w:rsid w:val="334030ED"/>
    <w:rsid w:val="33E7B5A4"/>
    <w:rsid w:val="3575324C"/>
    <w:rsid w:val="35BF88EF"/>
    <w:rsid w:val="35FFDAE2"/>
    <w:rsid w:val="36FB6AA4"/>
    <w:rsid w:val="36FECACC"/>
    <w:rsid w:val="377F3F85"/>
    <w:rsid w:val="37AF6692"/>
    <w:rsid w:val="37F308CE"/>
    <w:rsid w:val="387E9E5D"/>
    <w:rsid w:val="397EFF45"/>
    <w:rsid w:val="39FF52D9"/>
    <w:rsid w:val="3A36B78B"/>
    <w:rsid w:val="3ABE4B6A"/>
    <w:rsid w:val="3B7F9930"/>
    <w:rsid w:val="3BBA9CD4"/>
    <w:rsid w:val="3CFF7600"/>
    <w:rsid w:val="3D3D91EC"/>
    <w:rsid w:val="3DEE6547"/>
    <w:rsid w:val="3DFA0F20"/>
    <w:rsid w:val="3E2BF21C"/>
    <w:rsid w:val="3E68AD47"/>
    <w:rsid w:val="3EBF95E1"/>
    <w:rsid w:val="3EDF9FB8"/>
    <w:rsid w:val="3EEBC6EE"/>
    <w:rsid w:val="3F0B922A"/>
    <w:rsid w:val="3F9FA345"/>
    <w:rsid w:val="3FA22376"/>
    <w:rsid w:val="3FB31670"/>
    <w:rsid w:val="3FBDF100"/>
    <w:rsid w:val="3FBFDF25"/>
    <w:rsid w:val="3FF7539C"/>
    <w:rsid w:val="3FF7B1B9"/>
    <w:rsid w:val="3FFE9EFD"/>
    <w:rsid w:val="3FFF116D"/>
    <w:rsid w:val="3FFF5656"/>
    <w:rsid w:val="3FFF70D7"/>
    <w:rsid w:val="3FFF711D"/>
    <w:rsid w:val="438E5679"/>
    <w:rsid w:val="476317B0"/>
    <w:rsid w:val="47B7F5CC"/>
    <w:rsid w:val="4B2F2BCF"/>
    <w:rsid w:val="4CED7F40"/>
    <w:rsid w:val="4CFF70B4"/>
    <w:rsid w:val="4DB7B214"/>
    <w:rsid w:val="4DFFBD94"/>
    <w:rsid w:val="4E775750"/>
    <w:rsid w:val="4EF72B2F"/>
    <w:rsid w:val="4EF76741"/>
    <w:rsid w:val="4EFC9B89"/>
    <w:rsid w:val="4F7302CE"/>
    <w:rsid w:val="53B9E018"/>
    <w:rsid w:val="53BE86C2"/>
    <w:rsid w:val="54D7D321"/>
    <w:rsid w:val="55773430"/>
    <w:rsid w:val="557F4266"/>
    <w:rsid w:val="56D998C2"/>
    <w:rsid w:val="56FF5BF5"/>
    <w:rsid w:val="57EFB052"/>
    <w:rsid w:val="59ABFACA"/>
    <w:rsid w:val="59DF1C0C"/>
    <w:rsid w:val="5A6FCCCF"/>
    <w:rsid w:val="5AED1361"/>
    <w:rsid w:val="5BD66D37"/>
    <w:rsid w:val="5BE5B386"/>
    <w:rsid w:val="5BFC86A7"/>
    <w:rsid w:val="5D6D0F2F"/>
    <w:rsid w:val="5DA7D9D5"/>
    <w:rsid w:val="5DBFB451"/>
    <w:rsid w:val="5DDC0618"/>
    <w:rsid w:val="5DDC503D"/>
    <w:rsid w:val="5DF55307"/>
    <w:rsid w:val="5DFF11E5"/>
    <w:rsid w:val="5DFF4AEE"/>
    <w:rsid w:val="5E315C90"/>
    <w:rsid w:val="5E3F8DFA"/>
    <w:rsid w:val="5E7D554D"/>
    <w:rsid w:val="5EA574F4"/>
    <w:rsid w:val="5EAE408E"/>
    <w:rsid w:val="5EB2BDF9"/>
    <w:rsid w:val="5EBF59A4"/>
    <w:rsid w:val="5EFDED82"/>
    <w:rsid w:val="5F233ED8"/>
    <w:rsid w:val="5F4F80B9"/>
    <w:rsid w:val="5F6C90EA"/>
    <w:rsid w:val="5F72A1C8"/>
    <w:rsid w:val="5F9E64BA"/>
    <w:rsid w:val="5FAB9DA2"/>
    <w:rsid w:val="5FBBCB40"/>
    <w:rsid w:val="5FBEABCD"/>
    <w:rsid w:val="5FF90EF6"/>
    <w:rsid w:val="5FFBAFE5"/>
    <w:rsid w:val="5FFC996F"/>
    <w:rsid w:val="5FFDD9AD"/>
    <w:rsid w:val="5FFF2E1F"/>
    <w:rsid w:val="5FFFC5A5"/>
    <w:rsid w:val="63F7858E"/>
    <w:rsid w:val="65FC0AED"/>
    <w:rsid w:val="65FF8DD8"/>
    <w:rsid w:val="65FFD640"/>
    <w:rsid w:val="66344A04"/>
    <w:rsid w:val="66EA751B"/>
    <w:rsid w:val="677656E2"/>
    <w:rsid w:val="677F81AC"/>
    <w:rsid w:val="67ABD9E8"/>
    <w:rsid w:val="67FC9D03"/>
    <w:rsid w:val="699E719D"/>
    <w:rsid w:val="6AFB3D2F"/>
    <w:rsid w:val="6BAF2F8A"/>
    <w:rsid w:val="6BB61613"/>
    <w:rsid w:val="6BFD5FD3"/>
    <w:rsid w:val="6C1D1110"/>
    <w:rsid w:val="6D3F8D20"/>
    <w:rsid w:val="6DAFD59C"/>
    <w:rsid w:val="6DB11409"/>
    <w:rsid w:val="6DBFED8F"/>
    <w:rsid w:val="6E6F93C7"/>
    <w:rsid w:val="6E7536C3"/>
    <w:rsid w:val="6E7CF76E"/>
    <w:rsid w:val="6EE7F0E8"/>
    <w:rsid w:val="6EEF7028"/>
    <w:rsid w:val="6EFBC5F4"/>
    <w:rsid w:val="6EFFD524"/>
    <w:rsid w:val="6F5B1359"/>
    <w:rsid w:val="6F5FF81C"/>
    <w:rsid w:val="6F65641F"/>
    <w:rsid w:val="6F6DA118"/>
    <w:rsid w:val="6F7F8397"/>
    <w:rsid w:val="6FBEC3F9"/>
    <w:rsid w:val="6FDBE227"/>
    <w:rsid w:val="6FEE791B"/>
    <w:rsid w:val="6FEF7B59"/>
    <w:rsid w:val="6FF70A7F"/>
    <w:rsid w:val="6FFBB968"/>
    <w:rsid w:val="6FFC7B2B"/>
    <w:rsid w:val="6FFD74C9"/>
    <w:rsid w:val="6FFE55E9"/>
    <w:rsid w:val="70EE31A5"/>
    <w:rsid w:val="71BDB38F"/>
    <w:rsid w:val="72BA1845"/>
    <w:rsid w:val="72E57818"/>
    <w:rsid w:val="73A74306"/>
    <w:rsid w:val="73AAEE08"/>
    <w:rsid w:val="73BE6EB1"/>
    <w:rsid w:val="73BF5BAB"/>
    <w:rsid w:val="73D38332"/>
    <w:rsid w:val="74AFD5DA"/>
    <w:rsid w:val="755F05C6"/>
    <w:rsid w:val="759F770E"/>
    <w:rsid w:val="75EF6408"/>
    <w:rsid w:val="75F92AA6"/>
    <w:rsid w:val="76AFB19F"/>
    <w:rsid w:val="76F78DCB"/>
    <w:rsid w:val="76FF33F2"/>
    <w:rsid w:val="76FF3B17"/>
    <w:rsid w:val="76FF6C3C"/>
    <w:rsid w:val="775D1007"/>
    <w:rsid w:val="777D2745"/>
    <w:rsid w:val="778B52D4"/>
    <w:rsid w:val="77D9D1B2"/>
    <w:rsid w:val="77E91B05"/>
    <w:rsid w:val="77EBECB4"/>
    <w:rsid w:val="77EF6DF2"/>
    <w:rsid w:val="77F3FF0A"/>
    <w:rsid w:val="77F529E8"/>
    <w:rsid w:val="77F69629"/>
    <w:rsid w:val="77F796C8"/>
    <w:rsid w:val="77F7EC8A"/>
    <w:rsid w:val="77FB6A94"/>
    <w:rsid w:val="77FDECD0"/>
    <w:rsid w:val="77FF46FF"/>
    <w:rsid w:val="77FF8A82"/>
    <w:rsid w:val="78C7454B"/>
    <w:rsid w:val="78FEE454"/>
    <w:rsid w:val="795DDA79"/>
    <w:rsid w:val="797EB0B1"/>
    <w:rsid w:val="79956220"/>
    <w:rsid w:val="799DBAAA"/>
    <w:rsid w:val="79D3E37D"/>
    <w:rsid w:val="79F528D2"/>
    <w:rsid w:val="79FB9929"/>
    <w:rsid w:val="7A3FE207"/>
    <w:rsid w:val="7AFE92CF"/>
    <w:rsid w:val="7AFF5C09"/>
    <w:rsid w:val="7B0F4A81"/>
    <w:rsid w:val="7B35BAB3"/>
    <w:rsid w:val="7B3988A8"/>
    <w:rsid w:val="7B7E3F18"/>
    <w:rsid w:val="7BB49F06"/>
    <w:rsid w:val="7BBFC5F9"/>
    <w:rsid w:val="7BC7628C"/>
    <w:rsid w:val="7BD1C76A"/>
    <w:rsid w:val="7BDA06B8"/>
    <w:rsid w:val="7BDE9D97"/>
    <w:rsid w:val="7BE7AF22"/>
    <w:rsid w:val="7BEE152A"/>
    <w:rsid w:val="7BEFB1DE"/>
    <w:rsid w:val="7BF2A390"/>
    <w:rsid w:val="7BFB5A64"/>
    <w:rsid w:val="7BFC1D89"/>
    <w:rsid w:val="7BFE8B33"/>
    <w:rsid w:val="7BFFAF98"/>
    <w:rsid w:val="7BFFFC06"/>
    <w:rsid w:val="7C051DB4"/>
    <w:rsid w:val="7C0D4357"/>
    <w:rsid w:val="7C315877"/>
    <w:rsid w:val="7C7F5D11"/>
    <w:rsid w:val="7D5C048B"/>
    <w:rsid w:val="7D5F39A8"/>
    <w:rsid w:val="7D5FB8F2"/>
    <w:rsid w:val="7DBA040E"/>
    <w:rsid w:val="7DBF14A4"/>
    <w:rsid w:val="7DDF71EC"/>
    <w:rsid w:val="7DE6DB58"/>
    <w:rsid w:val="7DEF1FE6"/>
    <w:rsid w:val="7DF5C515"/>
    <w:rsid w:val="7DF7E068"/>
    <w:rsid w:val="7DF8672B"/>
    <w:rsid w:val="7DFB79CB"/>
    <w:rsid w:val="7DFB955E"/>
    <w:rsid w:val="7E4F4354"/>
    <w:rsid w:val="7E5DC7E8"/>
    <w:rsid w:val="7E77D2FD"/>
    <w:rsid w:val="7E7C98F6"/>
    <w:rsid w:val="7E9B3293"/>
    <w:rsid w:val="7E9BE28A"/>
    <w:rsid w:val="7E9CC7E3"/>
    <w:rsid w:val="7EBF1438"/>
    <w:rsid w:val="7EC538F9"/>
    <w:rsid w:val="7ECF53A4"/>
    <w:rsid w:val="7EDF43D5"/>
    <w:rsid w:val="7EEDA6E2"/>
    <w:rsid w:val="7EF3C045"/>
    <w:rsid w:val="7EFA9C96"/>
    <w:rsid w:val="7EFB10B2"/>
    <w:rsid w:val="7EFE34FB"/>
    <w:rsid w:val="7EFF83AA"/>
    <w:rsid w:val="7F06F5D4"/>
    <w:rsid w:val="7F13E0B7"/>
    <w:rsid w:val="7F32C7B8"/>
    <w:rsid w:val="7F3E0F5C"/>
    <w:rsid w:val="7F3FA633"/>
    <w:rsid w:val="7F595222"/>
    <w:rsid w:val="7F5B5271"/>
    <w:rsid w:val="7F5D1DDF"/>
    <w:rsid w:val="7F5D3829"/>
    <w:rsid w:val="7F6A4A6E"/>
    <w:rsid w:val="7F7593BD"/>
    <w:rsid w:val="7F770546"/>
    <w:rsid w:val="7F7F23FA"/>
    <w:rsid w:val="7F7F7FF8"/>
    <w:rsid w:val="7F9BD5EB"/>
    <w:rsid w:val="7F9D0210"/>
    <w:rsid w:val="7F9F83EC"/>
    <w:rsid w:val="7FB6A4A4"/>
    <w:rsid w:val="7FBB0E59"/>
    <w:rsid w:val="7FBBB67A"/>
    <w:rsid w:val="7FBD573D"/>
    <w:rsid w:val="7FBD6A2C"/>
    <w:rsid w:val="7FBF5CE3"/>
    <w:rsid w:val="7FD6B5A4"/>
    <w:rsid w:val="7FD7EBAB"/>
    <w:rsid w:val="7FDBDEA4"/>
    <w:rsid w:val="7FDC0CC8"/>
    <w:rsid w:val="7FDE8346"/>
    <w:rsid w:val="7FDF345B"/>
    <w:rsid w:val="7FDFEDD0"/>
    <w:rsid w:val="7FED9F57"/>
    <w:rsid w:val="7FF086CE"/>
    <w:rsid w:val="7FF25167"/>
    <w:rsid w:val="7FF55762"/>
    <w:rsid w:val="7FFB96CF"/>
    <w:rsid w:val="7FFBB13E"/>
    <w:rsid w:val="7FFDAD14"/>
    <w:rsid w:val="7FFF5189"/>
    <w:rsid w:val="7FFF8DFF"/>
    <w:rsid w:val="7FFFA6F6"/>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81828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eastAsiaTheme="minorEastAsia"/>
      <w:sz w:val="24"/>
      <w:szCs w:val="24"/>
      <w:lang w:val="cs-CZ" w:eastAsia="cs-CZ"/>
    </w:rPr>
  </w:style>
  <w:style w:type="paragraph" w:styleId="Nadpis1">
    <w:name w:val="heading 1"/>
    <w:basedOn w:val="Podtitul"/>
    <w:next w:val="Normlny"/>
    <w:link w:val="Nadpis1Char"/>
    <w:uiPriority w:val="9"/>
    <w:qFormat/>
    <w:pPr>
      <w:keepNext/>
      <w:spacing w:before="360" w:after="360"/>
      <w:jc w:val="left"/>
      <w:outlineLvl w:val="0"/>
    </w:pPr>
    <w:rPr>
      <w:lang w:val="en-GB"/>
    </w:rPr>
  </w:style>
  <w:style w:type="paragraph" w:styleId="Nadpis2">
    <w:name w:val="heading 2"/>
    <w:basedOn w:val="Nadpis1"/>
    <w:next w:val="Normlny"/>
    <w:link w:val="Nadpis2Char"/>
    <w:uiPriority w:val="9"/>
    <w:unhideWhenUsed/>
    <w:qFormat/>
    <w:pPr>
      <w:outlineLvl w:val="1"/>
    </w:pPr>
    <w:rPr>
      <w:b w:val="0"/>
      <w:i/>
    </w:rPr>
  </w:style>
  <w:style w:type="paragraph" w:styleId="Nadpis3">
    <w:name w:val="heading 3"/>
    <w:basedOn w:val="Podtitul"/>
    <w:next w:val="Normlny"/>
    <w:link w:val="Nadpis3Char"/>
    <w:uiPriority w:val="9"/>
    <w:unhideWhenUsed/>
    <w:qFormat/>
    <w:pPr>
      <w:keepNext/>
      <w:spacing w:before="360"/>
      <w:jc w:val="both"/>
      <w:outlineLvl w:val="2"/>
    </w:pPr>
    <w:rPr>
      <w:b w:val="0"/>
      <w:bCs w:val="0"/>
      <w:i/>
      <w:iCs/>
      <w:lang w:val="en-GB"/>
    </w:rPr>
  </w:style>
  <w:style w:type="paragraph" w:styleId="Nadpis4">
    <w:name w:val="heading 4"/>
    <w:basedOn w:val="Podtitul"/>
    <w:next w:val="Normlny"/>
    <w:link w:val="Nadpis4Char"/>
    <w:uiPriority w:val="9"/>
    <w:unhideWhenUsed/>
    <w:qFormat/>
    <w:pPr>
      <w:jc w:val="both"/>
      <w:outlineLvl w:val="3"/>
    </w:pPr>
    <w:rPr>
      <w:b w:val="0"/>
      <w:bCs w:val="0"/>
      <w:i/>
      <w:iCs/>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odtitul">
    <w:name w:val="Subtitle"/>
    <w:basedOn w:val="Normlny"/>
    <w:link w:val="PodtitulChar"/>
    <w:uiPriority w:val="99"/>
    <w:qFormat/>
    <w:pPr>
      <w:jc w:val="center"/>
    </w:pPr>
    <w:rPr>
      <w:b/>
      <w:bCs/>
      <w:lang w:val="en-US"/>
    </w:rPr>
  </w:style>
  <w:style w:type="paragraph" w:styleId="Obsah7">
    <w:name w:val="toc 7"/>
    <w:basedOn w:val="Normlny"/>
    <w:next w:val="Normlny"/>
    <w:uiPriority w:val="39"/>
    <w:semiHidden/>
    <w:unhideWhenUsed/>
    <w:qFormat/>
    <w:pPr>
      <w:ind w:left="1440"/>
    </w:pPr>
    <w:rPr>
      <w:rFonts w:asciiTheme="minorHAnsi" w:hAnsiTheme="minorHAnsi" w:cstheme="minorHAnsi"/>
      <w:sz w:val="20"/>
      <w:szCs w:val="20"/>
    </w:rPr>
  </w:style>
  <w:style w:type="paragraph" w:styleId="Textkomentra">
    <w:name w:val="annotation text"/>
    <w:basedOn w:val="Normlny"/>
    <w:link w:val="TextkomentraChar"/>
    <w:uiPriority w:val="99"/>
    <w:semiHidden/>
    <w:unhideWhenUsed/>
    <w:qFormat/>
    <w:rPr>
      <w:sz w:val="20"/>
      <w:szCs w:val="20"/>
    </w:rPr>
  </w:style>
  <w:style w:type="paragraph" w:styleId="Obsah5">
    <w:name w:val="toc 5"/>
    <w:basedOn w:val="Normlny"/>
    <w:next w:val="Normlny"/>
    <w:uiPriority w:val="39"/>
    <w:semiHidden/>
    <w:unhideWhenUsed/>
    <w:qFormat/>
    <w:pPr>
      <w:ind w:left="960"/>
    </w:pPr>
    <w:rPr>
      <w:rFonts w:asciiTheme="minorHAnsi" w:hAnsiTheme="minorHAnsi" w:cstheme="minorHAnsi"/>
      <w:sz w:val="20"/>
      <w:szCs w:val="20"/>
    </w:rPr>
  </w:style>
  <w:style w:type="paragraph" w:styleId="Obsah3">
    <w:name w:val="toc 3"/>
    <w:basedOn w:val="Normlny"/>
    <w:next w:val="Normlny"/>
    <w:uiPriority w:val="39"/>
    <w:unhideWhenUsed/>
    <w:qFormat/>
    <w:pPr>
      <w:ind w:left="480"/>
    </w:pPr>
    <w:rPr>
      <w:rFonts w:asciiTheme="minorHAnsi" w:hAnsiTheme="minorHAnsi" w:cstheme="minorHAnsi"/>
      <w:sz w:val="20"/>
      <w:szCs w:val="20"/>
    </w:rPr>
  </w:style>
  <w:style w:type="paragraph" w:styleId="Obsah8">
    <w:name w:val="toc 8"/>
    <w:basedOn w:val="Normlny"/>
    <w:next w:val="Normlny"/>
    <w:uiPriority w:val="39"/>
    <w:semiHidden/>
    <w:unhideWhenUsed/>
    <w:qFormat/>
    <w:pPr>
      <w:ind w:left="1680"/>
    </w:pPr>
    <w:rPr>
      <w:rFonts w:asciiTheme="minorHAnsi" w:hAnsiTheme="minorHAnsi" w:cstheme="minorHAnsi"/>
      <w:sz w:val="20"/>
      <w:szCs w:val="20"/>
    </w:rPr>
  </w:style>
  <w:style w:type="paragraph" w:styleId="Textbubliny">
    <w:name w:val="Balloon Text"/>
    <w:basedOn w:val="Normlny"/>
    <w:link w:val="TextbublinyChar"/>
    <w:uiPriority w:val="99"/>
    <w:semiHidden/>
    <w:unhideWhenUsed/>
    <w:qFormat/>
    <w:rPr>
      <w:sz w:val="18"/>
      <w:szCs w:val="18"/>
    </w:rPr>
  </w:style>
  <w:style w:type="paragraph" w:styleId="Pta">
    <w:name w:val="footer"/>
    <w:basedOn w:val="Normlny"/>
    <w:link w:val="PtaChar"/>
    <w:uiPriority w:val="99"/>
    <w:unhideWhenUsed/>
    <w:qFormat/>
    <w:pPr>
      <w:tabs>
        <w:tab w:val="center" w:pos="4153"/>
        <w:tab w:val="right" w:pos="8306"/>
      </w:tabs>
      <w:snapToGrid w:val="0"/>
    </w:pPr>
    <w:rPr>
      <w:sz w:val="18"/>
      <w:szCs w:val="18"/>
    </w:rPr>
  </w:style>
  <w:style w:type="paragraph" w:styleId="Hlavika">
    <w:name w:val="header"/>
    <w:basedOn w:val="Normlny"/>
    <w:link w:val="HlavikaChar"/>
    <w:unhideWhenUsed/>
    <w:qFormat/>
    <w:pPr>
      <w:tabs>
        <w:tab w:val="center" w:pos="4153"/>
        <w:tab w:val="right" w:pos="8306"/>
      </w:tabs>
      <w:snapToGrid w:val="0"/>
      <w:jc w:val="center"/>
    </w:pPr>
    <w:rPr>
      <w:sz w:val="18"/>
      <w:szCs w:val="18"/>
    </w:rPr>
  </w:style>
  <w:style w:type="paragraph" w:styleId="Obsah1">
    <w:name w:val="toc 1"/>
    <w:basedOn w:val="Normlny"/>
    <w:next w:val="Normlny"/>
    <w:uiPriority w:val="39"/>
    <w:unhideWhenUsed/>
    <w:qFormat/>
    <w:pPr>
      <w:spacing w:before="120"/>
    </w:pPr>
    <w:rPr>
      <w:rFonts w:asciiTheme="minorHAnsi" w:hAnsiTheme="minorHAnsi" w:cstheme="minorHAnsi"/>
      <w:b/>
      <w:bCs/>
      <w:i/>
      <w:iCs/>
    </w:rPr>
  </w:style>
  <w:style w:type="paragraph" w:styleId="Obsah4">
    <w:name w:val="toc 4"/>
    <w:basedOn w:val="Normlny"/>
    <w:next w:val="Normlny"/>
    <w:uiPriority w:val="39"/>
    <w:semiHidden/>
    <w:unhideWhenUsed/>
    <w:qFormat/>
    <w:pPr>
      <w:ind w:left="720"/>
    </w:pPr>
    <w:rPr>
      <w:rFonts w:asciiTheme="minorHAnsi" w:hAnsiTheme="minorHAnsi" w:cstheme="minorHAnsi"/>
      <w:sz w:val="20"/>
      <w:szCs w:val="20"/>
    </w:rPr>
  </w:style>
  <w:style w:type="paragraph" w:styleId="Obsah6">
    <w:name w:val="toc 6"/>
    <w:basedOn w:val="Normlny"/>
    <w:next w:val="Normlny"/>
    <w:uiPriority w:val="39"/>
    <w:semiHidden/>
    <w:unhideWhenUsed/>
    <w:qFormat/>
    <w:pPr>
      <w:ind w:left="1200"/>
    </w:pPr>
    <w:rPr>
      <w:rFonts w:asciiTheme="minorHAnsi" w:hAnsiTheme="minorHAnsi" w:cstheme="minorHAnsi"/>
      <w:sz w:val="20"/>
      <w:szCs w:val="20"/>
    </w:rPr>
  </w:style>
  <w:style w:type="paragraph" w:styleId="Obsah2">
    <w:name w:val="toc 2"/>
    <w:basedOn w:val="Normlny"/>
    <w:next w:val="Normlny"/>
    <w:uiPriority w:val="39"/>
    <w:unhideWhenUsed/>
    <w:qFormat/>
    <w:pPr>
      <w:spacing w:before="120"/>
      <w:ind w:left="240"/>
    </w:pPr>
    <w:rPr>
      <w:rFonts w:asciiTheme="minorHAnsi" w:hAnsiTheme="minorHAnsi" w:cstheme="minorHAnsi"/>
      <w:b/>
      <w:bCs/>
      <w:sz w:val="22"/>
      <w:szCs w:val="22"/>
    </w:rPr>
  </w:style>
  <w:style w:type="paragraph" w:styleId="Obsah9">
    <w:name w:val="toc 9"/>
    <w:basedOn w:val="Normlny"/>
    <w:next w:val="Normlny"/>
    <w:uiPriority w:val="39"/>
    <w:semiHidden/>
    <w:unhideWhenUsed/>
    <w:qFormat/>
    <w:pPr>
      <w:ind w:left="1920"/>
    </w:pPr>
    <w:rPr>
      <w:rFonts w:asciiTheme="minorHAnsi" w:hAnsiTheme="minorHAnsi" w:cstheme="minorHAnsi"/>
      <w:sz w:val="20"/>
      <w:szCs w:val="20"/>
    </w:rPr>
  </w:style>
  <w:style w:type="paragraph" w:styleId="Normlnywebov">
    <w:name w:val="Normal (Web)"/>
    <w:basedOn w:val="Normlny"/>
    <w:uiPriority w:val="99"/>
    <w:semiHidden/>
    <w:unhideWhenUsed/>
    <w:qFormat/>
    <w:pPr>
      <w:spacing w:before="100" w:beforeAutospacing="1" w:after="100" w:afterAutospacing="1"/>
    </w:pPr>
    <w:rPr>
      <w:rFonts w:eastAsia="Times New Roman"/>
      <w:lang w:val="en-US" w:eastAsia="zh-CN"/>
    </w:rPr>
  </w:style>
  <w:style w:type="paragraph" w:styleId="Nzov">
    <w:name w:val="Title"/>
    <w:basedOn w:val="Normlny"/>
    <w:link w:val="NzovChar"/>
    <w:uiPriority w:val="99"/>
    <w:qFormat/>
    <w:pPr>
      <w:jc w:val="center"/>
    </w:pPr>
    <w:rPr>
      <w:b/>
      <w:bCs/>
      <w:sz w:val="28"/>
      <w:szCs w:val="28"/>
      <w:lang w:val="en-GB"/>
    </w:rPr>
  </w:style>
  <w:style w:type="paragraph" w:styleId="Predmetkomentra">
    <w:name w:val="annotation subject"/>
    <w:basedOn w:val="Textkomentra"/>
    <w:next w:val="Textkomentra"/>
    <w:link w:val="PredmetkomentraChar"/>
    <w:uiPriority w:val="99"/>
    <w:semiHidden/>
    <w:unhideWhenUsed/>
    <w:qFormat/>
    <w:rPr>
      <w:b/>
      <w:bCs/>
    </w:rPr>
  </w:style>
  <w:style w:type="table" w:styleId="Mriekatabuky">
    <w:name w:val="Table Grid"/>
    <w:basedOn w:val="Normlnatabuk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qFormat/>
    <w:rPr>
      <w:color w:val="954F72" w:themeColor="followedHyperlink"/>
      <w:u w:val="single"/>
    </w:rPr>
  </w:style>
  <w:style w:type="character" w:styleId="Hypertextovprepojenie">
    <w:name w:val="Hyperlink"/>
    <w:basedOn w:val="Predvolenpsmoodseku"/>
    <w:uiPriority w:val="99"/>
    <w:unhideWhenUsed/>
    <w:qFormat/>
    <w:rPr>
      <w:color w:val="0563C1" w:themeColor="hyperlink"/>
      <w:u w:val="single"/>
    </w:rPr>
  </w:style>
  <w:style w:type="character" w:styleId="Odkaznakomentr">
    <w:name w:val="annotation reference"/>
    <w:basedOn w:val="Predvolenpsmoodseku"/>
    <w:uiPriority w:val="99"/>
    <w:semiHidden/>
    <w:unhideWhenUsed/>
    <w:qFormat/>
    <w:rPr>
      <w:sz w:val="16"/>
      <w:szCs w:val="16"/>
    </w:rPr>
  </w:style>
  <w:style w:type="character" w:customStyle="1" w:styleId="Nadpis2Char">
    <w:name w:val="Nadpis 2 Char"/>
    <w:basedOn w:val="Predvolenpsmoodseku"/>
    <w:link w:val="Nadpis2"/>
    <w:uiPriority w:val="9"/>
    <w:qFormat/>
    <w:locked/>
    <w:rPr>
      <w:rFonts w:ascii="Times New Roman" w:hAnsi="Times New Roman" w:cs="Times New Roman"/>
      <w:bCs/>
      <w:i/>
      <w:sz w:val="24"/>
      <w:szCs w:val="24"/>
      <w:lang w:val="en-GB" w:eastAsia="cs-CZ"/>
    </w:rPr>
  </w:style>
  <w:style w:type="character" w:customStyle="1" w:styleId="Nadpis3Char">
    <w:name w:val="Nadpis 3 Char"/>
    <w:basedOn w:val="Predvolenpsmoodseku"/>
    <w:link w:val="Nadpis3"/>
    <w:uiPriority w:val="9"/>
    <w:qFormat/>
    <w:locked/>
    <w:rPr>
      <w:rFonts w:ascii="Times New Roman" w:hAnsi="Times New Roman" w:cs="Times New Roman"/>
      <w:i/>
      <w:iCs/>
      <w:sz w:val="24"/>
      <w:szCs w:val="24"/>
      <w:lang w:val="en-GB" w:eastAsia="cs-CZ"/>
    </w:rPr>
  </w:style>
  <w:style w:type="paragraph" w:customStyle="1" w:styleId="abstract">
    <w:name w:val="abstract"/>
    <w:basedOn w:val="Podtitul"/>
    <w:link w:val="abstractChar"/>
    <w:qFormat/>
    <w:pPr>
      <w:ind w:left="709" w:right="709"/>
      <w:jc w:val="both"/>
    </w:pPr>
    <w:rPr>
      <w:b w:val="0"/>
      <w:bCs w:val="0"/>
      <w:i/>
      <w:iCs/>
      <w:sz w:val="22"/>
      <w:szCs w:val="22"/>
      <w:lang w:val="en-GB"/>
    </w:rPr>
  </w:style>
  <w:style w:type="character" w:customStyle="1" w:styleId="abstractChar">
    <w:name w:val="abstract Char"/>
    <w:basedOn w:val="PodtitulChar"/>
    <w:link w:val="abstract"/>
    <w:qFormat/>
    <w:locked/>
    <w:rPr>
      <w:rFonts w:ascii="Times New Roman" w:eastAsiaTheme="majorEastAsia" w:hAnsi="Times New Roman" w:cs="Times New Roman"/>
      <w:i/>
      <w:iCs/>
      <w:sz w:val="24"/>
      <w:szCs w:val="24"/>
      <w:lang w:val="en-GB" w:eastAsia="cs-CZ"/>
    </w:rPr>
  </w:style>
  <w:style w:type="character" w:customStyle="1" w:styleId="PodtitulChar">
    <w:name w:val="Podtitul Char"/>
    <w:basedOn w:val="Predvolenpsmoodseku"/>
    <w:link w:val="Podtitul"/>
    <w:uiPriority w:val="11"/>
    <w:qFormat/>
    <w:locked/>
    <w:rPr>
      <w:rFonts w:asciiTheme="majorHAnsi" w:eastAsiaTheme="majorEastAsia" w:hAnsiTheme="majorHAnsi" w:cs="Times New Roman"/>
      <w:sz w:val="24"/>
      <w:szCs w:val="24"/>
      <w:lang w:val="cs-CZ" w:eastAsia="cs-CZ"/>
    </w:rPr>
  </w:style>
  <w:style w:type="character" w:customStyle="1" w:styleId="NzovChar">
    <w:name w:val="Názov Char"/>
    <w:basedOn w:val="Predvolenpsmoodseku"/>
    <w:link w:val="Nzov"/>
    <w:uiPriority w:val="99"/>
    <w:qFormat/>
    <w:locked/>
    <w:rPr>
      <w:rFonts w:ascii="Times New Roman" w:hAnsi="Times New Roman" w:cs="Times New Roman"/>
      <w:b/>
      <w:bCs/>
      <w:sz w:val="28"/>
      <w:szCs w:val="28"/>
      <w:lang w:val="en-GB" w:eastAsia="cs-CZ"/>
    </w:rPr>
  </w:style>
  <w:style w:type="paragraph" w:customStyle="1" w:styleId="normal-predsun-okrzatvmedzera">
    <w:name w:val="normal-predsun-okrzatvmedzera"/>
    <w:basedOn w:val="Normlny"/>
    <w:uiPriority w:val="99"/>
    <w:qFormat/>
    <w:pPr>
      <w:spacing w:before="100" w:beforeAutospacing="1" w:after="100" w:afterAutospacing="1"/>
    </w:pPr>
  </w:style>
  <w:style w:type="character" w:customStyle="1" w:styleId="Nadpis1Char">
    <w:name w:val="Nadpis 1 Char"/>
    <w:basedOn w:val="Predvolenpsmoodseku"/>
    <w:link w:val="Nadpis1"/>
    <w:uiPriority w:val="9"/>
    <w:qFormat/>
    <w:locked/>
    <w:rPr>
      <w:rFonts w:ascii="Times New Roman" w:hAnsi="Times New Roman" w:cs="Times New Roman"/>
      <w:b/>
      <w:bCs/>
      <w:sz w:val="24"/>
      <w:szCs w:val="24"/>
      <w:lang w:val="en-GB" w:eastAsia="cs-CZ"/>
    </w:rPr>
  </w:style>
  <w:style w:type="character" w:customStyle="1" w:styleId="Nadpis4Char">
    <w:name w:val="Nadpis 4 Char"/>
    <w:basedOn w:val="Predvolenpsmoodseku"/>
    <w:link w:val="Nadpis4"/>
    <w:uiPriority w:val="9"/>
    <w:qFormat/>
    <w:locked/>
    <w:rPr>
      <w:rFonts w:ascii="Times New Roman" w:hAnsi="Times New Roman" w:cs="Times New Roman"/>
      <w:i/>
      <w:iCs/>
      <w:sz w:val="24"/>
      <w:szCs w:val="24"/>
      <w:lang w:val="en-GB" w:eastAsia="cs-CZ"/>
    </w:rPr>
  </w:style>
  <w:style w:type="paragraph" w:customStyle="1" w:styleId="figures">
    <w:name w:val="figures"/>
    <w:basedOn w:val="Odsekzoznamu"/>
    <w:link w:val="figuresChar"/>
    <w:qFormat/>
    <w:pPr>
      <w:spacing w:before="60" w:after="120" w:line="360" w:lineRule="auto"/>
      <w:ind w:left="0"/>
      <w:jc w:val="center"/>
    </w:pPr>
    <w:rPr>
      <w:i/>
      <w:lang w:val="en-US" w:eastAsia="en-US"/>
    </w:rPr>
  </w:style>
  <w:style w:type="paragraph" w:styleId="Odsekzoznamu">
    <w:name w:val="List Paragraph"/>
    <w:basedOn w:val="Normlny"/>
    <w:uiPriority w:val="34"/>
    <w:qFormat/>
    <w:pPr>
      <w:ind w:left="708"/>
    </w:pPr>
  </w:style>
  <w:style w:type="character" w:customStyle="1" w:styleId="figuresChar">
    <w:name w:val="figures Char"/>
    <w:link w:val="figures"/>
    <w:qFormat/>
    <w:locked/>
    <w:rPr>
      <w:rFonts w:ascii="Times New Roman" w:hAnsi="Times New Roman"/>
      <w:i/>
      <w:sz w:val="24"/>
      <w:lang w:val="en-US" w:eastAsia="en-US"/>
    </w:rPr>
  </w:style>
  <w:style w:type="character" w:customStyle="1" w:styleId="UnresolvedMention1">
    <w:name w:val="Unresolved Mention1"/>
    <w:basedOn w:val="Predvolenpsmoodseku"/>
    <w:uiPriority w:val="99"/>
    <w:semiHidden/>
    <w:unhideWhenUsed/>
    <w:qFormat/>
    <w:rPr>
      <w:color w:val="605E5C"/>
      <w:shd w:val="clear" w:color="auto" w:fill="E1DFDD"/>
    </w:rPr>
  </w:style>
  <w:style w:type="character" w:customStyle="1" w:styleId="TextkomentraChar">
    <w:name w:val="Text komentára Char"/>
    <w:basedOn w:val="Predvolenpsmoodseku"/>
    <w:link w:val="Textkomentra"/>
    <w:uiPriority w:val="99"/>
    <w:semiHidden/>
    <w:qFormat/>
    <w:rPr>
      <w:rFonts w:eastAsiaTheme="minorEastAsia"/>
      <w:lang w:val="cs-CZ" w:eastAsia="cs-CZ"/>
    </w:rPr>
  </w:style>
  <w:style w:type="character" w:customStyle="1" w:styleId="PredmetkomentraChar">
    <w:name w:val="Predmet komentára Char"/>
    <w:basedOn w:val="TextkomentraChar"/>
    <w:link w:val="Predmetkomentra"/>
    <w:uiPriority w:val="99"/>
    <w:semiHidden/>
    <w:qFormat/>
    <w:rPr>
      <w:rFonts w:eastAsiaTheme="minorEastAsia"/>
      <w:b/>
      <w:bCs/>
      <w:lang w:val="cs-CZ" w:eastAsia="cs-CZ"/>
    </w:rPr>
  </w:style>
  <w:style w:type="character" w:customStyle="1" w:styleId="TextbublinyChar">
    <w:name w:val="Text bubliny Char"/>
    <w:basedOn w:val="Predvolenpsmoodseku"/>
    <w:link w:val="Textbubliny"/>
    <w:uiPriority w:val="99"/>
    <w:semiHidden/>
    <w:qFormat/>
    <w:rPr>
      <w:rFonts w:eastAsiaTheme="minorEastAsia"/>
      <w:sz w:val="18"/>
      <w:szCs w:val="18"/>
      <w:lang w:val="cs-CZ" w:eastAsia="cs-CZ"/>
    </w:rPr>
  </w:style>
  <w:style w:type="paragraph" w:customStyle="1" w:styleId="p2">
    <w:name w:val="p2"/>
    <w:basedOn w:val="Normlny"/>
    <w:qFormat/>
    <w:rPr>
      <w:rFonts w:ascii="Helvetica Neue" w:eastAsia="Helvetica Neue" w:hAnsi="Helvetica Neue"/>
      <w:lang w:val="en-US" w:eastAsia="zh-CN"/>
    </w:rPr>
  </w:style>
  <w:style w:type="paragraph" w:customStyle="1" w:styleId="p1">
    <w:name w:val="p1"/>
    <w:basedOn w:val="Normlny"/>
    <w:qFormat/>
    <w:rPr>
      <w:rFonts w:ascii="Helvetica Neue" w:eastAsia="Helvetica Neue" w:hAnsi="Helvetica Neue"/>
      <w:lang w:val="en-US" w:eastAsia="zh-CN"/>
    </w:rPr>
  </w:style>
  <w:style w:type="paragraph" w:customStyle="1" w:styleId="p3">
    <w:name w:val="p3"/>
    <w:basedOn w:val="Normlny"/>
    <w:qFormat/>
    <w:pPr>
      <w:jc w:val="both"/>
    </w:pPr>
    <w:rPr>
      <w:rFonts w:ascii="Helvetica Neue" w:eastAsia="Helvetica Neue" w:hAnsi="Helvetica Neue"/>
      <w:lang w:val="en-US" w:eastAsia="zh-CN"/>
    </w:rPr>
  </w:style>
  <w:style w:type="table" w:customStyle="1" w:styleId="21">
    <w:name w:val="无格式表格 21"/>
    <w:basedOn w:val="Normlnatabuka"/>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lavikaChar">
    <w:name w:val="Hlavička Char"/>
    <w:basedOn w:val="Predvolenpsmoodseku"/>
    <w:link w:val="Hlavika"/>
    <w:qFormat/>
    <w:rPr>
      <w:rFonts w:eastAsiaTheme="minorEastAsia"/>
      <w:sz w:val="18"/>
      <w:szCs w:val="18"/>
      <w:lang w:val="cs-CZ" w:eastAsia="cs-CZ"/>
    </w:rPr>
  </w:style>
  <w:style w:type="character" w:customStyle="1" w:styleId="PtaChar">
    <w:name w:val="Päta Char"/>
    <w:basedOn w:val="Predvolenpsmoodseku"/>
    <w:link w:val="Pta"/>
    <w:uiPriority w:val="99"/>
    <w:qFormat/>
    <w:rPr>
      <w:rFonts w:eastAsiaTheme="minorEastAsia"/>
      <w:sz w:val="18"/>
      <w:szCs w:val="18"/>
      <w:lang w:val="cs-CZ" w:eastAsia="cs-CZ"/>
    </w:rPr>
  </w:style>
  <w:style w:type="character" w:customStyle="1" w:styleId="1">
    <w:name w:val="未处理的提及1"/>
    <w:basedOn w:val="Predvolenpsmoodseku"/>
    <w:uiPriority w:val="99"/>
    <w:semiHidden/>
    <w:unhideWhenUsed/>
    <w:qFormat/>
    <w:rPr>
      <w:color w:val="605E5C"/>
      <w:shd w:val="clear" w:color="auto" w:fill="E1DFDD"/>
    </w:rPr>
  </w:style>
  <w:style w:type="paragraph" w:customStyle="1" w:styleId="10">
    <w:name w:val="修订1"/>
    <w:hidden/>
    <w:uiPriority w:val="99"/>
    <w:semiHidden/>
    <w:qFormat/>
    <w:rPr>
      <w:rFonts w:eastAsiaTheme="minorEastAsia"/>
      <w:sz w:val="24"/>
      <w:szCs w:val="24"/>
      <w:lang w:val="cs-CZ" w:eastAsia="cs-CZ"/>
    </w:rPr>
  </w:style>
  <w:style w:type="character" w:customStyle="1" w:styleId="2">
    <w:name w:val="未处理的提及2"/>
    <w:basedOn w:val="Predvolenpsmoodseku"/>
    <w:uiPriority w:val="99"/>
    <w:semiHidden/>
    <w:unhideWhenUsed/>
    <w:qFormat/>
    <w:rPr>
      <w:color w:val="605E5C"/>
      <w:shd w:val="clear" w:color="auto" w:fill="E1DFDD"/>
    </w:rPr>
  </w:style>
  <w:style w:type="character" w:customStyle="1" w:styleId="3">
    <w:name w:val="未处理的提及3"/>
    <w:basedOn w:val="Predvolenpsmoodseku"/>
    <w:uiPriority w:val="99"/>
    <w:semiHidden/>
    <w:unhideWhenUsed/>
    <w:qFormat/>
    <w:rPr>
      <w:color w:val="605E5C"/>
      <w:shd w:val="clear" w:color="auto" w:fill="E1DFDD"/>
    </w:rPr>
  </w:style>
  <w:style w:type="paragraph" w:customStyle="1" w:styleId="TOC1">
    <w:name w:val="TOC 标题1"/>
    <w:basedOn w:val="Nadpis1"/>
    <w:next w:val="Normlny"/>
    <w:uiPriority w:val="39"/>
    <w:unhideWhenUsed/>
    <w:qFormat/>
    <w:pPr>
      <w:keepLines/>
      <w:spacing w:before="480" w:after="0" w:line="276" w:lineRule="auto"/>
      <w:outlineLvl w:val="9"/>
    </w:pPr>
    <w:rPr>
      <w:rFonts w:asciiTheme="majorHAnsi" w:eastAsiaTheme="majorEastAsia" w:hAnsiTheme="majorHAnsi" w:cstheme="majorBidi"/>
      <w:color w:val="2F5496" w:themeColor="accent1" w:themeShade="BF"/>
      <w:sz w:val="28"/>
      <w:szCs w:val="28"/>
      <w:lang w:val="en-US" w:eastAsia="zh-CN"/>
    </w:rPr>
  </w:style>
  <w:style w:type="paragraph" w:customStyle="1" w:styleId="20">
    <w:name w:val="修订2"/>
    <w:hidden/>
    <w:uiPriority w:val="99"/>
    <w:unhideWhenUsed/>
    <w:qFormat/>
    <w:rPr>
      <w:rFonts w:eastAsiaTheme="minorEastAsia"/>
      <w:sz w:val="24"/>
      <w:szCs w:val="24"/>
      <w:lang w:val="cs-CZ" w:eastAsia="cs-CZ"/>
    </w:rPr>
  </w:style>
  <w:style w:type="paragraph" w:customStyle="1" w:styleId="Revision1">
    <w:name w:val="Revision1"/>
    <w:hidden/>
    <w:uiPriority w:val="99"/>
    <w:unhideWhenUsed/>
    <w:qFormat/>
    <w:rPr>
      <w:rFonts w:eastAsiaTheme="minorEastAsia"/>
      <w:sz w:val="24"/>
      <w:szCs w:val="24"/>
      <w:lang w:val="cs-CZ" w:eastAsia="cs-CZ"/>
    </w:rPr>
  </w:style>
  <w:style w:type="character" w:customStyle="1" w:styleId="UnresolvedMention2">
    <w:name w:val="Unresolved Mention2"/>
    <w:basedOn w:val="Predvolenpsmoodseku"/>
    <w:uiPriority w:val="99"/>
    <w:semiHidden/>
    <w:unhideWhenUsed/>
    <w:rsid w:val="00152693"/>
    <w:rPr>
      <w:color w:val="605E5C"/>
      <w:shd w:val="clear" w:color="auto" w:fill="E1DFDD"/>
    </w:rPr>
  </w:style>
  <w:style w:type="paragraph" w:styleId="Revzia">
    <w:name w:val="Revision"/>
    <w:hidden/>
    <w:uiPriority w:val="99"/>
    <w:semiHidden/>
    <w:rsid w:val="00686DF7"/>
    <w:rPr>
      <w:rFonts w:eastAsiaTheme="minorEastAsia"/>
      <w:sz w:val="24"/>
      <w:szCs w:val="24"/>
      <w:lang w:val="cs-CZ" w:eastAsia="cs-CZ"/>
    </w:rPr>
  </w:style>
  <w:style w:type="table" w:styleId="Mriekatabukysvetl">
    <w:name w:val="Grid Table Light"/>
    <w:basedOn w:val="Normlnatabuka"/>
    <w:uiPriority w:val="40"/>
    <w:rsid w:val="00705D3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23850">
      <w:bodyDiv w:val="1"/>
      <w:marLeft w:val="0"/>
      <w:marRight w:val="0"/>
      <w:marTop w:val="0"/>
      <w:marBottom w:val="0"/>
      <w:divBdr>
        <w:top w:val="none" w:sz="0" w:space="0" w:color="auto"/>
        <w:left w:val="none" w:sz="0" w:space="0" w:color="auto"/>
        <w:bottom w:val="none" w:sz="0" w:space="0" w:color="auto"/>
        <w:right w:val="none" w:sz="0" w:space="0" w:color="auto"/>
      </w:divBdr>
    </w:div>
    <w:div w:id="63576493">
      <w:bodyDiv w:val="1"/>
      <w:marLeft w:val="0"/>
      <w:marRight w:val="0"/>
      <w:marTop w:val="0"/>
      <w:marBottom w:val="0"/>
      <w:divBdr>
        <w:top w:val="none" w:sz="0" w:space="0" w:color="auto"/>
        <w:left w:val="none" w:sz="0" w:space="0" w:color="auto"/>
        <w:bottom w:val="none" w:sz="0" w:space="0" w:color="auto"/>
        <w:right w:val="none" w:sz="0" w:space="0" w:color="auto"/>
      </w:divBdr>
    </w:div>
    <w:div w:id="123433329">
      <w:bodyDiv w:val="1"/>
      <w:marLeft w:val="0"/>
      <w:marRight w:val="0"/>
      <w:marTop w:val="0"/>
      <w:marBottom w:val="0"/>
      <w:divBdr>
        <w:top w:val="none" w:sz="0" w:space="0" w:color="auto"/>
        <w:left w:val="none" w:sz="0" w:space="0" w:color="auto"/>
        <w:bottom w:val="none" w:sz="0" w:space="0" w:color="auto"/>
        <w:right w:val="none" w:sz="0" w:space="0" w:color="auto"/>
      </w:divBdr>
      <w:divsChild>
        <w:div w:id="2071070140">
          <w:marLeft w:val="480"/>
          <w:marRight w:val="0"/>
          <w:marTop w:val="0"/>
          <w:marBottom w:val="0"/>
          <w:divBdr>
            <w:top w:val="none" w:sz="0" w:space="0" w:color="auto"/>
            <w:left w:val="none" w:sz="0" w:space="0" w:color="auto"/>
            <w:bottom w:val="none" w:sz="0" w:space="0" w:color="auto"/>
            <w:right w:val="none" w:sz="0" w:space="0" w:color="auto"/>
          </w:divBdr>
          <w:divsChild>
            <w:div w:id="70386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841605">
      <w:bodyDiv w:val="1"/>
      <w:marLeft w:val="0"/>
      <w:marRight w:val="0"/>
      <w:marTop w:val="0"/>
      <w:marBottom w:val="0"/>
      <w:divBdr>
        <w:top w:val="none" w:sz="0" w:space="0" w:color="auto"/>
        <w:left w:val="none" w:sz="0" w:space="0" w:color="auto"/>
        <w:bottom w:val="none" w:sz="0" w:space="0" w:color="auto"/>
        <w:right w:val="none" w:sz="0" w:space="0" w:color="auto"/>
      </w:divBdr>
    </w:div>
    <w:div w:id="227882133">
      <w:bodyDiv w:val="1"/>
      <w:marLeft w:val="0"/>
      <w:marRight w:val="0"/>
      <w:marTop w:val="0"/>
      <w:marBottom w:val="0"/>
      <w:divBdr>
        <w:top w:val="none" w:sz="0" w:space="0" w:color="auto"/>
        <w:left w:val="none" w:sz="0" w:space="0" w:color="auto"/>
        <w:bottom w:val="none" w:sz="0" w:space="0" w:color="auto"/>
        <w:right w:val="none" w:sz="0" w:space="0" w:color="auto"/>
      </w:divBdr>
      <w:divsChild>
        <w:div w:id="1524250011">
          <w:marLeft w:val="480"/>
          <w:marRight w:val="0"/>
          <w:marTop w:val="0"/>
          <w:marBottom w:val="0"/>
          <w:divBdr>
            <w:top w:val="none" w:sz="0" w:space="0" w:color="auto"/>
            <w:left w:val="none" w:sz="0" w:space="0" w:color="auto"/>
            <w:bottom w:val="none" w:sz="0" w:space="0" w:color="auto"/>
            <w:right w:val="none" w:sz="0" w:space="0" w:color="auto"/>
          </w:divBdr>
          <w:divsChild>
            <w:div w:id="12640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13279">
      <w:bodyDiv w:val="1"/>
      <w:marLeft w:val="0"/>
      <w:marRight w:val="0"/>
      <w:marTop w:val="0"/>
      <w:marBottom w:val="0"/>
      <w:divBdr>
        <w:top w:val="none" w:sz="0" w:space="0" w:color="auto"/>
        <w:left w:val="none" w:sz="0" w:space="0" w:color="auto"/>
        <w:bottom w:val="none" w:sz="0" w:space="0" w:color="auto"/>
        <w:right w:val="none" w:sz="0" w:space="0" w:color="auto"/>
      </w:divBdr>
    </w:div>
    <w:div w:id="257716734">
      <w:bodyDiv w:val="1"/>
      <w:marLeft w:val="0"/>
      <w:marRight w:val="0"/>
      <w:marTop w:val="0"/>
      <w:marBottom w:val="0"/>
      <w:divBdr>
        <w:top w:val="none" w:sz="0" w:space="0" w:color="auto"/>
        <w:left w:val="none" w:sz="0" w:space="0" w:color="auto"/>
        <w:bottom w:val="none" w:sz="0" w:space="0" w:color="auto"/>
        <w:right w:val="none" w:sz="0" w:space="0" w:color="auto"/>
      </w:divBdr>
    </w:div>
    <w:div w:id="302389745">
      <w:bodyDiv w:val="1"/>
      <w:marLeft w:val="0"/>
      <w:marRight w:val="0"/>
      <w:marTop w:val="0"/>
      <w:marBottom w:val="0"/>
      <w:divBdr>
        <w:top w:val="none" w:sz="0" w:space="0" w:color="auto"/>
        <w:left w:val="none" w:sz="0" w:space="0" w:color="auto"/>
        <w:bottom w:val="none" w:sz="0" w:space="0" w:color="auto"/>
        <w:right w:val="none" w:sz="0" w:space="0" w:color="auto"/>
      </w:divBdr>
      <w:divsChild>
        <w:div w:id="559824527">
          <w:marLeft w:val="480"/>
          <w:marRight w:val="0"/>
          <w:marTop w:val="0"/>
          <w:marBottom w:val="0"/>
          <w:divBdr>
            <w:top w:val="none" w:sz="0" w:space="0" w:color="auto"/>
            <w:left w:val="none" w:sz="0" w:space="0" w:color="auto"/>
            <w:bottom w:val="none" w:sz="0" w:space="0" w:color="auto"/>
            <w:right w:val="none" w:sz="0" w:space="0" w:color="auto"/>
          </w:divBdr>
          <w:divsChild>
            <w:div w:id="146873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17753">
      <w:bodyDiv w:val="1"/>
      <w:marLeft w:val="0"/>
      <w:marRight w:val="0"/>
      <w:marTop w:val="0"/>
      <w:marBottom w:val="0"/>
      <w:divBdr>
        <w:top w:val="none" w:sz="0" w:space="0" w:color="auto"/>
        <w:left w:val="none" w:sz="0" w:space="0" w:color="auto"/>
        <w:bottom w:val="none" w:sz="0" w:space="0" w:color="auto"/>
        <w:right w:val="none" w:sz="0" w:space="0" w:color="auto"/>
      </w:divBdr>
      <w:divsChild>
        <w:div w:id="327513790">
          <w:marLeft w:val="480"/>
          <w:marRight w:val="0"/>
          <w:marTop w:val="0"/>
          <w:marBottom w:val="0"/>
          <w:divBdr>
            <w:top w:val="none" w:sz="0" w:space="0" w:color="auto"/>
            <w:left w:val="none" w:sz="0" w:space="0" w:color="auto"/>
            <w:bottom w:val="none" w:sz="0" w:space="0" w:color="auto"/>
            <w:right w:val="none" w:sz="0" w:space="0" w:color="auto"/>
          </w:divBdr>
          <w:divsChild>
            <w:div w:id="1684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474840">
      <w:bodyDiv w:val="1"/>
      <w:marLeft w:val="0"/>
      <w:marRight w:val="0"/>
      <w:marTop w:val="0"/>
      <w:marBottom w:val="0"/>
      <w:divBdr>
        <w:top w:val="none" w:sz="0" w:space="0" w:color="auto"/>
        <w:left w:val="none" w:sz="0" w:space="0" w:color="auto"/>
        <w:bottom w:val="none" w:sz="0" w:space="0" w:color="auto"/>
        <w:right w:val="none" w:sz="0" w:space="0" w:color="auto"/>
      </w:divBdr>
    </w:div>
    <w:div w:id="519782473">
      <w:bodyDiv w:val="1"/>
      <w:marLeft w:val="0"/>
      <w:marRight w:val="0"/>
      <w:marTop w:val="0"/>
      <w:marBottom w:val="0"/>
      <w:divBdr>
        <w:top w:val="none" w:sz="0" w:space="0" w:color="auto"/>
        <w:left w:val="none" w:sz="0" w:space="0" w:color="auto"/>
        <w:bottom w:val="none" w:sz="0" w:space="0" w:color="auto"/>
        <w:right w:val="none" w:sz="0" w:space="0" w:color="auto"/>
      </w:divBdr>
    </w:div>
    <w:div w:id="563955666">
      <w:bodyDiv w:val="1"/>
      <w:marLeft w:val="0"/>
      <w:marRight w:val="0"/>
      <w:marTop w:val="0"/>
      <w:marBottom w:val="0"/>
      <w:divBdr>
        <w:top w:val="none" w:sz="0" w:space="0" w:color="auto"/>
        <w:left w:val="none" w:sz="0" w:space="0" w:color="auto"/>
        <w:bottom w:val="none" w:sz="0" w:space="0" w:color="auto"/>
        <w:right w:val="none" w:sz="0" w:space="0" w:color="auto"/>
      </w:divBdr>
    </w:div>
    <w:div w:id="618995337">
      <w:bodyDiv w:val="1"/>
      <w:marLeft w:val="0"/>
      <w:marRight w:val="0"/>
      <w:marTop w:val="0"/>
      <w:marBottom w:val="0"/>
      <w:divBdr>
        <w:top w:val="none" w:sz="0" w:space="0" w:color="auto"/>
        <w:left w:val="none" w:sz="0" w:space="0" w:color="auto"/>
        <w:bottom w:val="none" w:sz="0" w:space="0" w:color="auto"/>
        <w:right w:val="none" w:sz="0" w:space="0" w:color="auto"/>
      </w:divBdr>
    </w:div>
    <w:div w:id="673261732">
      <w:bodyDiv w:val="1"/>
      <w:marLeft w:val="0"/>
      <w:marRight w:val="0"/>
      <w:marTop w:val="0"/>
      <w:marBottom w:val="0"/>
      <w:divBdr>
        <w:top w:val="none" w:sz="0" w:space="0" w:color="auto"/>
        <w:left w:val="none" w:sz="0" w:space="0" w:color="auto"/>
        <w:bottom w:val="none" w:sz="0" w:space="0" w:color="auto"/>
        <w:right w:val="none" w:sz="0" w:space="0" w:color="auto"/>
      </w:divBdr>
    </w:div>
    <w:div w:id="712080966">
      <w:bodyDiv w:val="1"/>
      <w:marLeft w:val="0"/>
      <w:marRight w:val="0"/>
      <w:marTop w:val="0"/>
      <w:marBottom w:val="0"/>
      <w:divBdr>
        <w:top w:val="none" w:sz="0" w:space="0" w:color="auto"/>
        <w:left w:val="none" w:sz="0" w:space="0" w:color="auto"/>
        <w:bottom w:val="none" w:sz="0" w:space="0" w:color="auto"/>
        <w:right w:val="none" w:sz="0" w:space="0" w:color="auto"/>
      </w:divBdr>
    </w:div>
    <w:div w:id="718015688">
      <w:bodyDiv w:val="1"/>
      <w:marLeft w:val="0"/>
      <w:marRight w:val="0"/>
      <w:marTop w:val="0"/>
      <w:marBottom w:val="0"/>
      <w:divBdr>
        <w:top w:val="none" w:sz="0" w:space="0" w:color="auto"/>
        <w:left w:val="none" w:sz="0" w:space="0" w:color="auto"/>
        <w:bottom w:val="none" w:sz="0" w:space="0" w:color="auto"/>
        <w:right w:val="none" w:sz="0" w:space="0" w:color="auto"/>
      </w:divBdr>
      <w:divsChild>
        <w:div w:id="1546602639">
          <w:marLeft w:val="480"/>
          <w:marRight w:val="0"/>
          <w:marTop w:val="0"/>
          <w:marBottom w:val="0"/>
          <w:divBdr>
            <w:top w:val="none" w:sz="0" w:space="0" w:color="auto"/>
            <w:left w:val="none" w:sz="0" w:space="0" w:color="auto"/>
            <w:bottom w:val="none" w:sz="0" w:space="0" w:color="auto"/>
            <w:right w:val="none" w:sz="0" w:space="0" w:color="auto"/>
          </w:divBdr>
          <w:divsChild>
            <w:div w:id="10415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49047">
      <w:bodyDiv w:val="1"/>
      <w:marLeft w:val="0"/>
      <w:marRight w:val="0"/>
      <w:marTop w:val="0"/>
      <w:marBottom w:val="0"/>
      <w:divBdr>
        <w:top w:val="none" w:sz="0" w:space="0" w:color="auto"/>
        <w:left w:val="none" w:sz="0" w:space="0" w:color="auto"/>
        <w:bottom w:val="none" w:sz="0" w:space="0" w:color="auto"/>
        <w:right w:val="none" w:sz="0" w:space="0" w:color="auto"/>
      </w:divBdr>
    </w:div>
    <w:div w:id="752435463">
      <w:bodyDiv w:val="1"/>
      <w:marLeft w:val="0"/>
      <w:marRight w:val="0"/>
      <w:marTop w:val="0"/>
      <w:marBottom w:val="0"/>
      <w:divBdr>
        <w:top w:val="none" w:sz="0" w:space="0" w:color="auto"/>
        <w:left w:val="none" w:sz="0" w:space="0" w:color="auto"/>
        <w:bottom w:val="none" w:sz="0" w:space="0" w:color="auto"/>
        <w:right w:val="none" w:sz="0" w:space="0" w:color="auto"/>
      </w:divBdr>
    </w:div>
    <w:div w:id="850683837">
      <w:bodyDiv w:val="1"/>
      <w:marLeft w:val="0"/>
      <w:marRight w:val="0"/>
      <w:marTop w:val="0"/>
      <w:marBottom w:val="0"/>
      <w:divBdr>
        <w:top w:val="none" w:sz="0" w:space="0" w:color="auto"/>
        <w:left w:val="none" w:sz="0" w:space="0" w:color="auto"/>
        <w:bottom w:val="none" w:sz="0" w:space="0" w:color="auto"/>
        <w:right w:val="none" w:sz="0" w:space="0" w:color="auto"/>
      </w:divBdr>
    </w:div>
    <w:div w:id="851339859">
      <w:bodyDiv w:val="1"/>
      <w:marLeft w:val="0"/>
      <w:marRight w:val="0"/>
      <w:marTop w:val="0"/>
      <w:marBottom w:val="0"/>
      <w:divBdr>
        <w:top w:val="none" w:sz="0" w:space="0" w:color="auto"/>
        <w:left w:val="none" w:sz="0" w:space="0" w:color="auto"/>
        <w:bottom w:val="none" w:sz="0" w:space="0" w:color="auto"/>
        <w:right w:val="none" w:sz="0" w:space="0" w:color="auto"/>
      </w:divBdr>
    </w:div>
    <w:div w:id="852917833">
      <w:bodyDiv w:val="1"/>
      <w:marLeft w:val="0"/>
      <w:marRight w:val="0"/>
      <w:marTop w:val="0"/>
      <w:marBottom w:val="0"/>
      <w:divBdr>
        <w:top w:val="none" w:sz="0" w:space="0" w:color="auto"/>
        <w:left w:val="none" w:sz="0" w:space="0" w:color="auto"/>
        <w:bottom w:val="none" w:sz="0" w:space="0" w:color="auto"/>
        <w:right w:val="none" w:sz="0" w:space="0" w:color="auto"/>
      </w:divBdr>
    </w:div>
    <w:div w:id="858468423">
      <w:bodyDiv w:val="1"/>
      <w:marLeft w:val="0"/>
      <w:marRight w:val="0"/>
      <w:marTop w:val="0"/>
      <w:marBottom w:val="0"/>
      <w:divBdr>
        <w:top w:val="none" w:sz="0" w:space="0" w:color="auto"/>
        <w:left w:val="none" w:sz="0" w:space="0" w:color="auto"/>
        <w:bottom w:val="none" w:sz="0" w:space="0" w:color="auto"/>
        <w:right w:val="none" w:sz="0" w:space="0" w:color="auto"/>
      </w:divBdr>
      <w:divsChild>
        <w:div w:id="992103771">
          <w:marLeft w:val="480"/>
          <w:marRight w:val="0"/>
          <w:marTop w:val="0"/>
          <w:marBottom w:val="0"/>
          <w:divBdr>
            <w:top w:val="none" w:sz="0" w:space="0" w:color="auto"/>
            <w:left w:val="none" w:sz="0" w:space="0" w:color="auto"/>
            <w:bottom w:val="none" w:sz="0" w:space="0" w:color="auto"/>
            <w:right w:val="none" w:sz="0" w:space="0" w:color="auto"/>
          </w:divBdr>
          <w:divsChild>
            <w:div w:id="116393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76278">
      <w:bodyDiv w:val="1"/>
      <w:marLeft w:val="0"/>
      <w:marRight w:val="0"/>
      <w:marTop w:val="0"/>
      <w:marBottom w:val="0"/>
      <w:divBdr>
        <w:top w:val="none" w:sz="0" w:space="0" w:color="auto"/>
        <w:left w:val="none" w:sz="0" w:space="0" w:color="auto"/>
        <w:bottom w:val="none" w:sz="0" w:space="0" w:color="auto"/>
        <w:right w:val="none" w:sz="0" w:space="0" w:color="auto"/>
      </w:divBdr>
    </w:div>
    <w:div w:id="1057707142">
      <w:bodyDiv w:val="1"/>
      <w:marLeft w:val="0"/>
      <w:marRight w:val="0"/>
      <w:marTop w:val="0"/>
      <w:marBottom w:val="0"/>
      <w:divBdr>
        <w:top w:val="none" w:sz="0" w:space="0" w:color="auto"/>
        <w:left w:val="none" w:sz="0" w:space="0" w:color="auto"/>
        <w:bottom w:val="none" w:sz="0" w:space="0" w:color="auto"/>
        <w:right w:val="none" w:sz="0" w:space="0" w:color="auto"/>
      </w:divBdr>
    </w:div>
    <w:div w:id="1183938096">
      <w:bodyDiv w:val="1"/>
      <w:marLeft w:val="0"/>
      <w:marRight w:val="0"/>
      <w:marTop w:val="0"/>
      <w:marBottom w:val="0"/>
      <w:divBdr>
        <w:top w:val="none" w:sz="0" w:space="0" w:color="auto"/>
        <w:left w:val="none" w:sz="0" w:space="0" w:color="auto"/>
        <w:bottom w:val="none" w:sz="0" w:space="0" w:color="auto"/>
        <w:right w:val="none" w:sz="0" w:space="0" w:color="auto"/>
      </w:divBdr>
    </w:div>
    <w:div w:id="1184366601">
      <w:bodyDiv w:val="1"/>
      <w:marLeft w:val="0"/>
      <w:marRight w:val="0"/>
      <w:marTop w:val="0"/>
      <w:marBottom w:val="0"/>
      <w:divBdr>
        <w:top w:val="none" w:sz="0" w:space="0" w:color="auto"/>
        <w:left w:val="none" w:sz="0" w:space="0" w:color="auto"/>
        <w:bottom w:val="none" w:sz="0" w:space="0" w:color="auto"/>
        <w:right w:val="none" w:sz="0" w:space="0" w:color="auto"/>
      </w:divBdr>
    </w:div>
    <w:div w:id="1198275503">
      <w:bodyDiv w:val="1"/>
      <w:marLeft w:val="0"/>
      <w:marRight w:val="0"/>
      <w:marTop w:val="0"/>
      <w:marBottom w:val="0"/>
      <w:divBdr>
        <w:top w:val="none" w:sz="0" w:space="0" w:color="auto"/>
        <w:left w:val="none" w:sz="0" w:space="0" w:color="auto"/>
        <w:bottom w:val="none" w:sz="0" w:space="0" w:color="auto"/>
        <w:right w:val="none" w:sz="0" w:space="0" w:color="auto"/>
      </w:divBdr>
    </w:div>
    <w:div w:id="1257057689">
      <w:bodyDiv w:val="1"/>
      <w:marLeft w:val="0"/>
      <w:marRight w:val="0"/>
      <w:marTop w:val="0"/>
      <w:marBottom w:val="0"/>
      <w:divBdr>
        <w:top w:val="none" w:sz="0" w:space="0" w:color="auto"/>
        <w:left w:val="none" w:sz="0" w:space="0" w:color="auto"/>
        <w:bottom w:val="none" w:sz="0" w:space="0" w:color="auto"/>
        <w:right w:val="none" w:sz="0" w:space="0" w:color="auto"/>
      </w:divBdr>
    </w:div>
    <w:div w:id="1296721140">
      <w:bodyDiv w:val="1"/>
      <w:marLeft w:val="0"/>
      <w:marRight w:val="0"/>
      <w:marTop w:val="0"/>
      <w:marBottom w:val="0"/>
      <w:divBdr>
        <w:top w:val="none" w:sz="0" w:space="0" w:color="auto"/>
        <w:left w:val="none" w:sz="0" w:space="0" w:color="auto"/>
        <w:bottom w:val="none" w:sz="0" w:space="0" w:color="auto"/>
        <w:right w:val="none" w:sz="0" w:space="0" w:color="auto"/>
      </w:divBdr>
    </w:div>
    <w:div w:id="1328825071">
      <w:bodyDiv w:val="1"/>
      <w:marLeft w:val="0"/>
      <w:marRight w:val="0"/>
      <w:marTop w:val="0"/>
      <w:marBottom w:val="0"/>
      <w:divBdr>
        <w:top w:val="none" w:sz="0" w:space="0" w:color="auto"/>
        <w:left w:val="none" w:sz="0" w:space="0" w:color="auto"/>
        <w:bottom w:val="none" w:sz="0" w:space="0" w:color="auto"/>
        <w:right w:val="none" w:sz="0" w:space="0" w:color="auto"/>
      </w:divBdr>
      <w:divsChild>
        <w:div w:id="895892870">
          <w:marLeft w:val="480"/>
          <w:marRight w:val="0"/>
          <w:marTop w:val="0"/>
          <w:marBottom w:val="0"/>
          <w:divBdr>
            <w:top w:val="none" w:sz="0" w:space="0" w:color="auto"/>
            <w:left w:val="none" w:sz="0" w:space="0" w:color="auto"/>
            <w:bottom w:val="none" w:sz="0" w:space="0" w:color="auto"/>
            <w:right w:val="none" w:sz="0" w:space="0" w:color="auto"/>
          </w:divBdr>
          <w:divsChild>
            <w:div w:id="15947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162632">
      <w:bodyDiv w:val="1"/>
      <w:marLeft w:val="0"/>
      <w:marRight w:val="0"/>
      <w:marTop w:val="0"/>
      <w:marBottom w:val="0"/>
      <w:divBdr>
        <w:top w:val="none" w:sz="0" w:space="0" w:color="auto"/>
        <w:left w:val="none" w:sz="0" w:space="0" w:color="auto"/>
        <w:bottom w:val="none" w:sz="0" w:space="0" w:color="auto"/>
        <w:right w:val="none" w:sz="0" w:space="0" w:color="auto"/>
      </w:divBdr>
    </w:div>
    <w:div w:id="1391342664">
      <w:bodyDiv w:val="1"/>
      <w:marLeft w:val="0"/>
      <w:marRight w:val="0"/>
      <w:marTop w:val="0"/>
      <w:marBottom w:val="0"/>
      <w:divBdr>
        <w:top w:val="none" w:sz="0" w:space="0" w:color="auto"/>
        <w:left w:val="none" w:sz="0" w:space="0" w:color="auto"/>
        <w:bottom w:val="none" w:sz="0" w:space="0" w:color="auto"/>
        <w:right w:val="none" w:sz="0" w:space="0" w:color="auto"/>
      </w:divBdr>
    </w:div>
    <w:div w:id="1419332595">
      <w:bodyDiv w:val="1"/>
      <w:marLeft w:val="0"/>
      <w:marRight w:val="0"/>
      <w:marTop w:val="0"/>
      <w:marBottom w:val="0"/>
      <w:divBdr>
        <w:top w:val="none" w:sz="0" w:space="0" w:color="auto"/>
        <w:left w:val="none" w:sz="0" w:space="0" w:color="auto"/>
        <w:bottom w:val="none" w:sz="0" w:space="0" w:color="auto"/>
        <w:right w:val="none" w:sz="0" w:space="0" w:color="auto"/>
      </w:divBdr>
    </w:div>
    <w:div w:id="1490636073">
      <w:bodyDiv w:val="1"/>
      <w:marLeft w:val="0"/>
      <w:marRight w:val="0"/>
      <w:marTop w:val="0"/>
      <w:marBottom w:val="0"/>
      <w:divBdr>
        <w:top w:val="none" w:sz="0" w:space="0" w:color="auto"/>
        <w:left w:val="none" w:sz="0" w:space="0" w:color="auto"/>
        <w:bottom w:val="none" w:sz="0" w:space="0" w:color="auto"/>
        <w:right w:val="none" w:sz="0" w:space="0" w:color="auto"/>
      </w:divBdr>
    </w:div>
    <w:div w:id="1579245517">
      <w:bodyDiv w:val="1"/>
      <w:marLeft w:val="0"/>
      <w:marRight w:val="0"/>
      <w:marTop w:val="0"/>
      <w:marBottom w:val="0"/>
      <w:divBdr>
        <w:top w:val="none" w:sz="0" w:space="0" w:color="auto"/>
        <w:left w:val="none" w:sz="0" w:space="0" w:color="auto"/>
        <w:bottom w:val="none" w:sz="0" w:space="0" w:color="auto"/>
        <w:right w:val="none" w:sz="0" w:space="0" w:color="auto"/>
      </w:divBdr>
      <w:divsChild>
        <w:div w:id="1250307331">
          <w:marLeft w:val="480"/>
          <w:marRight w:val="0"/>
          <w:marTop w:val="0"/>
          <w:marBottom w:val="0"/>
          <w:divBdr>
            <w:top w:val="none" w:sz="0" w:space="0" w:color="auto"/>
            <w:left w:val="none" w:sz="0" w:space="0" w:color="auto"/>
            <w:bottom w:val="none" w:sz="0" w:space="0" w:color="auto"/>
            <w:right w:val="none" w:sz="0" w:space="0" w:color="auto"/>
          </w:divBdr>
          <w:divsChild>
            <w:div w:id="72733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3823">
      <w:bodyDiv w:val="1"/>
      <w:marLeft w:val="0"/>
      <w:marRight w:val="0"/>
      <w:marTop w:val="0"/>
      <w:marBottom w:val="0"/>
      <w:divBdr>
        <w:top w:val="none" w:sz="0" w:space="0" w:color="auto"/>
        <w:left w:val="none" w:sz="0" w:space="0" w:color="auto"/>
        <w:bottom w:val="none" w:sz="0" w:space="0" w:color="auto"/>
        <w:right w:val="none" w:sz="0" w:space="0" w:color="auto"/>
      </w:divBdr>
    </w:div>
    <w:div w:id="1610045896">
      <w:bodyDiv w:val="1"/>
      <w:marLeft w:val="0"/>
      <w:marRight w:val="0"/>
      <w:marTop w:val="0"/>
      <w:marBottom w:val="0"/>
      <w:divBdr>
        <w:top w:val="none" w:sz="0" w:space="0" w:color="auto"/>
        <w:left w:val="none" w:sz="0" w:space="0" w:color="auto"/>
        <w:bottom w:val="none" w:sz="0" w:space="0" w:color="auto"/>
        <w:right w:val="none" w:sz="0" w:space="0" w:color="auto"/>
      </w:divBdr>
    </w:div>
    <w:div w:id="1635718335">
      <w:bodyDiv w:val="1"/>
      <w:marLeft w:val="0"/>
      <w:marRight w:val="0"/>
      <w:marTop w:val="0"/>
      <w:marBottom w:val="0"/>
      <w:divBdr>
        <w:top w:val="none" w:sz="0" w:space="0" w:color="auto"/>
        <w:left w:val="none" w:sz="0" w:space="0" w:color="auto"/>
        <w:bottom w:val="none" w:sz="0" w:space="0" w:color="auto"/>
        <w:right w:val="none" w:sz="0" w:space="0" w:color="auto"/>
      </w:divBdr>
    </w:div>
    <w:div w:id="1705865337">
      <w:bodyDiv w:val="1"/>
      <w:marLeft w:val="0"/>
      <w:marRight w:val="0"/>
      <w:marTop w:val="0"/>
      <w:marBottom w:val="0"/>
      <w:divBdr>
        <w:top w:val="none" w:sz="0" w:space="0" w:color="auto"/>
        <w:left w:val="none" w:sz="0" w:space="0" w:color="auto"/>
        <w:bottom w:val="none" w:sz="0" w:space="0" w:color="auto"/>
        <w:right w:val="none" w:sz="0" w:space="0" w:color="auto"/>
      </w:divBdr>
    </w:div>
    <w:div w:id="1742749149">
      <w:bodyDiv w:val="1"/>
      <w:marLeft w:val="0"/>
      <w:marRight w:val="0"/>
      <w:marTop w:val="0"/>
      <w:marBottom w:val="0"/>
      <w:divBdr>
        <w:top w:val="none" w:sz="0" w:space="0" w:color="auto"/>
        <w:left w:val="none" w:sz="0" w:space="0" w:color="auto"/>
        <w:bottom w:val="none" w:sz="0" w:space="0" w:color="auto"/>
        <w:right w:val="none" w:sz="0" w:space="0" w:color="auto"/>
      </w:divBdr>
    </w:div>
    <w:div w:id="1749376781">
      <w:bodyDiv w:val="1"/>
      <w:marLeft w:val="0"/>
      <w:marRight w:val="0"/>
      <w:marTop w:val="0"/>
      <w:marBottom w:val="0"/>
      <w:divBdr>
        <w:top w:val="none" w:sz="0" w:space="0" w:color="auto"/>
        <w:left w:val="none" w:sz="0" w:space="0" w:color="auto"/>
        <w:bottom w:val="none" w:sz="0" w:space="0" w:color="auto"/>
        <w:right w:val="none" w:sz="0" w:space="0" w:color="auto"/>
      </w:divBdr>
    </w:div>
    <w:div w:id="1759517702">
      <w:bodyDiv w:val="1"/>
      <w:marLeft w:val="0"/>
      <w:marRight w:val="0"/>
      <w:marTop w:val="0"/>
      <w:marBottom w:val="0"/>
      <w:divBdr>
        <w:top w:val="none" w:sz="0" w:space="0" w:color="auto"/>
        <w:left w:val="none" w:sz="0" w:space="0" w:color="auto"/>
        <w:bottom w:val="none" w:sz="0" w:space="0" w:color="auto"/>
        <w:right w:val="none" w:sz="0" w:space="0" w:color="auto"/>
      </w:divBdr>
    </w:div>
    <w:div w:id="1829248965">
      <w:bodyDiv w:val="1"/>
      <w:marLeft w:val="0"/>
      <w:marRight w:val="0"/>
      <w:marTop w:val="0"/>
      <w:marBottom w:val="0"/>
      <w:divBdr>
        <w:top w:val="none" w:sz="0" w:space="0" w:color="auto"/>
        <w:left w:val="none" w:sz="0" w:space="0" w:color="auto"/>
        <w:bottom w:val="none" w:sz="0" w:space="0" w:color="auto"/>
        <w:right w:val="none" w:sz="0" w:space="0" w:color="auto"/>
      </w:divBdr>
    </w:div>
    <w:div w:id="1978291572">
      <w:bodyDiv w:val="1"/>
      <w:marLeft w:val="0"/>
      <w:marRight w:val="0"/>
      <w:marTop w:val="0"/>
      <w:marBottom w:val="0"/>
      <w:divBdr>
        <w:top w:val="none" w:sz="0" w:space="0" w:color="auto"/>
        <w:left w:val="none" w:sz="0" w:space="0" w:color="auto"/>
        <w:bottom w:val="none" w:sz="0" w:space="0" w:color="auto"/>
        <w:right w:val="none" w:sz="0" w:space="0" w:color="auto"/>
      </w:divBdr>
      <w:divsChild>
        <w:div w:id="1615090443">
          <w:marLeft w:val="480"/>
          <w:marRight w:val="0"/>
          <w:marTop w:val="0"/>
          <w:marBottom w:val="0"/>
          <w:divBdr>
            <w:top w:val="none" w:sz="0" w:space="0" w:color="auto"/>
            <w:left w:val="none" w:sz="0" w:space="0" w:color="auto"/>
            <w:bottom w:val="none" w:sz="0" w:space="0" w:color="auto"/>
            <w:right w:val="none" w:sz="0" w:space="0" w:color="auto"/>
          </w:divBdr>
          <w:divsChild>
            <w:div w:id="21177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13855">
      <w:bodyDiv w:val="1"/>
      <w:marLeft w:val="0"/>
      <w:marRight w:val="0"/>
      <w:marTop w:val="0"/>
      <w:marBottom w:val="0"/>
      <w:divBdr>
        <w:top w:val="none" w:sz="0" w:space="0" w:color="auto"/>
        <w:left w:val="none" w:sz="0" w:space="0" w:color="auto"/>
        <w:bottom w:val="none" w:sz="0" w:space="0" w:color="auto"/>
        <w:right w:val="none" w:sz="0" w:space="0" w:color="auto"/>
      </w:divBdr>
    </w:div>
    <w:div w:id="2017070402">
      <w:bodyDiv w:val="1"/>
      <w:marLeft w:val="0"/>
      <w:marRight w:val="0"/>
      <w:marTop w:val="0"/>
      <w:marBottom w:val="0"/>
      <w:divBdr>
        <w:top w:val="none" w:sz="0" w:space="0" w:color="auto"/>
        <w:left w:val="none" w:sz="0" w:space="0" w:color="auto"/>
        <w:bottom w:val="none" w:sz="0" w:space="0" w:color="auto"/>
        <w:right w:val="none" w:sz="0" w:space="0" w:color="auto"/>
      </w:divBdr>
    </w:div>
    <w:div w:id="2049134774">
      <w:bodyDiv w:val="1"/>
      <w:marLeft w:val="0"/>
      <w:marRight w:val="0"/>
      <w:marTop w:val="0"/>
      <w:marBottom w:val="0"/>
      <w:divBdr>
        <w:top w:val="none" w:sz="0" w:space="0" w:color="auto"/>
        <w:left w:val="none" w:sz="0" w:space="0" w:color="auto"/>
        <w:bottom w:val="none" w:sz="0" w:space="0" w:color="auto"/>
        <w:right w:val="none" w:sz="0" w:space="0" w:color="auto"/>
      </w:divBdr>
    </w:div>
    <w:div w:id="2096777977">
      <w:bodyDiv w:val="1"/>
      <w:marLeft w:val="0"/>
      <w:marRight w:val="0"/>
      <w:marTop w:val="0"/>
      <w:marBottom w:val="0"/>
      <w:divBdr>
        <w:top w:val="none" w:sz="0" w:space="0" w:color="auto"/>
        <w:left w:val="none" w:sz="0" w:space="0" w:color="auto"/>
        <w:bottom w:val="none" w:sz="0" w:space="0" w:color="auto"/>
        <w:right w:val="none" w:sz="0" w:space="0" w:color="auto"/>
      </w:divBdr>
    </w:div>
    <w:div w:id="2145465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nppa.gov.cn/bsfw/xksx/cbfxl/wlcbfwspsx/202210/t20221013_600724.html" TargetMode="External"/><Relationship Id="rId18" Type="http://schemas.openxmlformats.org/officeDocument/2006/relationships/hyperlink" Target="https://zhuanlan.zhihu.com/p/24834781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gov.cn/govweb/fwxx/bw/whb/content_2264165.htm" TargetMode="External"/><Relationship Id="rId17" Type="http://schemas.openxmlformats.org/officeDocument/2006/relationships/hyperlink" Target="https://www.statista.com/outlook/dmo/digital-media/video-games/china"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gov.cn/gongbao/content/2000/content_60240.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cn/flfg/2011-03/21/content_1828568.htm"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gamersky.com/news/201112/186241.shtml" TargetMode="External"/><Relationship Id="rId23"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hyperlink" Target="mailto:mmenriquez@uma.es"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newzoo.com/resources/trend-reports/newzoo-global-games-market-report-2022-free-version" TargetMode="Externa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kensnow\Library\Mobile%2520Documents\com~apple~CloudDocs\&#28216;&#25103;&#26412;&#22320;&#21270;\&#35770;&#25991;1%2520title%2520translation\&#35793;&#21517;&#25972;&#29702;%2520-%25202023121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kensnow\Library\Mobile%2520Documents\com~apple~CloudDocs\&#28216;&#25103;&#26412;&#22320;&#21270;\&#35770;&#25991;1%2520title%2520translation\&#35793;&#21517;&#25972;&#29702;%2520-%25202023121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kensnow\Library\Mobile%252520Documents\com~apple~CloudDocs\&#28216;&#25103;&#26412;&#22320;&#21270;\&#35770;&#25991;1%252520title%252520translation\&#35793;&#21517;&#25972;&#29702;%252520-%25252020231210.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2">
                  <a:lumMod val="50000"/>
                </a:schemeClr>
              </a:solidFill>
              <a:ln w="19050">
                <a:solidFill>
                  <a:schemeClr val="lt1"/>
                </a:solidFill>
              </a:ln>
              <a:effectLst/>
            </c:spPr>
            <c:extLst>
              <c:ext xmlns:c16="http://schemas.microsoft.com/office/drawing/2014/chart" uri="{C3380CC4-5D6E-409C-BE32-E72D297353CC}">
                <c16:uniqueId val="{00000001-D57B-1F49-991D-065B850E4CFB}"/>
              </c:ext>
            </c:extLst>
          </c:dPt>
          <c:dPt>
            <c:idx val="1"/>
            <c:bubble3D val="0"/>
            <c:spPr>
              <a:solidFill>
                <a:srgbClr val="FF0000"/>
              </a:solidFill>
              <a:ln w="19050">
                <a:solidFill>
                  <a:schemeClr val="lt1"/>
                </a:solidFill>
              </a:ln>
              <a:effectLst/>
            </c:spPr>
            <c:extLst>
              <c:ext xmlns:c16="http://schemas.microsoft.com/office/drawing/2014/chart" uri="{C3380CC4-5D6E-409C-BE32-E72D297353CC}">
                <c16:uniqueId val="{00000003-D57B-1F49-991D-065B850E4CFB}"/>
              </c:ext>
            </c:extLst>
          </c:dPt>
          <c:dPt>
            <c:idx val="2"/>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05-D57B-1F49-991D-065B850E4CFB}"/>
              </c:ext>
            </c:extLst>
          </c:dPt>
          <c:dPt>
            <c:idx val="3"/>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7-D57B-1F49-991D-065B850E4CFB}"/>
              </c:ext>
            </c:extLst>
          </c:dPt>
          <c:dPt>
            <c:idx val="4"/>
            <c:bubble3D val="0"/>
            <c:spPr>
              <a:solidFill>
                <a:schemeClr val="accent6">
                  <a:lumMod val="50000"/>
                </a:schemeClr>
              </a:solidFill>
              <a:ln w="19050">
                <a:solidFill>
                  <a:schemeClr val="lt1"/>
                </a:solidFill>
              </a:ln>
              <a:effectLst/>
            </c:spPr>
            <c:extLst>
              <c:ext xmlns:c16="http://schemas.microsoft.com/office/drawing/2014/chart" uri="{C3380CC4-5D6E-409C-BE32-E72D297353CC}">
                <c16:uniqueId val="{00000009-D57B-1F49-991D-065B850E4CFB}"/>
              </c:ext>
            </c:extLst>
          </c:dPt>
          <c:dLbls>
            <c:dLbl>
              <c:idx val="0"/>
              <c:spPr>
                <a:noFill/>
                <a:ln>
                  <a:noFill/>
                </a:ln>
                <a:effectLst/>
              </c:spPr>
              <c:txPr>
                <a:bodyPr rot="0" spcFirstLastPara="1" vertOverflow="ellipsis" vert="horz" wrap="square" lIns="38100" tIns="19050" rIns="38100" bIns="19050" anchor="ctr" anchorCtr="1">
                  <a:spAutoFit/>
                </a:bodyPr>
                <a:lstStyle/>
                <a:p>
                  <a:pPr>
                    <a:defRPr lang="zh-CN" sz="10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57B-1F49-991D-065B850E4CFB}"/>
                </c:ext>
              </c:extLst>
            </c:dLbl>
            <c:dLbl>
              <c:idx val="1"/>
              <c:spPr>
                <a:noFill/>
                <a:ln>
                  <a:noFill/>
                </a:ln>
                <a:effectLst/>
              </c:spPr>
              <c:txPr>
                <a:bodyPr rot="0" spcFirstLastPara="1" vertOverflow="ellipsis" vert="horz" wrap="square" lIns="38100" tIns="19050" rIns="38100" bIns="19050" anchor="ctr" anchorCtr="1">
                  <a:spAutoFit/>
                </a:bodyPr>
                <a:lstStyle/>
                <a:p>
                  <a:pPr>
                    <a:defRPr lang="zh-CN" sz="10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57B-1F49-991D-065B850E4CFB}"/>
                </c:ext>
              </c:extLst>
            </c:dLbl>
            <c:dLbl>
              <c:idx val="2"/>
              <c:spPr>
                <a:noFill/>
                <a:ln>
                  <a:noFill/>
                </a:ln>
                <a:effectLst/>
              </c:spPr>
              <c:txPr>
                <a:bodyPr rot="0" spcFirstLastPara="1" vertOverflow="ellipsis" vert="horz" wrap="square" lIns="38100" tIns="19050" rIns="38100" bIns="19050" anchor="ctr" anchorCtr="1">
                  <a:spAutoFit/>
                </a:bodyPr>
                <a:lstStyle/>
                <a:p>
                  <a:pPr>
                    <a:defRPr lang="zh-CN" sz="10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57B-1F49-991D-065B850E4CFB}"/>
                </c:ext>
              </c:extLst>
            </c:dLbl>
            <c:dLbl>
              <c:idx val="3"/>
              <c:spPr>
                <a:noFill/>
                <a:ln>
                  <a:noFill/>
                </a:ln>
                <a:effectLst/>
              </c:spPr>
              <c:txPr>
                <a:bodyPr rot="0" spcFirstLastPara="1" vertOverflow="ellipsis" vert="horz" wrap="square" lIns="38100" tIns="19050" rIns="38100" bIns="19050" anchor="ctr" anchorCtr="1">
                  <a:spAutoFit/>
                </a:bodyPr>
                <a:lstStyle/>
                <a:p>
                  <a:pPr>
                    <a:defRPr lang="zh-CN" sz="10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57B-1F49-991D-065B850E4CFB}"/>
                </c:ext>
              </c:extLst>
            </c:dLbl>
            <c:dLbl>
              <c:idx val="4"/>
              <c:spPr>
                <a:noFill/>
                <a:ln>
                  <a:noFill/>
                </a:ln>
                <a:effectLst/>
              </c:spPr>
              <c:txPr>
                <a:bodyPr rot="0" spcFirstLastPara="1" vertOverflow="ellipsis" vert="horz" wrap="square" lIns="38100" tIns="19050" rIns="38100" bIns="19050" anchor="ctr" anchorCtr="1">
                  <a:spAutoFit/>
                </a:bodyPr>
                <a:lstStyle/>
                <a:p>
                  <a:pPr>
                    <a:defRPr lang="zh-CN" sz="10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D57B-1F49-991D-065B850E4CFB}"/>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0"/>
            <c:showCatName val="0"/>
            <c:showSerName val="0"/>
            <c:showPercent val="1"/>
            <c:showBubbleSize val="0"/>
            <c:separator>
</c:separator>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表格!$D$24:$D$28</c:f>
              <c:strCache>
                <c:ptCount val="5"/>
                <c:pt idx="0">
                  <c:v>Copying</c:v>
                </c:pt>
                <c:pt idx="1">
                  <c:v>Cruise mode</c:v>
                </c:pt>
                <c:pt idx="2">
                  <c:v>Expression change</c:v>
                </c:pt>
                <c:pt idx="3">
                  <c:v>Material change</c:v>
                </c:pt>
                <c:pt idx="4">
                  <c:v>Renaming</c:v>
                </c:pt>
              </c:strCache>
            </c:strRef>
          </c:cat>
          <c:val>
            <c:numRef>
              <c:f>表格!$E$24:$E$28</c:f>
              <c:numCache>
                <c:formatCode>General</c:formatCode>
                <c:ptCount val="5"/>
                <c:pt idx="0">
                  <c:v>29</c:v>
                </c:pt>
                <c:pt idx="1">
                  <c:v>55</c:v>
                </c:pt>
                <c:pt idx="2">
                  <c:v>6</c:v>
                </c:pt>
                <c:pt idx="3">
                  <c:v>34</c:v>
                </c:pt>
                <c:pt idx="4">
                  <c:v>27</c:v>
                </c:pt>
              </c:numCache>
            </c:numRef>
          </c:val>
          <c:extLst>
            <c:ext xmlns:c16="http://schemas.microsoft.com/office/drawing/2014/chart" uri="{C3380CC4-5D6E-409C-BE32-E72D297353CC}">
              <c16:uniqueId val="{0000000A-D57B-1F49-991D-065B850E4CFB}"/>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5989785651793498"/>
          <c:y val="0.29234798775153098"/>
          <c:w val="0.32343547681539803"/>
          <c:h val="0.473961067366579"/>
        </c:manualLayout>
      </c:layout>
      <c:overlay val="0"/>
      <c:spPr>
        <a:solidFill>
          <a:schemeClr val="lt1">
            <a:alpha val="50000"/>
          </a:schemeClr>
        </a:solidFill>
        <a:ln>
          <a:noFill/>
        </a:ln>
        <a:effectLst/>
      </c:spPr>
      <c:txPr>
        <a:bodyPr rot="0" spcFirstLastPara="1" vertOverflow="ellipsis" vert="horz" wrap="square" anchor="ctr" anchorCtr="1"/>
        <a:lstStyle/>
        <a:p>
          <a:pPr>
            <a:defRPr lang="zh-CN" sz="12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dk1">
          <a:lumMod val="15000"/>
          <a:lumOff val="85000"/>
        </a:schemeClr>
      </a:solidFill>
      <a:round/>
    </a:ln>
    <a:effectLst/>
  </c:spPr>
  <c:txPr>
    <a:bodyPr/>
    <a:lstStyle/>
    <a:p>
      <a:pPr>
        <a:defRPr lang="zh-CN"/>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5842493390844603E-2"/>
          <c:y val="9.5162026471930602E-2"/>
          <c:w val="0.90711005983024895"/>
          <c:h val="0.611912368781378"/>
        </c:manualLayout>
      </c:layout>
      <c:lineChart>
        <c:grouping val="standard"/>
        <c:varyColors val="0"/>
        <c:ser>
          <c:idx val="0"/>
          <c:order val="0"/>
          <c:tx>
            <c:strRef>
              <c:f>表格!$D$8</c:f>
              <c:strCache>
                <c:ptCount val="1"/>
                <c:pt idx="0">
                  <c:v>Cruise mode</c:v>
                </c:pt>
              </c:strCache>
            </c:strRef>
          </c:tx>
          <c:spPr>
            <a:ln w="28575" cap="rnd">
              <a:solidFill>
                <a:srgbClr val="FF0000"/>
              </a:solidFill>
              <a:round/>
            </a:ln>
            <a:effectLst/>
          </c:spPr>
          <c:marker>
            <c:symbol val="none"/>
          </c:marker>
          <c:dPt>
            <c:idx val="4"/>
            <c:marker>
              <c:symbol val="none"/>
            </c:marker>
            <c:bubble3D val="0"/>
            <c:spPr>
              <a:ln w="28575" cap="rnd">
                <a:solidFill>
                  <a:srgbClr val="FF0000"/>
                </a:solidFill>
                <a:prstDash val="sysDot"/>
                <a:round/>
              </a:ln>
              <a:effectLst/>
            </c:spPr>
            <c:extLst>
              <c:ext xmlns:c16="http://schemas.microsoft.com/office/drawing/2014/chart" uri="{C3380CC4-5D6E-409C-BE32-E72D297353CC}">
                <c16:uniqueId val="{00000001-9A53-AA40-8A4E-F1AF9899077A}"/>
              </c:ext>
            </c:extLst>
          </c:dPt>
          <c:cat>
            <c:strRef>
              <c:f>表格!$E$6:$I$6</c:f>
              <c:strCache>
                <c:ptCount val="5"/>
                <c:pt idx="0">
                  <c:v>1980s</c:v>
                </c:pt>
                <c:pt idx="1">
                  <c:v>1990s</c:v>
                </c:pt>
                <c:pt idx="2">
                  <c:v>2000s</c:v>
                </c:pt>
                <c:pt idx="3">
                  <c:v>2010s</c:v>
                </c:pt>
                <c:pt idx="4">
                  <c:v>2020s</c:v>
                </c:pt>
              </c:strCache>
            </c:strRef>
          </c:cat>
          <c:val>
            <c:numRef>
              <c:f>表格!$E$8:$I$8</c:f>
              <c:numCache>
                <c:formatCode>General</c:formatCode>
                <c:ptCount val="5"/>
                <c:pt idx="0">
                  <c:v>6</c:v>
                </c:pt>
                <c:pt idx="1">
                  <c:v>12</c:v>
                </c:pt>
                <c:pt idx="2">
                  <c:v>13</c:v>
                </c:pt>
                <c:pt idx="3">
                  <c:v>20</c:v>
                </c:pt>
                <c:pt idx="4">
                  <c:v>4</c:v>
                </c:pt>
              </c:numCache>
            </c:numRef>
          </c:val>
          <c:smooth val="0"/>
          <c:extLst>
            <c:ext xmlns:c16="http://schemas.microsoft.com/office/drawing/2014/chart" uri="{C3380CC4-5D6E-409C-BE32-E72D297353CC}">
              <c16:uniqueId val="{00000002-9A53-AA40-8A4E-F1AF9899077A}"/>
            </c:ext>
          </c:extLst>
        </c:ser>
        <c:ser>
          <c:idx val="1"/>
          <c:order val="1"/>
          <c:tx>
            <c:strRef>
              <c:f>表格!$D$7</c:f>
              <c:strCache>
                <c:ptCount val="1"/>
                <c:pt idx="0">
                  <c:v>Copying</c:v>
                </c:pt>
              </c:strCache>
            </c:strRef>
          </c:tx>
          <c:spPr>
            <a:ln w="28575" cap="rnd">
              <a:solidFill>
                <a:schemeClr val="accent2">
                  <a:lumMod val="50000"/>
                </a:schemeClr>
              </a:solidFill>
              <a:round/>
            </a:ln>
            <a:effectLst/>
          </c:spPr>
          <c:marker>
            <c:symbol val="none"/>
          </c:marker>
          <c:dPt>
            <c:idx val="4"/>
            <c:marker>
              <c:symbol val="none"/>
            </c:marker>
            <c:bubble3D val="0"/>
            <c:spPr>
              <a:ln w="28575" cap="rnd">
                <a:solidFill>
                  <a:schemeClr val="accent2">
                    <a:lumMod val="50000"/>
                  </a:schemeClr>
                </a:solidFill>
                <a:prstDash val="sysDot"/>
                <a:round/>
              </a:ln>
              <a:effectLst/>
            </c:spPr>
            <c:extLst>
              <c:ext xmlns:c16="http://schemas.microsoft.com/office/drawing/2014/chart" uri="{C3380CC4-5D6E-409C-BE32-E72D297353CC}">
                <c16:uniqueId val="{00000004-9A53-AA40-8A4E-F1AF9899077A}"/>
              </c:ext>
            </c:extLst>
          </c:dPt>
          <c:cat>
            <c:strRef>
              <c:f>表格!$E$6:$I$6</c:f>
              <c:strCache>
                <c:ptCount val="5"/>
                <c:pt idx="0">
                  <c:v>1980s</c:v>
                </c:pt>
                <c:pt idx="1">
                  <c:v>1990s</c:v>
                </c:pt>
                <c:pt idx="2">
                  <c:v>2000s</c:v>
                </c:pt>
                <c:pt idx="3">
                  <c:v>2010s</c:v>
                </c:pt>
                <c:pt idx="4">
                  <c:v>2020s</c:v>
                </c:pt>
              </c:strCache>
            </c:strRef>
          </c:cat>
          <c:val>
            <c:numRef>
              <c:f>表格!$E$7:$I$7</c:f>
              <c:numCache>
                <c:formatCode>General</c:formatCode>
                <c:ptCount val="5"/>
                <c:pt idx="0">
                  <c:v>2</c:v>
                </c:pt>
                <c:pt idx="1">
                  <c:v>5</c:v>
                </c:pt>
                <c:pt idx="2">
                  <c:v>5</c:v>
                </c:pt>
                <c:pt idx="3">
                  <c:v>9</c:v>
                </c:pt>
                <c:pt idx="4">
                  <c:v>8</c:v>
                </c:pt>
              </c:numCache>
            </c:numRef>
          </c:val>
          <c:smooth val="0"/>
          <c:extLst>
            <c:ext xmlns:c16="http://schemas.microsoft.com/office/drawing/2014/chart" uri="{C3380CC4-5D6E-409C-BE32-E72D297353CC}">
              <c16:uniqueId val="{00000005-9A53-AA40-8A4E-F1AF9899077A}"/>
            </c:ext>
          </c:extLst>
        </c:ser>
        <c:ser>
          <c:idx val="2"/>
          <c:order val="2"/>
          <c:tx>
            <c:strRef>
              <c:f>表格!$D$9</c:f>
              <c:strCache>
                <c:ptCount val="1"/>
                <c:pt idx="0">
                  <c:v>Expression change</c:v>
                </c:pt>
              </c:strCache>
            </c:strRef>
          </c:tx>
          <c:spPr>
            <a:ln w="31750" cap="rnd">
              <a:solidFill>
                <a:schemeClr val="accent4">
                  <a:lumMod val="60000"/>
                  <a:lumOff val="40000"/>
                </a:schemeClr>
              </a:solidFill>
              <a:round/>
            </a:ln>
            <a:effectLst/>
          </c:spPr>
          <c:marker>
            <c:symbol val="none"/>
          </c:marker>
          <c:dPt>
            <c:idx val="0"/>
            <c:marker>
              <c:symbol val="none"/>
            </c:marker>
            <c:bubble3D val="0"/>
            <c:spPr>
              <a:ln w="31750" cap="rnd">
                <a:solidFill>
                  <a:schemeClr val="accent4">
                    <a:lumMod val="60000"/>
                    <a:lumOff val="40000"/>
                    <a:alpha val="0"/>
                  </a:schemeClr>
                </a:solidFill>
                <a:round/>
              </a:ln>
              <a:effectLst/>
            </c:spPr>
            <c:extLst>
              <c:ext xmlns:c16="http://schemas.microsoft.com/office/drawing/2014/chart" uri="{C3380CC4-5D6E-409C-BE32-E72D297353CC}">
                <c16:uniqueId val="{00000007-9A53-AA40-8A4E-F1AF9899077A}"/>
              </c:ext>
            </c:extLst>
          </c:dPt>
          <c:dPt>
            <c:idx val="4"/>
            <c:marker>
              <c:symbol val="none"/>
            </c:marker>
            <c:bubble3D val="0"/>
            <c:spPr>
              <a:ln w="31750" cap="rnd">
                <a:solidFill>
                  <a:schemeClr val="accent4">
                    <a:lumMod val="60000"/>
                    <a:lumOff val="40000"/>
                  </a:schemeClr>
                </a:solidFill>
                <a:prstDash val="sysDot"/>
                <a:round/>
              </a:ln>
              <a:effectLst/>
            </c:spPr>
            <c:extLst>
              <c:ext xmlns:c16="http://schemas.microsoft.com/office/drawing/2014/chart" uri="{C3380CC4-5D6E-409C-BE32-E72D297353CC}">
                <c16:uniqueId val="{00000009-9A53-AA40-8A4E-F1AF9899077A}"/>
              </c:ext>
            </c:extLst>
          </c:dPt>
          <c:cat>
            <c:strRef>
              <c:f>表格!$E$6:$I$6</c:f>
              <c:strCache>
                <c:ptCount val="5"/>
                <c:pt idx="0">
                  <c:v>1980s</c:v>
                </c:pt>
                <c:pt idx="1">
                  <c:v>1990s</c:v>
                </c:pt>
                <c:pt idx="2">
                  <c:v>2000s</c:v>
                </c:pt>
                <c:pt idx="3">
                  <c:v>2010s</c:v>
                </c:pt>
                <c:pt idx="4">
                  <c:v>2020s</c:v>
                </c:pt>
              </c:strCache>
            </c:strRef>
          </c:cat>
          <c:val>
            <c:numRef>
              <c:f>表格!$E$9:$I$9</c:f>
              <c:numCache>
                <c:formatCode>General</c:formatCode>
                <c:ptCount val="5"/>
                <c:pt idx="0">
                  <c:v>0</c:v>
                </c:pt>
                <c:pt idx="1">
                  <c:v>1</c:v>
                </c:pt>
                <c:pt idx="2">
                  <c:v>2</c:v>
                </c:pt>
                <c:pt idx="3">
                  <c:v>1</c:v>
                </c:pt>
                <c:pt idx="4">
                  <c:v>2</c:v>
                </c:pt>
              </c:numCache>
            </c:numRef>
          </c:val>
          <c:smooth val="0"/>
          <c:extLst>
            <c:ext xmlns:c16="http://schemas.microsoft.com/office/drawing/2014/chart" uri="{C3380CC4-5D6E-409C-BE32-E72D297353CC}">
              <c16:uniqueId val="{0000000A-9A53-AA40-8A4E-F1AF9899077A}"/>
            </c:ext>
          </c:extLst>
        </c:ser>
        <c:ser>
          <c:idx val="3"/>
          <c:order val="3"/>
          <c:tx>
            <c:strRef>
              <c:f>表格!$D$10</c:f>
              <c:strCache>
                <c:ptCount val="1"/>
                <c:pt idx="0">
                  <c:v>Material change</c:v>
                </c:pt>
              </c:strCache>
            </c:strRef>
          </c:tx>
          <c:spPr>
            <a:ln w="28575" cap="rnd">
              <a:solidFill>
                <a:schemeClr val="accent6">
                  <a:lumMod val="60000"/>
                  <a:lumOff val="40000"/>
                </a:schemeClr>
              </a:solidFill>
              <a:round/>
            </a:ln>
            <a:effectLst/>
          </c:spPr>
          <c:marker>
            <c:symbol val="none"/>
          </c:marker>
          <c:dPt>
            <c:idx val="4"/>
            <c:marker>
              <c:symbol val="none"/>
            </c:marker>
            <c:bubble3D val="0"/>
            <c:spPr>
              <a:ln w="28575" cap="rnd">
                <a:solidFill>
                  <a:schemeClr val="accent6">
                    <a:lumMod val="60000"/>
                    <a:lumOff val="40000"/>
                  </a:schemeClr>
                </a:solidFill>
                <a:prstDash val="sysDot"/>
                <a:round/>
              </a:ln>
              <a:effectLst/>
            </c:spPr>
            <c:extLst>
              <c:ext xmlns:c16="http://schemas.microsoft.com/office/drawing/2014/chart" uri="{C3380CC4-5D6E-409C-BE32-E72D297353CC}">
                <c16:uniqueId val="{0000000C-9A53-AA40-8A4E-F1AF9899077A}"/>
              </c:ext>
            </c:extLst>
          </c:dPt>
          <c:cat>
            <c:strRef>
              <c:f>表格!$E$6:$I$6</c:f>
              <c:strCache>
                <c:ptCount val="5"/>
                <c:pt idx="0">
                  <c:v>1980s</c:v>
                </c:pt>
                <c:pt idx="1">
                  <c:v>1990s</c:v>
                </c:pt>
                <c:pt idx="2">
                  <c:v>2000s</c:v>
                </c:pt>
                <c:pt idx="3">
                  <c:v>2010s</c:v>
                </c:pt>
                <c:pt idx="4">
                  <c:v>2020s</c:v>
                </c:pt>
              </c:strCache>
            </c:strRef>
          </c:cat>
          <c:val>
            <c:numRef>
              <c:f>表格!$E$10:$I$10</c:f>
              <c:numCache>
                <c:formatCode>General</c:formatCode>
                <c:ptCount val="5"/>
                <c:pt idx="0">
                  <c:v>4</c:v>
                </c:pt>
                <c:pt idx="1">
                  <c:v>13</c:v>
                </c:pt>
                <c:pt idx="2">
                  <c:v>9</c:v>
                </c:pt>
                <c:pt idx="3">
                  <c:v>5</c:v>
                </c:pt>
                <c:pt idx="4">
                  <c:v>3</c:v>
                </c:pt>
              </c:numCache>
            </c:numRef>
          </c:val>
          <c:smooth val="0"/>
          <c:extLst>
            <c:ext xmlns:c16="http://schemas.microsoft.com/office/drawing/2014/chart" uri="{C3380CC4-5D6E-409C-BE32-E72D297353CC}">
              <c16:uniqueId val="{0000000D-9A53-AA40-8A4E-F1AF9899077A}"/>
            </c:ext>
          </c:extLst>
        </c:ser>
        <c:ser>
          <c:idx val="4"/>
          <c:order val="4"/>
          <c:tx>
            <c:strRef>
              <c:f>表格!$D$11</c:f>
              <c:strCache>
                <c:ptCount val="1"/>
                <c:pt idx="0">
                  <c:v>Renaming</c:v>
                </c:pt>
              </c:strCache>
            </c:strRef>
          </c:tx>
          <c:spPr>
            <a:ln w="28575" cap="rnd">
              <a:solidFill>
                <a:schemeClr val="accent6">
                  <a:lumMod val="75000"/>
                </a:schemeClr>
              </a:solidFill>
              <a:round/>
            </a:ln>
            <a:effectLst/>
          </c:spPr>
          <c:marker>
            <c:symbol val="none"/>
          </c:marker>
          <c:dPt>
            <c:idx val="4"/>
            <c:marker>
              <c:symbol val="none"/>
            </c:marker>
            <c:bubble3D val="0"/>
            <c:spPr>
              <a:ln w="28575" cap="rnd">
                <a:solidFill>
                  <a:schemeClr val="accent6">
                    <a:lumMod val="75000"/>
                  </a:schemeClr>
                </a:solidFill>
                <a:prstDash val="sysDot"/>
                <a:round/>
              </a:ln>
              <a:effectLst/>
            </c:spPr>
            <c:extLst>
              <c:ext xmlns:c16="http://schemas.microsoft.com/office/drawing/2014/chart" uri="{C3380CC4-5D6E-409C-BE32-E72D297353CC}">
                <c16:uniqueId val="{0000000F-9A53-AA40-8A4E-F1AF9899077A}"/>
              </c:ext>
            </c:extLst>
          </c:dPt>
          <c:cat>
            <c:strRef>
              <c:f>表格!$E$6:$I$6</c:f>
              <c:strCache>
                <c:ptCount val="5"/>
                <c:pt idx="0">
                  <c:v>1980s</c:v>
                </c:pt>
                <c:pt idx="1">
                  <c:v>1990s</c:v>
                </c:pt>
                <c:pt idx="2">
                  <c:v>2000s</c:v>
                </c:pt>
                <c:pt idx="3">
                  <c:v>2010s</c:v>
                </c:pt>
                <c:pt idx="4">
                  <c:v>2020s</c:v>
                </c:pt>
              </c:strCache>
            </c:strRef>
          </c:cat>
          <c:val>
            <c:numRef>
              <c:f>表格!$E$11:$I$11</c:f>
              <c:numCache>
                <c:formatCode>General</c:formatCode>
                <c:ptCount val="5"/>
                <c:pt idx="0">
                  <c:v>4</c:v>
                </c:pt>
                <c:pt idx="1">
                  <c:v>6</c:v>
                </c:pt>
                <c:pt idx="2">
                  <c:v>11</c:v>
                </c:pt>
                <c:pt idx="3">
                  <c:v>4</c:v>
                </c:pt>
                <c:pt idx="4">
                  <c:v>2</c:v>
                </c:pt>
              </c:numCache>
            </c:numRef>
          </c:val>
          <c:smooth val="0"/>
          <c:extLst>
            <c:ext xmlns:c16="http://schemas.microsoft.com/office/drawing/2014/chart" uri="{C3380CC4-5D6E-409C-BE32-E72D297353CC}">
              <c16:uniqueId val="{00000010-9A53-AA40-8A4E-F1AF9899077A}"/>
            </c:ext>
          </c:extLst>
        </c:ser>
        <c:dLbls>
          <c:showLegendKey val="0"/>
          <c:showVal val="0"/>
          <c:showCatName val="0"/>
          <c:showSerName val="0"/>
          <c:showPercent val="0"/>
          <c:showBubbleSize val="0"/>
        </c:dLbls>
        <c:smooth val="0"/>
        <c:axId val="777786328"/>
        <c:axId val="961205631"/>
      </c:lineChart>
      <c:catAx>
        <c:axId val="77778632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961205631"/>
        <c:crosses val="autoZero"/>
        <c:auto val="1"/>
        <c:lblAlgn val="ctr"/>
        <c:lblOffset val="100"/>
        <c:noMultiLvlLbl val="0"/>
      </c:catAx>
      <c:valAx>
        <c:axId val="9612056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777786328"/>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字数!$J$10:$J$16</c:f>
              <c:strCache>
                <c:ptCount val="7"/>
                <c:pt idx="0">
                  <c:v>2 chrts.</c:v>
                </c:pt>
                <c:pt idx="1">
                  <c:v>3 chrts.</c:v>
                </c:pt>
                <c:pt idx="2">
                  <c:v>4 chrts.</c:v>
                </c:pt>
                <c:pt idx="3">
                  <c:v>5 chrts.</c:v>
                </c:pt>
                <c:pt idx="4">
                  <c:v>6 chrts.</c:v>
                </c:pt>
                <c:pt idx="5">
                  <c:v>7 chrts.</c:v>
                </c:pt>
                <c:pt idx="6">
                  <c:v>8 chrts.</c:v>
                </c:pt>
              </c:strCache>
            </c:strRef>
          </c:cat>
          <c:val>
            <c:numRef>
              <c:f>字数!$K$10:$K$16</c:f>
              <c:numCache>
                <c:formatCode>General</c:formatCode>
                <c:ptCount val="7"/>
                <c:pt idx="0">
                  <c:v>19</c:v>
                </c:pt>
                <c:pt idx="1">
                  <c:v>21</c:v>
                </c:pt>
                <c:pt idx="2">
                  <c:v>77</c:v>
                </c:pt>
                <c:pt idx="3">
                  <c:v>22</c:v>
                </c:pt>
                <c:pt idx="4">
                  <c:v>4</c:v>
                </c:pt>
                <c:pt idx="5">
                  <c:v>4</c:v>
                </c:pt>
                <c:pt idx="6">
                  <c:v>4</c:v>
                </c:pt>
              </c:numCache>
            </c:numRef>
          </c:val>
          <c:smooth val="0"/>
          <c:extLst>
            <c:ext xmlns:c16="http://schemas.microsoft.com/office/drawing/2014/chart" uri="{C3380CC4-5D6E-409C-BE32-E72D297353CC}">
              <c16:uniqueId val="{00000000-1B67-45F2-8C66-0927B5FE7634}"/>
            </c:ext>
          </c:extLst>
        </c:ser>
        <c:dLbls>
          <c:showLegendKey val="0"/>
          <c:showVal val="1"/>
          <c:showCatName val="0"/>
          <c:showSerName val="0"/>
          <c:showPercent val="0"/>
          <c:showBubbleSize val="0"/>
        </c:dLbls>
        <c:smooth val="0"/>
        <c:axId val="1343916176"/>
        <c:axId val="1961351712"/>
      </c:lineChart>
      <c:catAx>
        <c:axId val="1343916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1961351712"/>
        <c:crosses val="autoZero"/>
        <c:auto val="1"/>
        <c:lblAlgn val="ctr"/>
        <c:lblOffset val="100"/>
        <c:noMultiLvlLbl val="0"/>
      </c:catAx>
      <c:valAx>
        <c:axId val="1961351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1343916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24302-C0CC-48D0-8FBE-BF62F5973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10242</Words>
  <Characters>58380</Characters>
  <Application>Microsoft Office Word</Application>
  <DocSecurity>0</DocSecurity>
  <Lines>486</Lines>
  <Paragraphs>136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LinksUpToDate>false</LinksUpToDate>
  <CharactersWithSpaces>68486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2024-06-23T10:55:00Z</dcterms:created>
  <dcterms:modified xsi:type="dcterms:W3CDTF">2024-11-10T09:54:00Z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2052-6.5.1.8687</vt:lpwstr>
  </property>
  <property fmtid="{D5CDD505-2E9C-101B-9397-08002B2CF9AE}" pid="3" name="ICV">
    <vt:lpwstr>F6A6B836EB75DDE0F4638665C44F79A1_42</vt:lpwstr>
  </property>
</Properties>
</file>