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2F64" w14:textId="59D8EA8A" w:rsidR="00122D15" w:rsidRPr="00122D15" w:rsidRDefault="00122D15" w:rsidP="00122D15">
      <w:pPr>
        <w:rPr>
          <w:rFonts w:ascii="Arial" w:hAnsi="Arial" w:cs="Arial"/>
        </w:rPr>
      </w:pPr>
    </w:p>
    <w:p w14:paraId="27FA561D" w14:textId="37511A02" w:rsidR="00122D15" w:rsidRPr="00782E84" w:rsidRDefault="00122D15" w:rsidP="00782E8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82E84">
        <w:rPr>
          <w:rFonts w:ascii="Arial" w:hAnsi="Arial" w:cs="Arial"/>
          <w:b/>
          <w:bCs/>
          <w:sz w:val="28"/>
          <w:szCs w:val="28"/>
        </w:rPr>
        <w:t xml:space="preserve">SKASE Journal of Literary and Cultural Studies (SJLCS) follows the principles set out by the Committee on Publication Ethics (COPE) and adheres to internationally recognised best practices in scholarly publishing. </w:t>
      </w:r>
    </w:p>
    <w:p w14:paraId="40B8241C" w14:textId="77777777" w:rsidR="00782E84" w:rsidRDefault="00782E84" w:rsidP="00782E8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C70E721" w14:textId="64AC4AA2" w:rsidR="00122D15" w:rsidRPr="00782E84" w:rsidRDefault="00782E84" w:rsidP="00782E8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82E84">
        <w:rPr>
          <w:rFonts w:ascii="Arial" w:hAnsi="Arial" w:cs="Arial"/>
          <w:b/>
          <w:bCs/>
          <w:sz w:val="28"/>
          <w:szCs w:val="28"/>
        </w:rPr>
        <w:t xml:space="preserve">1. </w:t>
      </w:r>
      <w:r w:rsidR="00122D15" w:rsidRPr="00782E84">
        <w:rPr>
          <w:rFonts w:ascii="Arial" w:hAnsi="Arial" w:cs="Arial"/>
          <w:b/>
          <w:bCs/>
          <w:sz w:val="28"/>
          <w:szCs w:val="28"/>
        </w:rPr>
        <w:t>Responsibilities of Authors:</w:t>
      </w:r>
    </w:p>
    <w:p w14:paraId="6AA55593" w14:textId="34C0C823" w:rsidR="00122D15" w:rsidRPr="00122D15" w:rsidRDefault="00122D15" w:rsidP="00782E84">
      <w:pPr>
        <w:jc w:val="both"/>
        <w:rPr>
          <w:rFonts w:ascii="Arial" w:hAnsi="Arial" w:cs="Arial"/>
        </w:rPr>
      </w:pPr>
      <w:r w:rsidRPr="00122D15">
        <w:rPr>
          <w:rFonts w:ascii="Arial" w:hAnsi="Arial" w:cs="Arial"/>
        </w:rPr>
        <w:t xml:space="preserve">Authors should ensure that: </w:t>
      </w:r>
    </w:p>
    <w:p w14:paraId="63D0D6C5" w14:textId="311F58ED" w:rsidR="00122D15" w:rsidRPr="00782E84" w:rsidRDefault="00122D15" w:rsidP="00782E84">
      <w:pPr>
        <w:pStyle w:val="Odsekzoznamu"/>
        <w:numPr>
          <w:ilvl w:val="0"/>
          <w:numId w:val="12"/>
        </w:numPr>
        <w:jc w:val="both"/>
        <w:rPr>
          <w:rFonts w:ascii="Arial" w:hAnsi="Arial" w:cs="Arial"/>
        </w:rPr>
      </w:pPr>
      <w:r w:rsidRPr="00782E84">
        <w:rPr>
          <w:rFonts w:ascii="Arial" w:hAnsi="Arial" w:cs="Arial"/>
        </w:rPr>
        <w:t xml:space="preserve">their work is original and it has not been previously published and has been submitted only to the </w:t>
      </w:r>
      <w:r w:rsidRPr="00782E84">
        <w:rPr>
          <w:rFonts w:ascii="Arial" w:hAnsi="Arial" w:cs="Arial"/>
          <w:b/>
          <w:bCs/>
        </w:rPr>
        <w:t xml:space="preserve">SKASE Journal of Literary and Cultural Studies (SJLCS) </w:t>
      </w:r>
    </w:p>
    <w:p w14:paraId="5DCC32C2" w14:textId="02E33AE1" w:rsidR="00122D15" w:rsidRPr="00782E84" w:rsidRDefault="00122D15" w:rsidP="00782E84">
      <w:pPr>
        <w:pStyle w:val="Odsekzoznamu"/>
        <w:numPr>
          <w:ilvl w:val="0"/>
          <w:numId w:val="12"/>
        </w:numPr>
        <w:jc w:val="both"/>
        <w:rPr>
          <w:rFonts w:ascii="Arial" w:hAnsi="Arial" w:cs="Arial"/>
        </w:rPr>
      </w:pPr>
      <w:r w:rsidRPr="00782E84">
        <w:rPr>
          <w:rFonts w:ascii="Arial" w:hAnsi="Arial" w:cs="Arial"/>
        </w:rPr>
        <w:t xml:space="preserve">where material is taken from other sources the source is clearly cited and that where needed appropriate permission is obtained </w:t>
      </w:r>
    </w:p>
    <w:p w14:paraId="7DC42B97" w14:textId="2956AC71" w:rsidR="00122D15" w:rsidRPr="00782E84" w:rsidRDefault="00122D15" w:rsidP="00782E84">
      <w:pPr>
        <w:pStyle w:val="Odsekzoznamu"/>
        <w:numPr>
          <w:ilvl w:val="0"/>
          <w:numId w:val="12"/>
        </w:numPr>
        <w:jc w:val="both"/>
        <w:rPr>
          <w:rFonts w:ascii="Arial" w:hAnsi="Arial" w:cs="Arial"/>
        </w:rPr>
      </w:pPr>
      <w:r w:rsidRPr="00782E84">
        <w:rPr>
          <w:rFonts w:ascii="Arial" w:hAnsi="Arial" w:cs="Arial"/>
        </w:rPr>
        <w:t xml:space="preserve">their data is their own or that they have permission to use data reproduced in their paper </w:t>
      </w:r>
    </w:p>
    <w:p w14:paraId="69C94E5E" w14:textId="26DC2EF3" w:rsidR="00122D15" w:rsidRPr="00782E84" w:rsidRDefault="00122D15" w:rsidP="00782E84">
      <w:pPr>
        <w:pStyle w:val="Odsekzoznamu"/>
        <w:numPr>
          <w:ilvl w:val="0"/>
          <w:numId w:val="12"/>
        </w:numPr>
        <w:jc w:val="both"/>
        <w:rPr>
          <w:rFonts w:ascii="Arial" w:hAnsi="Arial" w:cs="Arial"/>
        </w:rPr>
      </w:pPr>
      <w:r w:rsidRPr="00782E84">
        <w:rPr>
          <w:rFonts w:ascii="Arial" w:hAnsi="Arial" w:cs="Arial"/>
        </w:rPr>
        <w:t xml:space="preserve">any real or apparent conflicting or competing interest is clearly stated on submission of their paper </w:t>
      </w:r>
    </w:p>
    <w:p w14:paraId="6AD05891" w14:textId="2D30363B" w:rsidR="00122D15" w:rsidRPr="00782E84" w:rsidRDefault="00122D15" w:rsidP="00782E84">
      <w:pPr>
        <w:pStyle w:val="Odsekzoznamu"/>
        <w:numPr>
          <w:ilvl w:val="0"/>
          <w:numId w:val="12"/>
        </w:numPr>
        <w:jc w:val="both"/>
        <w:rPr>
          <w:rFonts w:ascii="Arial" w:hAnsi="Arial" w:cs="Arial"/>
        </w:rPr>
      </w:pPr>
      <w:r w:rsidRPr="00782E84">
        <w:rPr>
          <w:rFonts w:ascii="Arial" w:hAnsi="Arial" w:cs="Arial"/>
        </w:rPr>
        <w:t xml:space="preserve">authorship of the paper is accurately represented and that all co-authors have given consent for publication </w:t>
      </w:r>
    </w:p>
    <w:p w14:paraId="3492A755" w14:textId="77777777" w:rsidR="00122D15" w:rsidRPr="00782E84" w:rsidRDefault="00122D15" w:rsidP="00782E84">
      <w:pPr>
        <w:jc w:val="both"/>
        <w:rPr>
          <w:rFonts w:ascii="Arial" w:hAnsi="Arial" w:cs="Arial"/>
        </w:rPr>
      </w:pPr>
    </w:p>
    <w:p w14:paraId="7E59ADE1" w14:textId="5614ECAA" w:rsidR="00122D15" w:rsidRPr="00782E84" w:rsidRDefault="00782E84" w:rsidP="00782E8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82E84">
        <w:rPr>
          <w:rFonts w:ascii="Arial" w:hAnsi="Arial" w:cs="Arial"/>
          <w:b/>
          <w:bCs/>
          <w:sz w:val="28"/>
          <w:szCs w:val="28"/>
        </w:rPr>
        <w:t xml:space="preserve">2. </w:t>
      </w:r>
      <w:r w:rsidR="00122D15" w:rsidRPr="00782E84">
        <w:rPr>
          <w:rFonts w:ascii="Arial" w:hAnsi="Arial" w:cs="Arial"/>
          <w:b/>
          <w:bCs/>
          <w:sz w:val="28"/>
          <w:szCs w:val="28"/>
        </w:rPr>
        <w:t>Responsibilities of Editors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60F86A4B" w14:textId="7ADBC4D7" w:rsidR="003C0391" w:rsidRPr="00782E84" w:rsidRDefault="003C0391" w:rsidP="00782E84">
      <w:pPr>
        <w:pStyle w:val="Odsekzoznamu"/>
        <w:numPr>
          <w:ilvl w:val="0"/>
          <w:numId w:val="13"/>
        </w:numPr>
        <w:jc w:val="both"/>
        <w:rPr>
          <w:rFonts w:ascii="Arial" w:hAnsi="Arial" w:cs="Arial"/>
        </w:rPr>
      </w:pPr>
      <w:r w:rsidRPr="00782E84">
        <w:rPr>
          <w:rFonts w:ascii="Arial" w:hAnsi="Arial" w:cs="Arial"/>
        </w:rPr>
        <w:t>Editors evaluate manuscripts solely on their scholarly merit, without regard to the authors’ race, gender, institutional affiliation, nationality, or political beliefs.</w:t>
      </w:r>
    </w:p>
    <w:p w14:paraId="3512A048" w14:textId="77777777" w:rsidR="003C0391" w:rsidRPr="00782E84" w:rsidRDefault="003C0391" w:rsidP="00782E84">
      <w:pPr>
        <w:pStyle w:val="Odsekzoznamu"/>
        <w:numPr>
          <w:ilvl w:val="0"/>
          <w:numId w:val="13"/>
        </w:numPr>
        <w:jc w:val="both"/>
        <w:rPr>
          <w:rFonts w:ascii="Arial" w:hAnsi="Arial" w:cs="Arial"/>
        </w:rPr>
      </w:pPr>
      <w:r w:rsidRPr="00782E84">
        <w:rPr>
          <w:rFonts w:ascii="Arial" w:hAnsi="Arial" w:cs="Arial"/>
        </w:rPr>
        <w:t>Editors and editorial staff must maintain confidentiality regarding submitted manuscripts and may not disclose any information about a submission to anyone other than the corresponding author, reviewers, or other editorial advisers.</w:t>
      </w:r>
    </w:p>
    <w:p w14:paraId="3DFD7EDD" w14:textId="77777777" w:rsidR="003C0391" w:rsidRPr="00782E84" w:rsidRDefault="003C0391" w:rsidP="00782E84">
      <w:pPr>
        <w:pStyle w:val="Odsekzoznamu"/>
        <w:numPr>
          <w:ilvl w:val="0"/>
          <w:numId w:val="13"/>
        </w:numPr>
        <w:jc w:val="both"/>
        <w:rPr>
          <w:rFonts w:ascii="Arial" w:hAnsi="Arial" w:cs="Arial"/>
        </w:rPr>
      </w:pPr>
      <w:r w:rsidRPr="00782E84">
        <w:rPr>
          <w:rFonts w:ascii="Arial" w:hAnsi="Arial" w:cs="Arial"/>
        </w:rPr>
        <w:t>Editors must not use unpublished material disclosed in a submitted manuscript for their own research without written consent from the author.</w:t>
      </w:r>
    </w:p>
    <w:p w14:paraId="6C2A727C" w14:textId="7F8094CC" w:rsidR="003C0391" w:rsidRPr="00FA0EFF" w:rsidRDefault="003C0391" w:rsidP="00FA0EFF">
      <w:pPr>
        <w:pStyle w:val="Odsekzoznamu"/>
        <w:numPr>
          <w:ilvl w:val="0"/>
          <w:numId w:val="13"/>
        </w:numPr>
        <w:jc w:val="both"/>
        <w:rPr>
          <w:rFonts w:ascii="Arial" w:hAnsi="Arial" w:cs="Arial"/>
        </w:rPr>
      </w:pPr>
      <w:r w:rsidRPr="00782E84">
        <w:rPr>
          <w:rFonts w:ascii="Arial" w:hAnsi="Arial" w:cs="Arial"/>
        </w:rPr>
        <w:t>If an editor has a conflict of interest with a manuscript, the handling of that manuscript will be reassigned to another editor.</w:t>
      </w:r>
    </w:p>
    <w:p w14:paraId="618824CD" w14:textId="6B642BD6" w:rsidR="003C0391" w:rsidRPr="008A6BB6" w:rsidRDefault="003C0391" w:rsidP="00782E84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8A6BB6">
        <w:rPr>
          <w:rFonts w:ascii="Arial" w:hAnsi="Arial" w:cs="Arial"/>
        </w:rPr>
        <w:t>Editorial decisions are based on the manuscript’s originality, clarity, and contribution to the academic field. The final editorial decision is guided by reviewer reports and ethical considerations.</w:t>
      </w:r>
    </w:p>
    <w:p w14:paraId="2FBE6684" w14:textId="77777777" w:rsidR="00122D15" w:rsidRPr="008A6BB6" w:rsidRDefault="00122D15" w:rsidP="00782E84">
      <w:pPr>
        <w:jc w:val="both"/>
        <w:rPr>
          <w:rFonts w:ascii="Arial" w:hAnsi="Arial" w:cs="Arial"/>
        </w:rPr>
      </w:pPr>
    </w:p>
    <w:p w14:paraId="1EB64B91" w14:textId="77777777" w:rsidR="00782E84" w:rsidRPr="008A6BB6" w:rsidRDefault="00782E84" w:rsidP="00782E8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48FA85E" w14:textId="1606D216" w:rsidR="00122D15" w:rsidRPr="008A6BB6" w:rsidRDefault="00782E84" w:rsidP="00782E8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A6BB6">
        <w:rPr>
          <w:rFonts w:ascii="Arial" w:hAnsi="Arial" w:cs="Arial"/>
          <w:b/>
          <w:bCs/>
          <w:sz w:val="28"/>
          <w:szCs w:val="28"/>
        </w:rPr>
        <w:lastRenderedPageBreak/>
        <w:t xml:space="preserve">3. </w:t>
      </w:r>
      <w:r w:rsidR="003C0391" w:rsidRPr="008A6BB6">
        <w:rPr>
          <w:rFonts w:ascii="Arial" w:hAnsi="Arial" w:cs="Arial"/>
          <w:b/>
          <w:bCs/>
          <w:sz w:val="28"/>
          <w:szCs w:val="28"/>
        </w:rPr>
        <w:t xml:space="preserve">Responsibilities of reviewers: </w:t>
      </w:r>
    </w:p>
    <w:p w14:paraId="7400DE8D" w14:textId="0DFC0EFD" w:rsidR="00122D15" w:rsidRPr="008A6BB6" w:rsidRDefault="00122D15" w:rsidP="00782E84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8A6BB6">
        <w:rPr>
          <w:rFonts w:ascii="Arial" w:hAnsi="Arial" w:cs="Arial"/>
        </w:rPr>
        <w:t xml:space="preserve">maintain the confidentiality of the review process </w:t>
      </w:r>
    </w:p>
    <w:p w14:paraId="6066B391" w14:textId="3D909A89" w:rsidR="00122D15" w:rsidRPr="008A6BB6" w:rsidRDefault="00122D15" w:rsidP="00782E84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8A6BB6">
        <w:rPr>
          <w:rFonts w:ascii="Arial" w:hAnsi="Arial" w:cs="Arial"/>
        </w:rPr>
        <w:t xml:space="preserve">immediately alert the </w:t>
      </w:r>
      <w:r w:rsidR="00C06F6A" w:rsidRPr="008A6BB6">
        <w:rPr>
          <w:rFonts w:ascii="Arial" w:hAnsi="Arial" w:cs="Arial"/>
        </w:rPr>
        <w:t>editorial board</w:t>
      </w:r>
      <w:r w:rsidRPr="008A6BB6">
        <w:rPr>
          <w:rFonts w:ascii="Arial" w:hAnsi="Arial" w:cs="Arial"/>
        </w:rPr>
        <w:t xml:space="preserve"> of any conflict of interests that could affect the impartiality of their reviewing and decline to review where appropriate </w:t>
      </w:r>
    </w:p>
    <w:p w14:paraId="2F0289CA" w14:textId="0635A91C" w:rsidR="003C0391" w:rsidRPr="008A6BB6" w:rsidRDefault="00122D15" w:rsidP="00782E84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8A6BB6">
        <w:rPr>
          <w:rFonts w:ascii="Arial" w:hAnsi="Arial" w:cs="Arial"/>
        </w:rPr>
        <w:t>conduct themselves fairly and impartiall</w:t>
      </w:r>
      <w:r w:rsidR="003C0391" w:rsidRPr="008A6BB6">
        <w:rPr>
          <w:rFonts w:ascii="Arial" w:hAnsi="Arial" w:cs="Arial"/>
        </w:rPr>
        <w:t>y</w:t>
      </w:r>
    </w:p>
    <w:p w14:paraId="4B8C3F55" w14:textId="74069A19" w:rsidR="003C0391" w:rsidRDefault="003C0391" w:rsidP="00782E84">
      <w:pPr>
        <w:pStyle w:val="Odsekzoznamu"/>
        <w:numPr>
          <w:ilvl w:val="0"/>
          <w:numId w:val="9"/>
        </w:numPr>
        <w:jc w:val="both"/>
        <w:rPr>
          <w:rFonts w:ascii="Arial" w:hAnsi="Arial" w:cs="Arial"/>
        </w:rPr>
      </w:pPr>
      <w:r w:rsidRPr="00782E84">
        <w:rPr>
          <w:rFonts w:ascii="Arial" w:hAnsi="Arial" w:cs="Arial"/>
        </w:rPr>
        <w:t>reviewers should identify relevant published work that has not been cited by the authors and alert the editors to any substantial similarity or overlap with other published papers.</w:t>
      </w:r>
    </w:p>
    <w:p w14:paraId="6EDEBFB0" w14:textId="77777777" w:rsidR="007B52F9" w:rsidRPr="00782E84" w:rsidRDefault="007B52F9" w:rsidP="007B52F9">
      <w:pPr>
        <w:pStyle w:val="Odsekzoznamu"/>
        <w:jc w:val="both"/>
        <w:rPr>
          <w:rFonts w:ascii="Arial" w:hAnsi="Arial" w:cs="Arial"/>
        </w:rPr>
      </w:pPr>
    </w:p>
    <w:p w14:paraId="78D5CF9E" w14:textId="69B63A86" w:rsidR="003C0391" w:rsidRPr="00EB0123" w:rsidRDefault="00782E84" w:rsidP="00782E8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82E84">
        <w:rPr>
          <w:rFonts w:ascii="Arial" w:hAnsi="Arial" w:cs="Arial"/>
          <w:b/>
          <w:bCs/>
          <w:sz w:val="28"/>
          <w:szCs w:val="28"/>
        </w:rPr>
        <w:t xml:space="preserve">4. </w:t>
      </w:r>
      <w:r w:rsidR="003C0391" w:rsidRPr="00EB0123">
        <w:rPr>
          <w:rFonts w:ascii="Arial" w:hAnsi="Arial" w:cs="Arial"/>
          <w:b/>
          <w:bCs/>
          <w:sz w:val="28"/>
          <w:szCs w:val="28"/>
        </w:rPr>
        <w:t>Responsibilities of the Publisher</w:t>
      </w:r>
    </w:p>
    <w:p w14:paraId="3D8ACD58" w14:textId="494E8760" w:rsidR="003C0391" w:rsidRDefault="003C0391" w:rsidP="00782E84">
      <w:pPr>
        <w:jc w:val="both"/>
        <w:rPr>
          <w:rFonts w:ascii="Arial" w:hAnsi="Arial" w:cs="Arial"/>
        </w:rPr>
      </w:pPr>
      <w:r w:rsidRPr="00EB0123">
        <w:rPr>
          <w:rFonts w:ascii="Arial" w:hAnsi="Arial" w:cs="Arial"/>
        </w:rPr>
        <w:t xml:space="preserve">The </w:t>
      </w:r>
      <w:r w:rsidRPr="00EB0123">
        <w:rPr>
          <w:rFonts w:ascii="Arial" w:hAnsi="Arial" w:cs="Arial"/>
          <w:b/>
          <w:bCs/>
        </w:rPr>
        <w:t>Slovak Association for the Study of English (SKASE)</w:t>
      </w:r>
      <w:r w:rsidRPr="00EB0123">
        <w:rPr>
          <w:rFonts w:ascii="Arial" w:hAnsi="Arial" w:cs="Arial"/>
        </w:rPr>
        <w:t>, as the publisher, ensures that the editorial process operates according to ethical and professional standards.</w:t>
      </w:r>
      <w:r w:rsidR="00782E84">
        <w:rPr>
          <w:rFonts w:ascii="Arial" w:hAnsi="Arial" w:cs="Arial"/>
        </w:rPr>
        <w:t xml:space="preserve"> </w:t>
      </w:r>
      <w:r w:rsidRPr="00EB0123">
        <w:rPr>
          <w:rFonts w:ascii="Arial" w:hAnsi="Arial" w:cs="Arial"/>
        </w:rPr>
        <w:t xml:space="preserve">The publisher is responsible for maintaining the </w:t>
      </w:r>
      <w:r w:rsidRPr="00EB0123">
        <w:rPr>
          <w:rFonts w:ascii="Arial" w:hAnsi="Arial" w:cs="Arial"/>
          <w:b/>
          <w:bCs/>
        </w:rPr>
        <w:t>integrity of the academic record</w:t>
      </w:r>
      <w:r w:rsidRPr="00EB0123">
        <w:rPr>
          <w:rFonts w:ascii="Arial" w:hAnsi="Arial" w:cs="Arial"/>
        </w:rPr>
        <w:t>, supporting editorial independence, and cooperating with editors and authors to resolve ethical concerns.</w:t>
      </w:r>
    </w:p>
    <w:p w14:paraId="4F3CA835" w14:textId="77777777" w:rsidR="007B52F9" w:rsidRPr="00EB0123" w:rsidRDefault="007B52F9" w:rsidP="00782E84">
      <w:pPr>
        <w:jc w:val="both"/>
        <w:rPr>
          <w:rFonts w:ascii="Arial" w:hAnsi="Arial" w:cs="Arial"/>
        </w:rPr>
      </w:pPr>
    </w:p>
    <w:p w14:paraId="77D7C5B9" w14:textId="67B2A88F" w:rsidR="00782E84" w:rsidRPr="00782E84" w:rsidRDefault="00782E84" w:rsidP="00782E8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82E84">
        <w:rPr>
          <w:rFonts w:ascii="Arial" w:hAnsi="Arial" w:cs="Arial"/>
          <w:b/>
          <w:bCs/>
          <w:sz w:val="28"/>
          <w:szCs w:val="28"/>
        </w:rPr>
        <w:t>5. Misconduct and Retractions</w:t>
      </w:r>
    </w:p>
    <w:p w14:paraId="6D3A3E47" w14:textId="5DDB649D" w:rsidR="003C0391" w:rsidRPr="00EB0123" w:rsidRDefault="003C0391" w:rsidP="00782E84">
      <w:pPr>
        <w:jc w:val="both"/>
        <w:rPr>
          <w:rFonts w:ascii="Arial" w:hAnsi="Arial" w:cs="Arial"/>
        </w:rPr>
      </w:pPr>
      <w:r w:rsidRPr="00EB0123">
        <w:rPr>
          <w:rFonts w:ascii="Arial" w:hAnsi="Arial" w:cs="Arial"/>
        </w:rPr>
        <w:t xml:space="preserve">In cases of </w:t>
      </w:r>
      <w:r w:rsidRPr="00EB0123">
        <w:rPr>
          <w:rFonts w:ascii="Arial" w:hAnsi="Arial" w:cs="Arial"/>
          <w:b/>
          <w:bCs/>
        </w:rPr>
        <w:t>ethical misconduct</w:t>
      </w:r>
      <w:r w:rsidRPr="00EB0123">
        <w:rPr>
          <w:rFonts w:ascii="Arial" w:hAnsi="Arial" w:cs="Arial"/>
        </w:rPr>
        <w:t xml:space="preserve"> — including plagiarism, data fabrication, falsification, or duplicate publication — the journal will </w:t>
      </w:r>
      <w:proofErr w:type="gramStart"/>
      <w:r w:rsidRPr="00EB0123">
        <w:rPr>
          <w:rFonts w:ascii="Arial" w:hAnsi="Arial" w:cs="Arial"/>
        </w:rPr>
        <w:t>take action</w:t>
      </w:r>
      <w:proofErr w:type="gramEnd"/>
      <w:r w:rsidRPr="00EB0123">
        <w:rPr>
          <w:rFonts w:ascii="Arial" w:hAnsi="Arial" w:cs="Arial"/>
        </w:rPr>
        <w:t xml:space="preserve"> following </w:t>
      </w:r>
      <w:r w:rsidRPr="00EB0123">
        <w:rPr>
          <w:rFonts w:ascii="Arial" w:hAnsi="Arial" w:cs="Arial"/>
          <w:b/>
          <w:bCs/>
        </w:rPr>
        <w:t>COPE</w:t>
      </w:r>
      <w:r w:rsidRPr="00EB0123">
        <w:rPr>
          <w:rFonts w:ascii="Arial" w:hAnsi="Arial" w:cs="Arial"/>
        </w:rPr>
        <w:t xml:space="preserve"> procedures.</w:t>
      </w:r>
      <w:r w:rsidRPr="00EB0123">
        <w:rPr>
          <w:rFonts w:ascii="Arial" w:hAnsi="Arial" w:cs="Arial"/>
        </w:rPr>
        <w:br/>
        <w:t>This may include:</w:t>
      </w:r>
    </w:p>
    <w:p w14:paraId="6E740CFF" w14:textId="77777777" w:rsidR="003C0391" w:rsidRPr="00EB0123" w:rsidRDefault="003C0391" w:rsidP="00782E8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EB0123">
        <w:rPr>
          <w:rFonts w:ascii="Arial" w:hAnsi="Arial" w:cs="Arial"/>
        </w:rPr>
        <w:t>Issuing corrections or retractions,</w:t>
      </w:r>
    </w:p>
    <w:p w14:paraId="75237F5B" w14:textId="77777777" w:rsidR="003C0391" w:rsidRPr="00EB0123" w:rsidRDefault="003C0391" w:rsidP="00782E8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EB0123">
        <w:rPr>
          <w:rFonts w:ascii="Arial" w:hAnsi="Arial" w:cs="Arial"/>
        </w:rPr>
        <w:t>Informing the authors’ institutions, and</w:t>
      </w:r>
    </w:p>
    <w:p w14:paraId="6DD9B579" w14:textId="77777777" w:rsidR="003C0391" w:rsidRPr="00EB0123" w:rsidRDefault="003C0391" w:rsidP="00782E8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EB0123">
        <w:rPr>
          <w:rFonts w:ascii="Arial" w:hAnsi="Arial" w:cs="Arial"/>
        </w:rPr>
        <w:t>Prohibiting future submissions from offending parties.</w:t>
      </w:r>
    </w:p>
    <w:p w14:paraId="1A93E6EB" w14:textId="28D44F3F" w:rsidR="003C0391" w:rsidRDefault="003C0391" w:rsidP="00782E84">
      <w:pPr>
        <w:jc w:val="both"/>
        <w:rPr>
          <w:rFonts w:ascii="Arial" w:hAnsi="Arial" w:cs="Arial"/>
        </w:rPr>
      </w:pPr>
      <w:r w:rsidRPr="00EB0123">
        <w:rPr>
          <w:rFonts w:ascii="Arial" w:hAnsi="Arial" w:cs="Arial"/>
        </w:rPr>
        <w:t>All retractions and corrections will be clearly identified and linked to the original publication.</w:t>
      </w:r>
    </w:p>
    <w:p w14:paraId="5EE68BB3" w14:textId="77777777" w:rsidR="007B52F9" w:rsidRDefault="007B52F9" w:rsidP="00782E84">
      <w:pPr>
        <w:jc w:val="both"/>
        <w:rPr>
          <w:rFonts w:ascii="Arial" w:hAnsi="Arial" w:cs="Arial"/>
        </w:rPr>
      </w:pPr>
    </w:p>
    <w:p w14:paraId="12DD2F98" w14:textId="77777777" w:rsidR="007B52F9" w:rsidRPr="002E6DF9" w:rsidRDefault="007B52F9" w:rsidP="007B52F9">
      <w:pPr>
        <w:rPr>
          <w:rFonts w:ascii="Arial" w:hAnsi="Arial" w:cs="Arial"/>
          <w:b/>
          <w:bCs/>
          <w:sz w:val="28"/>
          <w:szCs w:val="28"/>
        </w:rPr>
      </w:pPr>
      <w:r w:rsidRPr="004C7677">
        <w:rPr>
          <w:rFonts w:ascii="Arial" w:hAnsi="Arial" w:cs="Arial"/>
          <w:b/>
          <w:bCs/>
          <w:sz w:val="28"/>
          <w:szCs w:val="28"/>
        </w:rPr>
        <w:t>6. Complaints and Appeals</w:t>
      </w:r>
    </w:p>
    <w:p w14:paraId="4A77975C" w14:textId="77777777" w:rsidR="007B52F9" w:rsidRPr="002E6DF9" w:rsidRDefault="007B52F9" w:rsidP="007B52F9">
      <w:pPr>
        <w:rPr>
          <w:rFonts w:ascii="Arial" w:hAnsi="Arial" w:cs="Arial"/>
        </w:rPr>
      </w:pPr>
      <w:r w:rsidRPr="002E6DF9">
        <w:rPr>
          <w:rFonts w:ascii="Arial" w:hAnsi="Arial" w:cs="Arial"/>
        </w:rPr>
        <w:t>Authors may submit complaints or appeals regarding editorial decisions, peer review, or publication ethics.</w:t>
      </w:r>
    </w:p>
    <w:p w14:paraId="68F686A7" w14:textId="0521F52E" w:rsidR="007B52F9" w:rsidRPr="002E6DF9" w:rsidRDefault="007B52F9" w:rsidP="007B52F9">
      <w:pPr>
        <w:numPr>
          <w:ilvl w:val="0"/>
          <w:numId w:val="14"/>
        </w:numPr>
        <w:rPr>
          <w:rFonts w:ascii="Arial" w:hAnsi="Arial" w:cs="Arial"/>
        </w:rPr>
      </w:pPr>
      <w:r w:rsidRPr="002E6DF9">
        <w:rPr>
          <w:rFonts w:ascii="Arial" w:hAnsi="Arial" w:cs="Arial"/>
        </w:rPr>
        <w:t xml:space="preserve">Appeals should be submitted in writing to </w:t>
      </w:r>
      <w:r>
        <w:rPr>
          <w:rFonts w:ascii="Arial" w:hAnsi="Arial" w:cs="Arial"/>
        </w:rPr>
        <w:t>editors</w:t>
      </w:r>
      <w:r w:rsidRPr="002E6DF9">
        <w:rPr>
          <w:rFonts w:ascii="Arial" w:hAnsi="Arial" w:cs="Arial"/>
        </w:rPr>
        <w:t>, with a reasoned explanation.</w:t>
      </w:r>
    </w:p>
    <w:p w14:paraId="54989387" w14:textId="77777777" w:rsidR="007B52F9" w:rsidRPr="002E6DF9" w:rsidRDefault="007B52F9" w:rsidP="007B52F9">
      <w:pPr>
        <w:numPr>
          <w:ilvl w:val="0"/>
          <w:numId w:val="14"/>
        </w:numPr>
        <w:rPr>
          <w:rFonts w:ascii="Arial" w:hAnsi="Arial" w:cs="Arial"/>
        </w:rPr>
      </w:pPr>
      <w:r w:rsidRPr="002E6DF9">
        <w:rPr>
          <w:rFonts w:ascii="Arial" w:hAnsi="Arial" w:cs="Arial"/>
        </w:rPr>
        <w:t>Complaints will be reviewed impartially and confidentially.</w:t>
      </w:r>
    </w:p>
    <w:p w14:paraId="7C607A3B" w14:textId="77777777" w:rsidR="007B52F9" w:rsidRPr="002E6DF9" w:rsidRDefault="007B52F9" w:rsidP="007B52F9">
      <w:pPr>
        <w:numPr>
          <w:ilvl w:val="0"/>
          <w:numId w:val="14"/>
        </w:numPr>
        <w:rPr>
          <w:rFonts w:ascii="Arial" w:hAnsi="Arial" w:cs="Arial"/>
        </w:rPr>
      </w:pPr>
      <w:r w:rsidRPr="002E6DF9">
        <w:rPr>
          <w:rFonts w:ascii="Arial" w:hAnsi="Arial" w:cs="Arial"/>
        </w:rPr>
        <w:t>If necessary, the publisher will provide independent review to ensure fairness.</w:t>
      </w:r>
    </w:p>
    <w:p w14:paraId="1C3E219F" w14:textId="02C7A9FA" w:rsidR="007B52F9" w:rsidRPr="002E6DF9" w:rsidRDefault="007B52F9" w:rsidP="007B52F9">
      <w:pPr>
        <w:rPr>
          <w:rFonts w:ascii="Arial" w:hAnsi="Arial" w:cs="Arial"/>
        </w:rPr>
      </w:pPr>
    </w:p>
    <w:p w14:paraId="169C91BA" w14:textId="77777777" w:rsidR="007B52F9" w:rsidRPr="002E6DF9" w:rsidRDefault="007B52F9" w:rsidP="007B52F9">
      <w:pPr>
        <w:rPr>
          <w:rFonts w:ascii="Arial" w:hAnsi="Arial" w:cs="Arial"/>
          <w:b/>
          <w:bCs/>
          <w:sz w:val="28"/>
          <w:szCs w:val="28"/>
        </w:rPr>
      </w:pPr>
      <w:r w:rsidRPr="004C7677">
        <w:rPr>
          <w:rFonts w:ascii="Arial" w:hAnsi="Arial" w:cs="Arial"/>
          <w:b/>
          <w:bCs/>
          <w:sz w:val="28"/>
          <w:szCs w:val="28"/>
        </w:rPr>
        <w:lastRenderedPageBreak/>
        <w:t>7. Intellectual Property</w:t>
      </w:r>
    </w:p>
    <w:p w14:paraId="0F8F528E" w14:textId="77777777" w:rsidR="007B52F9" w:rsidRPr="002E6DF9" w:rsidRDefault="007B52F9" w:rsidP="007B52F9">
      <w:pPr>
        <w:rPr>
          <w:rFonts w:ascii="Arial" w:hAnsi="Arial" w:cs="Arial"/>
        </w:rPr>
      </w:pPr>
      <w:r w:rsidRPr="002E6DF9">
        <w:rPr>
          <w:rFonts w:ascii="Arial" w:hAnsi="Arial" w:cs="Arial"/>
        </w:rPr>
        <w:t>All submissions must respect copyright and intellectual property rights.</w:t>
      </w:r>
    </w:p>
    <w:p w14:paraId="085EDE17" w14:textId="77777777" w:rsidR="007B52F9" w:rsidRPr="002E6DF9" w:rsidRDefault="007B52F9" w:rsidP="007B52F9">
      <w:pPr>
        <w:numPr>
          <w:ilvl w:val="0"/>
          <w:numId w:val="15"/>
        </w:numPr>
        <w:rPr>
          <w:rFonts w:ascii="Arial" w:hAnsi="Arial" w:cs="Arial"/>
        </w:rPr>
      </w:pPr>
      <w:r w:rsidRPr="002E6DF9">
        <w:rPr>
          <w:rFonts w:ascii="Arial" w:hAnsi="Arial" w:cs="Arial"/>
        </w:rPr>
        <w:t>Plagiarism, redundant publication, or infringement of third-party copyright is not tolerated.</w:t>
      </w:r>
    </w:p>
    <w:p w14:paraId="3A7ADD4A" w14:textId="77777777" w:rsidR="007B52F9" w:rsidRPr="002E6DF9" w:rsidRDefault="007B52F9" w:rsidP="007B52F9">
      <w:pPr>
        <w:numPr>
          <w:ilvl w:val="0"/>
          <w:numId w:val="15"/>
        </w:numPr>
        <w:rPr>
          <w:rFonts w:ascii="Arial" w:hAnsi="Arial" w:cs="Arial"/>
        </w:rPr>
      </w:pPr>
      <w:r w:rsidRPr="002E6DF9">
        <w:rPr>
          <w:rFonts w:ascii="Arial" w:hAnsi="Arial" w:cs="Arial"/>
        </w:rPr>
        <w:t>Authors are responsible for obtaining permissions for any third-party material.</w:t>
      </w:r>
    </w:p>
    <w:p w14:paraId="3436076D" w14:textId="3FC25F91" w:rsidR="007B52F9" w:rsidRPr="007B52F9" w:rsidRDefault="007B52F9" w:rsidP="007B52F9">
      <w:pPr>
        <w:numPr>
          <w:ilvl w:val="0"/>
          <w:numId w:val="15"/>
        </w:numPr>
        <w:rPr>
          <w:rFonts w:ascii="Arial" w:hAnsi="Arial" w:cs="Arial"/>
        </w:rPr>
      </w:pPr>
      <w:r w:rsidRPr="002E6DF9">
        <w:rPr>
          <w:rFonts w:ascii="Arial" w:hAnsi="Arial" w:cs="Arial"/>
        </w:rPr>
        <w:t>Copyright and licensing information is clearly indicated in the journal’s Copyright</w:t>
      </w:r>
      <w:r w:rsidR="00F46A88">
        <w:rPr>
          <w:rFonts w:ascii="Arial" w:hAnsi="Arial" w:cs="Arial"/>
        </w:rPr>
        <w:t xml:space="preserve">, </w:t>
      </w:r>
      <w:r w:rsidRPr="002E6DF9">
        <w:rPr>
          <w:rFonts w:ascii="Arial" w:hAnsi="Arial" w:cs="Arial"/>
        </w:rPr>
        <w:t xml:space="preserve">Licensing </w:t>
      </w:r>
      <w:r w:rsidR="00F46A88">
        <w:rPr>
          <w:rFonts w:ascii="Arial" w:hAnsi="Arial" w:cs="Arial"/>
        </w:rPr>
        <w:t xml:space="preserve">and Archiving </w:t>
      </w:r>
      <w:r w:rsidRPr="002E6DF9">
        <w:rPr>
          <w:rFonts w:ascii="Arial" w:hAnsi="Arial" w:cs="Arial"/>
        </w:rPr>
        <w:t>section</w:t>
      </w:r>
    </w:p>
    <w:p w14:paraId="634B37BD" w14:textId="77777777" w:rsidR="007B52F9" w:rsidRPr="00EB0123" w:rsidRDefault="007B52F9" w:rsidP="00782E84">
      <w:pPr>
        <w:jc w:val="both"/>
        <w:rPr>
          <w:rFonts w:ascii="Arial" w:hAnsi="Arial" w:cs="Arial"/>
        </w:rPr>
      </w:pPr>
    </w:p>
    <w:p w14:paraId="370E8F40" w14:textId="25E75BF0" w:rsidR="003C0391" w:rsidRPr="00EB0123" w:rsidRDefault="007B52F9" w:rsidP="00782E8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 w:rsidR="003C0391" w:rsidRPr="00EB0123">
        <w:rPr>
          <w:rFonts w:ascii="Arial" w:hAnsi="Arial" w:cs="Arial"/>
          <w:b/>
          <w:bCs/>
          <w:sz w:val="28"/>
          <w:szCs w:val="28"/>
        </w:rPr>
        <w:t>. Compliance with Ethical Standards</w:t>
      </w:r>
    </w:p>
    <w:p w14:paraId="449A67D6" w14:textId="77777777" w:rsidR="003C0391" w:rsidRPr="00EB0123" w:rsidRDefault="003C0391" w:rsidP="00782E84">
      <w:pPr>
        <w:jc w:val="both"/>
        <w:rPr>
          <w:rFonts w:ascii="Arial" w:hAnsi="Arial" w:cs="Arial"/>
        </w:rPr>
      </w:pPr>
      <w:r w:rsidRPr="00EB0123">
        <w:rPr>
          <w:rFonts w:ascii="Arial" w:hAnsi="Arial" w:cs="Arial"/>
        </w:rPr>
        <w:t xml:space="preserve">The </w:t>
      </w:r>
      <w:r w:rsidRPr="00EB0123">
        <w:rPr>
          <w:rFonts w:ascii="Arial" w:hAnsi="Arial" w:cs="Arial"/>
          <w:b/>
          <w:bCs/>
        </w:rPr>
        <w:t>SKASE Journal of Literary and Cultural Studies</w:t>
      </w:r>
      <w:r w:rsidRPr="00EB0123">
        <w:rPr>
          <w:rFonts w:ascii="Arial" w:hAnsi="Arial" w:cs="Arial"/>
        </w:rPr>
        <w:t xml:space="preserve"> expects all contributors to adhere to high standards of research integrity and academic honesty.</w:t>
      </w:r>
      <w:r w:rsidRPr="00EB0123">
        <w:rPr>
          <w:rFonts w:ascii="Arial" w:hAnsi="Arial" w:cs="Arial"/>
        </w:rPr>
        <w:br/>
        <w:t>By submitting a manuscript, authors acknowledge that they have read, understood, and agreed to this Publication Ethics and Malpractice Statement.</w:t>
      </w:r>
    </w:p>
    <w:p w14:paraId="56529648" w14:textId="73F0FE79" w:rsidR="003C0391" w:rsidRPr="00782E84" w:rsidRDefault="003C0391" w:rsidP="00782E84">
      <w:pPr>
        <w:jc w:val="both"/>
        <w:rPr>
          <w:rFonts w:ascii="Arial" w:hAnsi="Arial" w:cs="Arial"/>
        </w:rPr>
      </w:pPr>
    </w:p>
    <w:sectPr w:rsidR="003C0391" w:rsidRPr="0078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DB4"/>
    <w:multiLevelType w:val="hybridMultilevel"/>
    <w:tmpl w:val="47D4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628"/>
    <w:multiLevelType w:val="hybridMultilevel"/>
    <w:tmpl w:val="B1B03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87E"/>
    <w:multiLevelType w:val="hybridMultilevel"/>
    <w:tmpl w:val="B1E6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7C00"/>
    <w:multiLevelType w:val="hybridMultilevel"/>
    <w:tmpl w:val="A17A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6A6A"/>
    <w:multiLevelType w:val="hybridMultilevel"/>
    <w:tmpl w:val="45680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C6E73"/>
    <w:multiLevelType w:val="hybridMultilevel"/>
    <w:tmpl w:val="DCAEA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45260"/>
    <w:multiLevelType w:val="hybridMultilevel"/>
    <w:tmpl w:val="0010A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15291"/>
    <w:multiLevelType w:val="hybridMultilevel"/>
    <w:tmpl w:val="9C72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F718C"/>
    <w:multiLevelType w:val="hybridMultilevel"/>
    <w:tmpl w:val="A66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F6343"/>
    <w:multiLevelType w:val="multilevel"/>
    <w:tmpl w:val="9BAC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8F5928"/>
    <w:multiLevelType w:val="hybridMultilevel"/>
    <w:tmpl w:val="37901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B0204"/>
    <w:multiLevelType w:val="hybridMultilevel"/>
    <w:tmpl w:val="C5E45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AA4"/>
    <w:multiLevelType w:val="hybridMultilevel"/>
    <w:tmpl w:val="8D961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70561"/>
    <w:multiLevelType w:val="multilevel"/>
    <w:tmpl w:val="31AC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64765"/>
    <w:multiLevelType w:val="multilevel"/>
    <w:tmpl w:val="6CC0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539680">
    <w:abstractNumId w:val="4"/>
  </w:num>
  <w:num w:numId="2" w16cid:durableId="2097335">
    <w:abstractNumId w:val="0"/>
  </w:num>
  <w:num w:numId="3" w16cid:durableId="1644433456">
    <w:abstractNumId w:val="5"/>
  </w:num>
  <w:num w:numId="4" w16cid:durableId="1724481503">
    <w:abstractNumId w:val="10"/>
  </w:num>
  <w:num w:numId="5" w16cid:durableId="277877081">
    <w:abstractNumId w:val="7"/>
  </w:num>
  <w:num w:numId="6" w16cid:durableId="1575359839">
    <w:abstractNumId w:val="2"/>
  </w:num>
  <w:num w:numId="7" w16cid:durableId="1370448030">
    <w:abstractNumId w:val="8"/>
  </w:num>
  <w:num w:numId="8" w16cid:durableId="349840438">
    <w:abstractNumId w:val="12"/>
  </w:num>
  <w:num w:numId="9" w16cid:durableId="1939943677">
    <w:abstractNumId w:val="3"/>
  </w:num>
  <w:num w:numId="10" w16cid:durableId="135996801">
    <w:abstractNumId w:val="13"/>
  </w:num>
  <w:num w:numId="11" w16cid:durableId="364869621">
    <w:abstractNumId w:val="6"/>
  </w:num>
  <w:num w:numId="12" w16cid:durableId="1289628900">
    <w:abstractNumId w:val="11"/>
  </w:num>
  <w:num w:numId="13" w16cid:durableId="1828788031">
    <w:abstractNumId w:val="1"/>
  </w:num>
  <w:num w:numId="14" w16cid:durableId="1962301248">
    <w:abstractNumId w:val="9"/>
  </w:num>
  <w:num w:numId="15" w16cid:durableId="634603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15"/>
    <w:rsid w:val="000A3442"/>
    <w:rsid w:val="00122D15"/>
    <w:rsid w:val="002534D6"/>
    <w:rsid w:val="00262C7A"/>
    <w:rsid w:val="002B0714"/>
    <w:rsid w:val="00316480"/>
    <w:rsid w:val="00360527"/>
    <w:rsid w:val="003C0391"/>
    <w:rsid w:val="00402309"/>
    <w:rsid w:val="0040735B"/>
    <w:rsid w:val="004C7677"/>
    <w:rsid w:val="00782E84"/>
    <w:rsid w:val="007B52F9"/>
    <w:rsid w:val="008716A3"/>
    <w:rsid w:val="008A6BB6"/>
    <w:rsid w:val="008C6648"/>
    <w:rsid w:val="0095404F"/>
    <w:rsid w:val="00A53D53"/>
    <w:rsid w:val="00A63D57"/>
    <w:rsid w:val="00B31C23"/>
    <w:rsid w:val="00C06F6A"/>
    <w:rsid w:val="00E848D2"/>
    <w:rsid w:val="00F331DE"/>
    <w:rsid w:val="00F46A88"/>
    <w:rsid w:val="00FA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99C5"/>
  <w15:chartTrackingRefBased/>
  <w15:docId w15:val="{B214C208-C8C1-46E8-94F1-1708CA84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2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2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2D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2D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2D1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2D1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2D15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2D1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2D15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2D1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2D15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12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22D1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2D1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12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22D15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122D1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22D1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2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2D15"/>
    <w:rPr>
      <w:i/>
      <w:iCs/>
      <w:color w:val="0F4761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122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užívateľ</cp:lastModifiedBy>
  <cp:revision>8</cp:revision>
  <cp:lastPrinted>2026-02-13T19:55:00Z</cp:lastPrinted>
  <dcterms:created xsi:type="dcterms:W3CDTF">2026-02-13T19:59:00Z</dcterms:created>
  <dcterms:modified xsi:type="dcterms:W3CDTF">2026-06-03T06:04:00Z</dcterms:modified>
</cp:coreProperties>
</file>