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4DF1" w14:textId="77777777" w:rsidR="00C13852" w:rsidRPr="00DF046E" w:rsidRDefault="00C13852" w:rsidP="00C13852">
      <w:pPr>
        <w:jc w:val="center"/>
        <w:rPr>
          <w:rFonts w:ascii="Times New Roman" w:hAnsi="Times New Roman" w:cs="Times New Roman"/>
          <w:b/>
          <w:bCs/>
          <w:sz w:val="28"/>
          <w:szCs w:val="28"/>
        </w:rPr>
      </w:pPr>
      <w:r w:rsidRPr="00DF046E">
        <w:rPr>
          <w:rFonts w:ascii="Times New Roman" w:hAnsi="Times New Roman" w:cs="Times New Roman"/>
          <w:b/>
          <w:bCs/>
          <w:sz w:val="28"/>
          <w:szCs w:val="28"/>
        </w:rPr>
        <w:t>BOOK REVIEW</w:t>
      </w:r>
    </w:p>
    <w:p w14:paraId="1AB1E2D5" w14:textId="77777777" w:rsidR="00C13852" w:rsidRPr="00DF046E" w:rsidRDefault="00C13852" w:rsidP="00C13852">
      <w:pPr>
        <w:jc w:val="center"/>
        <w:rPr>
          <w:rFonts w:ascii="Times New Roman" w:hAnsi="Times New Roman" w:cs="Times New Roman"/>
          <w:b/>
          <w:bCs/>
          <w:sz w:val="28"/>
          <w:szCs w:val="28"/>
        </w:rPr>
      </w:pPr>
    </w:p>
    <w:p w14:paraId="69ED084D" w14:textId="77777777" w:rsidR="00865588" w:rsidRDefault="00C13852" w:rsidP="00C13852">
      <w:pPr>
        <w:jc w:val="center"/>
        <w:rPr>
          <w:rFonts w:ascii="Times New Roman" w:hAnsi="Times New Roman" w:cs="Times New Roman"/>
          <w:b/>
          <w:bCs/>
          <w:sz w:val="28"/>
          <w:szCs w:val="28"/>
        </w:rPr>
      </w:pPr>
      <w:r w:rsidRPr="00C13852">
        <w:rPr>
          <w:rFonts w:ascii="Times New Roman" w:hAnsi="Times New Roman" w:cs="Times New Roman"/>
          <w:b/>
          <w:bCs/>
          <w:sz w:val="28"/>
          <w:szCs w:val="28"/>
        </w:rPr>
        <w:t>Between Anchoring and Elsewhere</w:t>
      </w:r>
      <w:r w:rsidRPr="00DF046E">
        <w:rPr>
          <w:rFonts w:ascii="Times New Roman" w:hAnsi="Times New Roman" w:cs="Times New Roman"/>
          <w:b/>
          <w:bCs/>
          <w:sz w:val="28"/>
          <w:szCs w:val="28"/>
        </w:rPr>
        <w:t>:</w:t>
      </w:r>
      <w:r w:rsidRPr="00C13852">
        <w:rPr>
          <w:rFonts w:ascii="Times New Roman" w:hAnsi="Times New Roman" w:cs="Times New Roman"/>
          <w:b/>
          <w:bCs/>
          <w:sz w:val="28"/>
          <w:szCs w:val="28"/>
        </w:rPr>
        <w:t xml:space="preserve"> Aspects of </w:t>
      </w:r>
      <w:r w:rsidRPr="00DF046E">
        <w:rPr>
          <w:rFonts w:ascii="Times New Roman" w:hAnsi="Times New Roman" w:cs="Times New Roman"/>
          <w:b/>
          <w:bCs/>
          <w:sz w:val="28"/>
          <w:szCs w:val="28"/>
        </w:rPr>
        <w:t>P</w:t>
      </w:r>
      <w:r w:rsidRPr="00C13852">
        <w:rPr>
          <w:rFonts w:ascii="Times New Roman" w:hAnsi="Times New Roman" w:cs="Times New Roman"/>
          <w:b/>
          <w:bCs/>
          <w:sz w:val="28"/>
          <w:szCs w:val="28"/>
        </w:rPr>
        <w:t xml:space="preserve">lace </w:t>
      </w:r>
    </w:p>
    <w:p w14:paraId="507E55F2" w14:textId="120F2437" w:rsidR="00C13852" w:rsidRPr="00C13852" w:rsidRDefault="00C13852" w:rsidP="00C13852">
      <w:pPr>
        <w:jc w:val="center"/>
        <w:rPr>
          <w:rFonts w:ascii="Times New Roman" w:hAnsi="Times New Roman" w:cs="Times New Roman"/>
          <w:b/>
          <w:bCs/>
          <w:sz w:val="28"/>
          <w:szCs w:val="28"/>
        </w:rPr>
      </w:pPr>
      <w:r w:rsidRPr="00C13852">
        <w:rPr>
          <w:rFonts w:ascii="Times New Roman" w:hAnsi="Times New Roman" w:cs="Times New Roman"/>
          <w:b/>
          <w:bCs/>
          <w:sz w:val="28"/>
          <w:szCs w:val="28"/>
        </w:rPr>
        <w:t xml:space="preserve">in Northern Irish </w:t>
      </w:r>
      <w:r w:rsidRPr="00DF046E">
        <w:rPr>
          <w:rFonts w:ascii="Times New Roman" w:hAnsi="Times New Roman" w:cs="Times New Roman"/>
          <w:b/>
          <w:bCs/>
          <w:sz w:val="28"/>
          <w:szCs w:val="28"/>
        </w:rPr>
        <w:t>P</w:t>
      </w:r>
      <w:r w:rsidRPr="00C13852">
        <w:rPr>
          <w:rFonts w:ascii="Times New Roman" w:hAnsi="Times New Roman" w:cs="Times New Roman"/>
          <w:b/>
          <w:bCs/>
          <w:sz w:val="28"/>
          <w:szCs w:val="28"/>
        </w:rPr>
        <w:t>oetry</w:t>
      </w:r>
    </w:p>
    <w:p w14:paraId="29338371" w14:textId="4B7B13C8" w:rsidR="00C13852" w:rsidRPr="00DF046E" w:rsidRDefault="00C13852" w:rsidP="00C13852">
      <w:pPr>
        <w:jc w:val="center"/>
        <w:rPr>
          <w:rFonts w:ascii="Times New Roman" w:hAnsi="Times New Roman" w:cs="Times New Roman"/>
        </w:rPr>
      </w:pPr>
      <w:r w:rsidRPr="00C13852">
        <w:rPr>
          <w:rFonts w:ascii="Times New Roman" w:hAnsi="Times New Roman" w:cs="Times New Roman"/>
        </w:rPr>
        <w:t xml:space="preserve">Péter </w:t>
      </w:r>
      <w:r w:rsidR="002909DD">
        <w:rPr>
          <w:rFonts w:ascii="Times New Roman" w:hAnsi="Times New Roman" w:cs="Times New Roman"/>
        </w:rPr>
        <w:t>Dolmányos</w:t>
      </w:r>
      <w:r w:rsidRPr="00DF046E">
        <w:rPr>
          <w:rFonts w:ascii="Times New Roman" w:hAnsi="Times New Roman" w:cs="Times New Roman"/>
        </w:rPr>
        <w:t xml:space="preserve">, </w:t>
      </w:r>
      <w:r w:rsidRPr="00C13852">
        <w:rPr>
          <w:rFonts w:ascii="Times New Roman" w:hAnsi="Times New Roman" w:cs="Times New Roman"/>
        </w:rPr>
        <w:t>Eger</w:t>
      </w:r>
      <w:r w:rsidRPr="00DF046E">
        <w:rPr>
          <w:rFonts w:ascii="Times New Roman" w:hAnsi="Times New Roman" w:cs="Times New Roman"/>
        </w:rPr>
        <w:t>,</w:t>
      </w:r>
      <w:r w:rsidRPr="00C13852">
        <w:rPr>
          <w:rFonts w:ascii="Times New Roman" w:hAnsi="Times New Roman" w:cs="Times New Roman"/>
        </w:rPr>
        <w:t xml:space="preserve"> Budapest</w:t>
      </w:r>
      <w:r w:rsidRPr="00DF046E">
        <w:rPr>
          <w:rFonts w:ascii="Times New Roman" w:hAnsi="Times New Roman" w:cs="Times New Roman"/>
        </w:rPr>
        <w:t>,</w:t>
      </w:r>
      <w:r w:rsidRPr="00C13852">
        <w:rPr>
          <w:rFonts w:ascii="Times New Roman" w:hAnsi="Times New Roman" w:cs="Times New Roman"/>
        </w:rPr>
        <w:t xml:space="preserve"> Paris</w:t>
      </w:r>
      <w:r w:rsidRPr="00DF046E">
        <w:rPr>
          <w:rFonts w:ascii="Times New Roman" w:hAnsi="Times New Roman" w:cs="Times New Roman"/>
        </w:rPr>
        <w:t xml:space="preserve">: </w:t>
      </w:r>
      <w:r w:rsidRPr="00C13852">
        <w:rPr>
          <w:rFonts w:ascii="Times New Roman" w:hAnsi="Times New Roman" w:cs="Times New Roman"/>
        </w:rPr>
        <w:t>L</w:t>
      </w:r>
      <w:r w:rsidR="004727F4">
        <w:rPr>
          <w:rFonts w:ascii="Times New Roman" w:hAnsi="Times New Roman" w:cs="Times New Roman"/>
        </w:rPr>
        <w:t>’</w:t>
      </w:r>
      <w:r w:rsidRPr="00C13852">
        <w:rPr>
          <w:rFonts w:ascii="Times New Roman" w:hAnsi="Times New Roman" w:cs="Times New Roman"/>
        </w:rPr>
        <w:t>Harmattan Open Access</w:t>
      </w:r>
      <w:r w:rsidRPr="00DF046E">
        <w:rPr>
          <w:rFonts w:ascii="Times New Roman" w:hAnsi="Times New Roman" w:cs="Times New Roman"/>
        </w:rPr>
        <w:t>, 2025, 150</w:t>
      </w:r>
      <w:r w:rsidR="00677E2C">
        <w:rPr>
          <w:rFonts w:ascii="Times New Roman" w:hAnsi="Times New Roman" w:cs="Times New Roman"/>
        </w:rPr>
        <w:t xml:space="preserve"> pp.</w:t>
      </w:r>
    </w:p>
    <w:p w14:paraId="5CEC58DA" w14:textId="77777777" w:rsidR="00C13852" w:rsidRPr="00DF046E" w:rsidRDefault="00C13852" w:rsidP="00C13852">
      <w:pPr>
        <w:jc w:val="both"/>
        <w:rPr>
          <w:rFonts w:ascii="Times New Roman" w:hAnsi="Times New Roman" w:cs="Times New Roman"/>
          <w:b/>
          <w:bCs/>
        </w:rPr>
      </w:pPr>
    </w:p>
    <w:p w14:paraId="7219868C" w14:textId="77777777" w:rsidR="00C13852" w:rsidRPr="00DF046E" w:rsidRDefault="00C13852" w:rsidP="00C13852">
      <w:pPr>
        <w:jc w:val="both"/>
        <w:rPr>
          <w:rFonts w:ascii="Times New Roman" w:hAnsi="Times New Roman" w:cs="Times New Roman"/>
        </w:rPr>
      </w:pPr>
    </w:p>
    <w:p w14:paraId="273E9E9C" w14:textId="062C9210" w:rsidR="0078703D" w:rsidRDefault="00C13852" w:rsidP="008D0C57">
      <w:pPr>
        <w:jc w:val="both"/>
        <w:rPr>
          <w:rFonts w:ascii="Times New Roman" w:hAnsi="Times New Roman" w:cs="Times New Roman"/>
        </w:rPr>
      </w:pPr>
      <w:r w:rsidRPr="00DF046E">
        <w:rPr>
          <w:rFonts w:ascii="Times New Roman" w:hAnsi="Times New Roman" w:cs="Times New Roman"/>
        </w:rPr>
        <w:t>From the middle of the twentieth century onwards, the issue of space gradually became a central topic within the humanities.</w:t>
      </w:r>
      <w:r w:rsidR="0078703D" w:rsidRPr="00DF046E">
        <w:rPr>
          <w:rFonts w:ascii="Times New Roman" w:hAnsi="Times New Roman" w:cs="Times New Roman"/>
        </w:rPr>
        <w:t xml:space="preserve"> One of the earliest examples of this </w:t>
      </w:r>
      <w:r w:rsidR="00DF046E" w:rsidRPr="00DF046E">
        <w:rPr>
          <w:rFonts w:ascii="Times New Roman" w:hAnsi="Times New Roman" w:cs="Times New Roman"/>
        </w:rPr>
        <w:t>preoccupation</w:t>
      </w:r>
      <w:r w:rsidR="0078703D" w:rsidRPr="00DF046E">
        <w:rPr>
          <w:rFonts w:ascii="Times New Roman" w:hAnsi="Times New Roman" w:cs="Times New Roman"/>
        </w:rPr>
        <w:t xml:space="preserve"> was Michel Foucault’s </w:t>
      </w:r>
      <w:r w:rsidR="00B673AD">
        <w:rPr>
          <w:rFonts w:ascii="Times New Roman" w:hAnsi="Times New Roman" w:cs="Times New Roman"/>
        </w:rPr>
        <w:t xml:space="preserve">seminal </w:t>
      </w:r>
      <w:r w:rsidR="0078703D" w:rsidRPr="00DF046E">
        <w:rPr>
          <w:rFonts w:ascii="Times New Roman" w:hAnsi="Times New Roman" w:cs="Times New Roman"/>
        </w:rPr>
        <w:t>essay “</w:t>
      </w:r>
      <w:r w:rsidR="0078703D" w:rsidRPr="0078703D">
        <w:rPr>
          <w:rFonts w:ascii="Times New Roman" w:hAnsi="Times New Roman" w:cs="Times New Roman"/>
        </w:rPr>
        <w:t>Of Other Spaces</w:t>
      </w:r>
      <w:r w:rsidR="0078703D" w:rsidRPr="00DF046E">
        <w:rPr>
          <w:rFonts w:ascii="Times New Roman" w:hAnsi="Times New Roman" w:cs="Times New Roman"/>
        </w:rPr>
        <w:t xml:space="preserve">” published in 1967. In this essay, Foucault </w:t>
      </w:r>
      <w:r w:rsidR="00B673AD">
        <w:rPr>
          <w:rFonts w:ascii="Times New Roman" w:hAnsi="Times New Roman" w:cs="Times New Roman"/>
        </w:rPr>
        <w:t xml:space="preserve">argued that </w:t>
      </w:r>
      <w:r w:rsidR="0078703D" w:rsidRPr="00DF046E">
        <w:rPr>
          <w:rFonts w:ascii="Times New Roman" w:hAnsi="Times New Roman" w:cs="Times New Roman"/>
        </w:rPr>
        <w:t xml:space="preserve">the humanities </w:t>
      </w:r>
      <w:r w:rsidR="00B673AD">
        <w:rPr>
          <w:rFonts w:ascii="Times New Roman" w:hAnsi="Times New Roman" w:cs="Times New Roman"/>
        </w:rPr>
        <w:t>had entered</w:t>
      </w:r>
      <w:r w:rsidR="0078703D" w:rsidRPr="00DF046E">
        <w:rPr>
          <w:rFonts w:ascii="Times New Roman" w:hAnsi="Times New Roman" w:cs="Times New Roman"/>
        </w:rPr>
        <w:t xml:space="preserve"> an “</w:t>
      </w:r>
      <w:r w:rsidR="00DF046E" w:rsidRPr="00DF046E">
        <w:rPr>
          <w:rFonts w:ascii="Times New Roman" w:hAnsi="Times New Roman" w:cs="Times New Roman"/>
        </w:rPr>
        <w:t>epoch of space</w:t>
      </w:r>
      <w:r w:rsidR="00B673AD" w:rsidRPr="00DF046E">
        <w:rPr>
          <w:rFonts w:ascii="Times New Roman" w:hAnsi="Times New Roman" w:cs="Times New Roman"/>
        </w:rPr>
        <w:t>”</w:t>
      </w:r>
      <w:r w:rsidR="00B673AD">
        <w:rPr>
          <w:rFonts w:ascii="Times New Roman" w:hAnsi="Times New Roman" w:cs="Times New Roman"/>
        </w:rPr>
        <w:t xml:space="preserve"> and </w:t>
      </w:r>
      <w:r w:rsidR="00B673AD" w:rsidRPr="00B673AD">
        <w:rPr>
          <w:rFonts w:ascii="Times New Roman" w:hAnsi="Times New Roman" w:cs="Times New Roman"/>
        </w:rPr>
        <w:t xml:space="preserve">predicted that in </w:t>
      </w:r>
      <w:r w:rsidR="00B673AD">
        <w:rPr>
          <w:rFonts w:ascii="Times New Roman" w:hAnsi="Times New Roman" w:cs="Times New Roman"/>
        </w:rPr>
        <w:t>subsequent</w:t>
      </w:r>
      <w:r w:rsidR="00B673AD" w:rsidRPr="00B673AD">
        <w:rPr>
          <w:rFonts w:ascii="Times New Roman" w:hAnsi="Times New Roman" w:cs="Times New Roman"/>
        </w:rPr>
        <w:t xml:space="preserve"> decades </w:t>
      </w:r>
      <w:r w:rsidR="00DF046E" w:rsidRPr="00DF046E">
        <w:rPr>
          <w:rFonts w:ascii="Times New Roman" w:hAnsi="Times New Roman" w:cs="Times New Roman"/>
        </w:rPr>
        <w:t xml:space="preserve">space </w:t>
      </w:r>
      <w:r w:rsidR="00B673AD">
        <w:rPr>
          <w:rFonts w:ascii="Times New Roman" w:hAnsi="Times New Roman" w:cs="Times New Roman"/>
        </w:rPr>
        <w:t>would</w:t>
      </w:r>
      <w:r w:rsidR="00DF046E" w:rsidRPr="00DF046E">
        <w:rPr>
          <w:rFonts w:ascii="Times New Roman" w:hAnsi="Times New Roman" w:cs="Times New Roman"/>
        </w:rPr>
        <w:t xml:space="preserve"> “</w:t>
      </w:r>
      <w:r w:rsidR="0078703D" w:rsidRPr="00DF046E">
        <w:rPr>
          <w:rFonts w:ascii="Times New Roman" w:hAnsi="Times New Roman" w:cs="Times New Roman"/>
        </w:rPr>
        <w:t>form</w:t>
      </w:r>
      <w:r w:rsidR="00DF046E" w:rsidRPr="00DF046E">
        <w:rPr>
          <w:rFonts w:ascii="Times New Roman" w:hAnsi="Times New Roman" w:cs="Times New Roman"/>
        </w:rPr>
        <w:t xml:space="preserve"> </w:t>
      </w:r>
      <w:r w:rsidR="0078703D" w:rsidRPr="0078703D">
        <w:rPr>
          <w:rFonts w:ascii="Times New Roman" w:hAnsi="Times New Roman" w:cs="Times New Roman"/>
        </w:rPr>
        <w:t>the horizon of our concerns, our theory, our systems</w:t>
      </w:r>
      <w:r w:rsidR="00DF046E" w:rsidRPr="00DF046E">
        <w:rPr>
          <w:rFonts w:ascii="Times New Roman" w:hAnsi="Times New Roman" w:cs="Times New Roman"/>
        </w:rPr>
        <w:t>” (1986 [1967]: 22).</w:t>
      </w:r>
      <w:r w:rsidR="00B673AD">
        <w:rPr>
          <w:rFonts w:ascii="Times New Roman" w:hAnsi="Times New Roman" w:cs="Times New Roman"/>
        </w:rPr>
        <w:t xml:space="preserve"> It is clear today that these</w:t>
      </w:r>
      <w:r w:rsidR="00DF046E" w:rsidRPr="00DF046E">
        <w:rPr>
          <w:rFonts w:ascii="Times New Roman" w:hAnsi="Times New Roman" w:cs="Times New Roman"/>
        </w:rPr>
        <w:t xml:space="preserve"> prediction</w:t>
      </w:r>
      <w:r w:rsidR="00B673AD">
        <w:rPr>
          <w:rFonts w:ascii="Times New Roman" w:hAnsi="Times New Roman" w:cs="Times New Roman"/>
        </w:rPr>
        <w:t>s</w:t>
      </w:r>
      <w:r w:rsidR="00DF046E" w:rsidRPr="00DF046E">
        <w:rPr>
          <w:rFonts w:ascii="Times New Roman" w:hAnsi="Times New Roman" w:cs="Times New Roman"/>
        </w:rPr>
        <w:t xml:space="preserve"> </w:t>
      </w:r>
      <w:r w:rsidR="00B673AD">
        <w:rPr>
          <w:rFonts w:ascii="Times New Roman" w:hAnsi="Times New Roman" w:cs="Times New Roman"/>
        </w:rPr>
        <w:t>were</w:t>
      </w:r>
      <w:r w:rsidR="00DF046E" w:rsidRPr="00DF046E">
        <w:rPr>
          <w:rFonts w:ascii="Times New Roman" w:hAnsi="Times New Roman" w:cs="Times New Roman"/>
        </w:rPr>
        <w:t xml:space="preserve"> accurate. Fuelled by accelerating globalisation and the </w:t>
      </w:r>
      <w:r w:rsidR="00B673AD">
        <w:rPr>
          <w:rFonts w:ascii="Times New Roman" w:hAnsi="Times New Roman" w:cs="Times New Roman"/>
        </w:rPr>
        <w:t>resulting</w:t>
      </w:r>
      <w:r w:rsidR="00B673AD" w:rsidRPr="00DF046E">
        <w:rPr>
          <w:rFonts w:ascii="Times New Roman" w:hAnsi="Times New Roman" w:cs="Times New Roman"/>
        </w:rPr>
        <w:t xml:space="preserve"> </w:t>
      </w:r>
      <w:r w:rsidR="00DF046E" w:rsidRPr="00DF046E">
        <w:rPr>
          <w:rFonts w:ascii="Times New Roman" w:hAnsi="Times New Roman" w:cs="Times New Roman"/>
        </w:rPr>
        <w:t xml:space="preserve">hypermobility, by increasingly pressing concerns over borders and migration, and by the growing importance of virtual spaces, our fascination with space </w:t>
      </w:r>
      <w:r w:rsidR="00B673AD">
        <w:rPr>
          <w:rFonts w:ascii="Times New Roman" w:hAnsi="Times New Roman" w:cs="Times New Roman"/>
        </w:rPr>
        <w:t xml:space="preserve">and place </w:t>
      </w:r>
      <w:r w:rsidR="00DF046E" w:rsidRPr="00DF046E">
        <w:rPr>
          <w:rFonts w:ascii="Times New Roman" w:hAnsi="Times New Roman" w:cs="Times New Roman"/>
        </w:rPr>
        <w:t>is now deeper than ever.</w:t>
      </w:r>
      <w:r w:rsidR="00744DCE">
        <w:rPr>
          <w:rFonts w:ascii="Times New Roman" w:hAnsi="Times New Roman" w:cs="Times New Roman"/>
        </w:rPr>
        <w:t xml:space="preserve"> While earlier spatiality scholars tended to focus on urban places</w:t>
      </w:r>
      <w:r w:rsidR="00531E66">
        <w:rPr>
          <w:rFonts w:ascii="Times New Roman" w:hAnsi="Times New Roman" w:cs="Times New Roman"/>
        </w:rPr>
        <w:t xml:space="preserve">, </w:t>
      </w:r>
      <w:r w:rsidR="00744DCE">
        <w:rPr>
          <w:rFonts w:ascii="Times New Roman" w:hAnsi="Times New Roman" w:cs="Times New Roman"/>
        </w:rPr>
        <w:t>the countryside</w:t>
      </w:r>
      <w:r w:rsidR="00531E66">
        <w:rPr>
          <w:rFonts w:ascii="Times New Roman" w:hAnsi="Times New Roman" w:cs="Times New Roman"/>
        </w:rPr>
        <w:t xml:space="preserve"> </w:t>
      </w:r>
      <w:r w:rsidR="00744DCE">
        <w:rPr>
          <w:rFonts w:ascii="Times New Roman" w:hAnsi="Times New Roman" w:cs="Times New Roman"/>
        </w:rPr>
        <w:t xml:space="preserve">has recently started to take centre stage. Today, scholars are beginning to </w:t>
      </w:r>
      <w:r w:rsidR="00531E66">
        <w:rPr>
          <w:rFonts w:ascii="Times New Roman" w:hAnsi="Times New Roman" w:cs="Times New Roman"/>
        </w:rPr>
        <w:t xml:space="preserve">rethink the nostalgic pastoral ideals associated with </w:t>
      </w:r>
      <w:r w:rsidR="00744DCE">
        <w:rPr>
          <w:rFonts w:ascii="Times New Roman" w:hAnsi="Times New Roman" w:cs="Times New Roman"/>
        </w:rPr>
        <w:t>rural areas</w:t>
      </w:r>
      <w:r w:rsidR="00531E66">
        <w:rPr>
          <w:rFonts w:ascii="Times New Roman" w:hAnsi="Times New Roman" w:cs="Times New Roman"/>
        </w:rPr>
        <w:t xml:space="preserve"> in light of contemporary </w:t>
      </w:r>
      <w:r w:rsidR="00744DCE">
        <w:rPr>
          <w:rFonts w:ascii="Times New Roman" w:hAnsi="Times New Roman" w:cs="Times New Roman"/>
        </w:rPr>
        <w:t>realities</w:t>
      </w:r>
      <w:r w:rsidR="00531E66">
        <w:rPr>
          <w:rFonts w:ascii="Times New Roman" w:hAnsi="Times New Roman" w:cs="Times New Roman"/>
        </w:rPr>
        <w:t>, especially globalisation</w:t>
      </w:r>
      <w:r w:rsidR="00744DCE">
        <w:rPr>
          <w:rFonts w:ascii="Times New Roman" w:hAnsi="Times New Roman" w:cs="Times New Roman"/>
        </w:rPr>
        <w:t>, capitalism,</w:t>
      </w:r>
      <w:r w:rsidR="00531E66">
        <w:rPr>
          <w:rFonts w:ascii="Times New Roman" w:hAnsi="Times New Roman" w:cs="Times New Roman"/>
        </w:rPr>
        <w:t xml:space="preserve"> and the climate crisis (</w:t>
      </w:r>
      <w:r w:rsidR="00D93CCC">
        <w:rPr>
          <w:rFonts w:ascii="Times New Roman" w:hAnsi="Times New Roman" w:cs="Times New Roman"/>
        </w:rPr>
        <w:t xml:space="preserve">see </w:t>
      </w:r>
      <w:r w:rsidR="00531E66">
        <w:rPr>
          <w:rFonts w:ascii="Times New Roman" w:hAnsi="Times New Roman" w:cs="Times New Roman"/>
        </w:rPr>
        <w:t xml:space="preserve">for example </w:t>
      </w:r>
      <w:r w:rsidR="00D93CCC">
        <w:rPr>
          <w:rFonts w:ascii="Times New Roman" w:hAnsi="Times New Roman" w:cs="Times New Roman"/>
        </w:rPr>
        <w:t xml:space="preserve">Gifford 2014 or </w:t>
      </w:r>
      <w:r w:rsidR="00531E66">
        <w:rPr>
          <w:rFonts w:ascii="Times New Roman" w:hAnsi="Times New Roman" w:cs="Times New Roman"/>
        </w:rPr>
        <w:t>Shucksmith 2018</w:t>
      </w:r>
      <w:r w:rsidR="00D93CCC">
        <w:rPr>
          <w:rFonts w:ascii="Times New Roman" w:hAnsi="Times New Roman" w:cs="Times New Roman"/>
        </w:rPr>
        <w:t>)</w:t>
      </w:r>
      <w:r w:rsidR="00531E66">
        <w:rPr>
          <w:rFonts w:ascii="Times New Roman" w:hAnsi="Times New Roman" w:cs="Times New Roman"/>
        </w:rPr>
        <w:t>.</w:t>
      </w:r>
    </w:p>
    <w:p w14:paraId="4C80215B" w14:textId="6A88743C" w:rsidR="001F4D67" w:rsidRPr="006D3437" w:rsidRDefault="007464D4" w:rsidP="006D3437">
      <w:pPr>
        <w:ind w:firstLine="709"/>
        <w:jc w:val="both"/>
        <w:rPr>
          <w:rFonts w:ascii="Times New Roman" w:hAnsi="Times New Roman" w:cs="Times New Roman"/>
        </w:rPr>
      </w:pPr>
      <w:r>
        <w:rPr>
          <w:rFonts w:ascii="Times New Roman" w:hAnsi="Times New Roman" w:cs="Times New Roman"/>
        </w:rPr>
        <w:t xml:space="preserve">In literary studies, the spatial turn is equally evident and interest in literary representations of space </w:t>
      </w:r>
      <w:r w:rsidR="00744DCE">
        <w:rPr>
          <w:rFonts w:ascii="Times New Roman" w:hAnsi="Times New Roman" w:cs="Times New Roman"/>
        </w:rPr>
        <w:t>shows no signs of</w:t>
      </w:r>
      <w:r>
        <w:rPr>
          <w:rFonts w:ascii="Times New Roman" w:hAnsi="Times New Roman" w:cs="Times New Roman"/>
        </w:rPr>
        <w:t xml:space="preserve"> waning.</w:t>
      </w:r>
      <w:r w:rsidR="00725B31">
        <w:rPr>
          <w:rFonts w:ascii="Times New Roman" w:hAnsi="Times New Roman" w:cs="Times New Roman"/>
        </w:rPr>
        <w:t xml:space="preserve"> A number of scholars have noted that contemporary literature is characterised by a return to materialism (</w:t>
      </w:r>
      <w:r w:rsidR="00725B31" w:rsidRPr="00725B31">
        <w:rPr>
          <w:rFonts w:ascii="Times New Roman" w:hAnsi="Times New Roman" w:cs="Times New Roman"/>
        </w:rPr>
        <w:t>Tew and Mengham</w:t>
      </w:r>
      <w:r w:rsidR="00725B31">
        <w:rPr>
          <w:rFonts w:ascii="Times New Roman" w:hAnsi="Times New Roman" w:cs="Times New Roman"/>
        </w:rPr>
        <w:t xml:space="preserve">, </w:t>
      </w:r>
      <w:r w:rsidR="00CB0CFB">
        <w:rPr>
          <w:rFonts w:ascii="Times New Roman" w:hAnsi="Times New Roman" w:cs="Times New Roman"/>
        </w:rPr>
        <w:t xml:space="preserve">2006; </w:t>
      </w:r>
      <w:r w:rsidR="00725B31" w:rsidRPr="00725B31">
        <w:rPr>
          <w:rFonts w:ascii="Times New Roman" w:hAnsi="Times New Roman" w:cs="Times New Roman"/>
        </w:rPr>
        <w:t>Turner</w:t>
      </w:r>
      <w:r w:rsidR="00725B31">
        <w:rPr>
          <w:rFonts w:ascii="Times New Roman" w:hAnsi="Times New Roman" w:cs="Times New Roman"/>
        </w:rPr>
        <w:t xml:space="preserve">, </w:t>
      </w:r>
      <w:r w:rsidR="00CB0CFB">
        <w:rPr>
          <w:rFonts w:ascii="Times New Roman" w:hAnsi="Times New Roman" w:cs="Times New Roman"/>
        </w:rPr>
        <w:t xml:space="preserve">2013; </w:t>
      </w:r>
      <w:r w:rsidR="00725B31" w:rsidRPr="00725B31">
        <w:rPr>
          <w:rFonts w:ascii="Times New Roman" w:hAnsi="Times New Roman" w:cs="Times New Roman"/>
        </w:rPr>
        <w:t>Walezak</w:t>
      </w:r>
      <w:r w:rsidR="00725B31">
        <w:rPr>
          <w:rFonts w:ascii="Times New Roman" w:hAnsi="Times New Roman" w:cs="Times New Roman"/>
        </w:rPr>
        <w:t xml:space="preserve">, </w:t>
      </w:r>
      <w:r w:rsidR="00CB0CFB">
        <w:rPr>
          <w:rFonts w:ascii="Times New Roman" w:hAnsi="Times New Roman" w:cs="Times New Roman"/>
        </w:rPr>
        <w:t xml:space="preserve">2022; </w:t>
      </w:r>
      <w:r w:rsidR="00725B31">
        <w:rPr>
          <w:rFonts w:ascii="Times New Roman" w:hAnsi="Times New Roman" w:cs="Times New Roman"/>
        </w:rPr>
        <w:t xml:space="preserve">etc.) and frequently engages thematically with ecology and the environment. Naturally, when studying texts rooted in the physical world, space and place become essential analytical </w:t>
      </w:r>
      <w:r w:rsidR="00D85BE0">
        <w:rPr>
          <w:rFonts w:ascii="Times New Roman" w:hAnsi="Times New Roman" w:cs="Times New Roman"/>
        </w:rPr>
        <w:t>categories</w:t>
      </w:r>
      <w:r w:rsidR="00725B31">
        <w:rPr>
          <w:rFonts w:ascii="Times New Roman" w:hAnsi="Times New Roman" w:cs="Times New Roman"/>
        </w:rPr>
        <w:t xml:space="preserve">. </w:t>
      </w:r>
      <w:r w:rsidR="00725B31" w:rsidRPr="00C13852">
        <w:rPr>
          <w:rFonts w:ascii="Times New Roman" w:hAnsi="Times New Roman" w:cs="Times New Roman"/>
        </w:rPr>
        <w:t xml:space="preserve">Péter </w:t>
      </w:r>
      <w:r w:rsidR="002909DD">
        <w:rPr>
          <w:rFonts w:ascii="Times New Roman" w:hAnsi="Times New Roman" w:cs="Times New Roman"/>
        </w:rPr>
        <w:t>Dolmányos</w:t>
      </w:r>
      <w:r w:rsidR="00725B31">
        <w:rPr>
          <w:rFonts w:ascii="Times New Roman" w:hAnsi="Times New Roman" w:cs="Times New Roman"/>
        </w:rPr>
        <w:t xml:space="preserve">’s most recent monograph </w:t>
      </w:r>
      <w:r w:rsidR="00725B31" w:rsidRPr="00C13852">
        <w:rPr>
          <w:rFonts w:ascii="Times New Roman" w:hAnsi="Times New Roman" w:cs="Times New Roman"/>
          <w:i/>
          <w:iCs/>
        </w:rPr>
        <w:t>Between Anchoring and Elsewhere</w:t>
      </w:r>
      <w:r w:rsidR="00725B31" w:rsidRPr="00D85BE0">
        <w:rPr>
          <w:rFonts w:ascii="Times New Roman" w:hAnsi="Times New Roman" w:cs="Times New Roman"/>
          <w:i/>
          <w:iCs/>
        </w:rPr>
        <w:t>:</w:t>
      </w:r>
      <w:r w:rsidR="00725B31" w:rsidRPr="00C13852">
        <w:rPr>
          <w:rFonts w:ascii="Times New Roman" w:hAnsi="Times New Roman" w:cs="Times New Roman"/>
          <w:i/>
          <w:iCs/>
        </w:rPr>
        <w:t xml:space="preserve"> Aspects of </w:t>
      </w:r>
      <w:r w:rsidR="00725B31" w:rsidRPr="00D85BE0">
        <w:rPr>
          <w:rFonts w:ascii="Times New Roman" w:hAnsi="Times New Roman" w:cs="Times New Roman"/>
          <w:i/>
          <w:iCs/>
        </w:rPr>
        <w:t>P</w:t>
      </w:r>
      <w:r w:rsidR="00725B31" w:rsidRPr="00C13852">
        <w:rPr>
          <w:rFonts w:ascii="Times New Roman" w:hAnsi="Times New Roman" w:cs="Times New Roman"/>
          <w:i/>
          <w:iCs/>
        </w:rPr>
        <w:t xml:space="preserve">lace in Northern Irish </w:t>
      </w:r>
      <w:r w:rsidR="00725B31" w:rsidRPr="00D85BE0">
        <w:rPr>
          <w:rFonts w:ascii="Times New Roman" w:hAnsi="Times New Roman" w:cs="Times New Roman"/>
          <w:i/>
          <w:iCs/>
        </w:rPr>
        <w:t>P</w:t>
      </w:r>
      <w:r w:rsidR="00725B31" w:rsidRPr="00C13852">
        <w:rPr>
          <w:rFonts w:ascii="Times New Roman" w:hAnsi="Times New Roman" w:cs="Times New Roman"/>
          <w:i/>
          <w:iCs/>
        </w:rPr>
        <w:t>oetry</w:t>
      </w:r>
      <w:r w:rsidR="00D85BE0">
        <w:rPr>
          <w:rFonts w:ascii="Times New Roman" w:hAnsi="Times New Roman" w:cs="Times New Roman"/>
        </w:rPr>
        <w:t xml:space="preserve"> is part of this debate. </w:t>
      </w:r>
      <w:r w:rsidR="002909DD">
        <w:rPr>
          <w:rFonts w:ascii="Times New Roman" w:hAnsi="Times New Roman" w:cs="Times New Roman"/>
        </w:rPr>
        <w:t>Dolmányos</w:t>
      </w:r>
      <w:r w:rsidR="001F4D67">
        <w:rPr>
          <w:rFonts w:ascii="Times New Roman" w:hAnsi="Times New Roman" w:cs="Times New Roman"/>
        </w:rPr>
        <w:t xml:space="preserve"> </w:t>
      </w:r>
      <w:r w:rsidR="00D85BE0">
        <w:rPr>
          <w:rFonts w:ascii="Times New Roman" w:hAnsi="Times New Roman" w:cs="Times New Roman"/>
        </w:rPr>
        <w:t xml:space="preserve">explicitly situates his </w:t>
      </w:r>
      <w:r w:rsidR="001F4D67">
        <w:rPr>
          <w:rFonts w:ascii="Times New Roman" w:hAnsi="Times New Roman" w:cs="Times New Roman"/>
        </w:rPr>
        <w:t>research</w:t>
      </w:r>
      <w:r w:rsidR="00D85BE0">
        <w:rPr>
          <w:rFonts w:ascii="Times New Roman" w:hAnsi="Times New Roman" w:cs="Times New Roman"/>
        </w:rPr>
        <w:t xml:space="preserve"> </w:t>
      </w:r>
      <w:r w:rsidR="001F4D67">
        <w:rPr>
          <w:rFonts w:ascii="Times New Roman" w:hAnsi="Times New Roman" w:cs="Times New Roman"/>
        </w:rPr>
        <w:t xml:space="preserve">within this context in the first chapter of the book, where he </w:t>
      </w:r>
      <w:r w:rsidR="00DB0D0D">
        <w:rPr>
          <w:rFonts w:ascii="Times New Roman" w:hAnsi="Times New Roman" w:cs="Times New Roman"/>
        </w:rPr>
        <w:t>emphasises</w:t>
      </w:r>
      <w:r w:rsidR="001F4D67">
        <w:rPr>
          <w:rFonts w:ascii="Times New Roman" w:hAnsi="Times New Roman" w:cs="Times New Roman"/>
        </w:rPr>
        <w:t xml:space="preserve"> the importance of engaging with the concept of space in literature in general, and in Northern Irish literature in particular. Drawing on the work of theorists of spatiality, such as Henri Lefebvre or Edward Soja, as well as postcolonial scholars, including Edward Said, </w:t>
      </w:r>
      <w:r w:rsidR="002909DD">
        <w:rPr>
          <w:rFonts w:ascii="Times New Roman" w:hAnsi="Times New Roman" w:cs="Times New Roman"/>
        </w:rPr>
        <w:t>Dolmányos</w:t>
      </w:r>
      <w:r w:rsidR="001F4D67">
        <w:rPr>
          <w:rFonts w:ascii="Times New Roman" w:hAnsi="Times New Roman" w:cs="Times New Roman"/>
        </w:rPr>
        <w:t xml:space="preserve"> </w:t>
      </w:r>
      <w:r w:rsidR="006D3437">
        <w:rPr>
          <w:rFonts w:ascii="Times New Roman" w:hAnsi="Times New Roman" w:cs="Times New Roman"/>
        </w:rPr>
        <w:t xml:space="preserve">adopts Elmer </w:t>
      </w:r>
      <w:r w:rsidR="006D3437" w:rsidRPr="006D3437">
        <w:rPr>
          <w:rFonts w:ascii="Times New Roman" w:hAnsi="Times New Roman" w:cs="Times New Roman"/>
        </w:rPr>
        <w:t>Kennedy-Andrews</w:t>
      </w:r>
      <w:r w:rsidR="006D3437">
        <w:rPr>
          <w:rFonts w:ascii="Times New Roman" w:hAnsi="Times New Roman" w:cs="Times New Roman"/>
        </w:rPr>
        <w:t>’s argument</w:t>
      </w:r>
      <w:r w:rsidR="001F4D67">
        <w:rPr>
          <w:rFonts w:ascii="Times New Roman" w:hAnsi="Times New Roman" w:cs="Times New Roman"/>
        </w:rPr>
        <w:t xml:space="preserve"> that </w:t>
      </w:r>
      <w:r w:rsidR="001F4D67" w:rsidRPr="00D85BE0">
        <w:rPr>
          <w:rFonts w:ascii="Times New Roman" w:hAnsi="Times New Roman" w:cs="Times New Roman"/>
        </w:rPr>
        <w:t>“[p]lace is increasingly viewed as the product of global, interconnecting flows of peoples, cultures and meanings – of routes rather than roots”</w:t>
      </w:r>
      <w:r w:rsidR="001F4D67">
        <w:rPr>
          <w:rFonts w:ascii="Times New Roman" w:hAnsi="Times New Roman" w:cs="Times New Roman"/>
        </w:rPr>
        <w:t xml:space="preserve"> </w:t>
      </w:r>
      <w:r w:rsidR="00A708FA">
        <w:rPr>
          <w:rFonts w:ascii="Times New Roman" w:hAnsi="Times New Roman" w:cs="Times New Roman"/>
        </w:rPr>
        <w:t>(</w:t>
      </w:r>
      <w:r w:rsidR="006D3437" w:rsidRPr="006D3437">
        <w:rPr>
          <w:rFonts w:ascii="Times New Roman" w:hAnsi="Times New Roman" w:cs="Times New Roman"/>
        </w:rPr>
        <w:t>Kennedy-Andrews</w:t>
      </w:r>
      <w:r w:rsidR="006D3437">
        <w:rPr>
          <w:rFonts w:ascii="Times New Roman" w:hAnsi="Times New Roman" w:cs="Times New Roman"/>
        </w:rPr>
        <w:t xml:space="preserve"> qtd. in </w:t>
      </w:r>
      <w:r w:rsidR="002909DD">
        <w:rPr>
          <w:rFonts w:ascii="Times New Roman" w:hAnsi="Times New Roman" w:cs="Times New Roman"/>
        </w:rPr>
        <w:t>Dolmányos</w:t>
      </w:r>
      <w:r w:rsidR="00F9338B">
        <w:rPr>
          <w:rFonts w:ascii="Times New Roman" w:hAnsi="Times New Roman" w:cs="Times New Roman"/>
        </w:rPr>
        <w:t xml:space="preserve"> </w:t>
      </w:r>
      <w:r w:rsidR="00A708FA">
        <w:rPr>
          <w:rFonts w:ascii="Times New Roman" w:hAnsi="Times New Roman" w:cs="Times New Roman"/>
        </w:rPr>
        <w:t xml:space="preserve">2025: 19), </w:t>
      </w:r>
      <w:r w:rsidR="001F4D67">
        <w:rPr>
          <w:rFonts w:ascii="Times New Roman" w:hAnsi="Times New Roman" w:cs="Times New Roman"/>
        </w:rPr>
        <w:t xml:space="preserve">problematising the </w:t>
      </w:r>
      <w:r w:rsidR="00F9338B">
        <w:rPr>
          <w:rFonts w:ascii="Times New Roman" w:hAnsi="Times New Roman" w:cs="Times New Roman"/>
        </w:rPr>
        <w:t>view</w:t>
      </w:r>
      <w:r w:rsidR="001F4D67">
        <w:rPr>
          <w:rFonts w:ascii="Times New Roman" w:hAnsi="Times New Roman" w:cs="Times New Roman"/>
        </w:rPr>
        <w:t xml:space="preserve"> of place as </w:t>
      </w:r>
      <w:r w:rsidR="006F1725">
        <w:rPr>
          <w:rFonts w:ascii="Times New Roman" w:hAnsi="Times New Roman" w:cs="Times New Roman"/>
        </w:rPr>
        <w:t>stable or</w:t>
      </w:r>
      <w:r w:rsidR="001F4D67">
        <w:rPr>
          <w:rFonts w:ascii="Times New Roman" w:hAnsi="Times New Roman" w:cs="Times New Roman"/>
        </w:rPr>
        <w:t xml:space="preserve"> fixed.</w:t>
      </w:r>
      <w:r w:rsidR="00B22AB8">
        <w:rPr>
          <w:rFonts w:ascii="Times New Roman" w:hAnsi="Times New Roman" w:cs="Times New Roman"/>
        </w:rPr>
        <w:t xml:space="preserve"> Instead, </w:t>
      </w:r>
      <w:r w:rsidR="002909DD">
        <w:rPr>
          <w:rFonts w:ascii="Times New Roman" w:hAnsi="Times New Roman" w:cs="Times New Roman"/>
        </w:rPr>
        <w:t>Dolmányos</w:t>
      </w:r>
      <w:r w:rsidR="00B22AB8">
        <w:rPr>
          <w:rFonts w:ascii="Times New Roman" w:hAnsi="Times New Roman" w:cs="Times New Roman"/>
        </w:rPr>
        <w:t xml:space="preserve"> </w:t>
      </w:r>
      <w:r w:rsidR="00F9338B">
        <w:rPr>
          <w:rFonts w:ascii="Times New Roman" w:hAnsi="Times New Roman" w:cs="Times New Roman"/>
        </w:rPr>
        <w:t>understands</w:t>
      </w:r>
      <w:r w:rsidR="00B22AB8">
        <w:rPr>
          <w:rFonts w:ascii="Times New Roman" w:hAnsi="Times New Roman" w:cs="Times New Roman"/>
        </w:rPr>
        <w:t xml:space="preserve"> place as </w:t>
      </w:r>
      <w:r w:rsidR="006F1725">
        <w:rPr>
          <w:rFonts w:ascii="Times New Roman" w:hAnsi="Times New Roman" w:cs="Times New Roman"/>
        </w:rPr>
        <w:t>ever-</w:t>
      </w:r>
      <w:r w:rsidR="00B22AB8">
        <w:rPr>
          <w:rFonts w:ascii="Times New Roman" w:hAnsi="Times New Roman" w:cs="Times New Roman"/>
        </w:rPr>
        <w:t xml:space="preserve">changing, </w:t>
      </w:r>
      <w:r w:rsidR="006F1725">
        <w:rPr>
          <w:rFonts w:ascii="Times New Roman" w:hAnsi="Times New Roman" w:cs="Times New Roman"/>
        </w:rPr>
        <w:t>shaped</w:t>
      </w:r>
      <w:r w:rsidR="00B22AB8">
        <w:rPr>
          <w:rFonts w:ascii="Times New Roman" w:hAnsi="Times New Roman" w:cs="Times New Roman"/>
        </w:rPr>
        <w:t xml:space="preserve"> by </w:t>
      </w:r>
      <w:r w:rsidR="006F1725">
        <w:rPr>
          <w:rFonts w:ascii="Times New Roman" w:hAnsi="Times New Roman" w:cs="Times New Roman"/>
        </w:rPr>
        <w:t xml:space="preserve">its relationship to </w:t>
      </w:r>
      <w:r w:rsidR="00B22AB8">
        <w:rPr>
          <w:rFonts w:ascii="Times New Roman" w:hAnsi="Times New Roman" w:cs="Times New Roman"/>
        </w:rPr>
        <w:t>other places, as well as by time, distance, and perspective.</w:t>
      </w:r>
    </w:p>
    <w:p w14:paraId="676F44B2" w14:textId="66AC3153" w:rsidR="00725B31" w:rsidRDefault="00B22AB8" w:rsidP="00657664">
      <w:pPr>
        <w:ind w:firstLine="709"/>
        <w:jc w:val="both"/>
        <w:rPr>
          <w:rFonts w:ascii="Times New Roman" w:hAnsi="Times New Roman" w:cs="Times New Roman"/>
        </w:rPr>
      </w:pPr>
      <w:r>
        <w:rPr>
          <w:rFonts w:ascii="Times New Roman" w:hAnsi="Times New Roman" w:cs="Times New Roman"/>
        </w:rPr>
        <w:t xml:space="preserve">In the remaining seven chapters of the monograph, </w:t>
      </w:r>
      <w:r w:rsidR="002909DD">
        <w:rPr>
          <w:rFonts w:ascii="Times New Roman" w:hAnsi="Times New Roman" w:cs="Times New Roman"/>
        </w:rPr>
        <w:t>Dolmányos</w:t>
      </w:r>
      <w:r>
        <w:rPr>
          <w:rFonts w:ascii="Times New Roman" w:hAnsi="Times New Roman" w:cs="Times New Roman"/>
        </w:rPr>
        <w:t xml:space="preserve"> </w:t>
      </w:r>
      <w:r w:rsidR="006F1725">
        <w:rPr>
          <w:rFonts w:ascii="Times New Roman" w:hAnsi="Times New Roman" w:cs="Times New Roman"/>
        </w:rPr>
        <w:t>attempts to uncover</w:t>
      </w:r>
      <w:r>
        <w:rPr>
          <w:rFonts w:ascii="Times New Roman" w:hAnsi="Times New Roman" w:cs="Times New Roman"/>
        </w:rPr>
        <w:t xml:space="preserve"> the meaning</w:t>
      </w:r>
      <w:r w:rsidRPr="00B22AB8">
        <w:rPr>
          <w:rFonts w:ascii="Times New Roman" w:hAnsi="Times New Roman" w:cs="Times New Roman"/>
        </w:rPr>
        <w:t xml:space="preserve"> of </w:t>
      </w:r>
      <w:r>
        <w:rPr>
          <w:rFonts w:ascii="Times New Roman" w:hAnsi="Times New Roman" w:cs="Times New Roman"/>
        </w:rPr>
        <w:t xml:space="preserve">place </w:t>
      </w:r>
      <w:r w:rsidRPr="00B22AB8">
        <w:rPr>
          <w:rFonts w:ascii="Times New Roman" w:hAnsi="Times New Roman" w:cs="Times New Roman"/>
        </w:rPr>
        <w:t xml:space="preserve">in the works of </w:t>
      </w:r>
      <w:r>
        <w:rPr>
          <w:rFonts w:ascii="Times New Roman" w:hAnsi="Times New Roman" w:cs="Times New Roman"/>
        </w:rPr>
        <w:t xml:space="preserve">fours Northern Irish </w:t>
      </w:r>
      <w:r w:rsidRPr="00B22AB8">
        <w:rPr>
          <w:rFonts w:ascii="Times New Roman" w:hAnsi="Times New Roman" w:cs="Times New Roman"/>
        </w:rPr>
        <w:t>poets</w:t>
      </w:r>
      <w:r w:rsidR="006F1725">
        <w:rPr>
          <w:rFonts w:ascii="Times New Roman" w:hAnsi="Times New Roman" w:cs="Times New Roman"/>
        </w:rPr>
        <w:t xml:space="preserve">: </w:t>
      </w:r>
      <w:r>
        <w:rPr>
          <w:rFonts w:ascii="Times New Roman" w:hAnsi="Times New Roman" w:cs="Times New Roman"/>
        </w:rPr>
        <w:t xml:space="preserve">Seamus Heaney, </w:t>
      </w:r>
      <w:r w:rsidRPr="00B22AB8">
        <w:rPr>
          <w:rFonts w:ascii="Times New Roman" w:hAnsi="Times New Roman"/>
        </w:rPr>
        <w:t>Michael Longley</w:t>
      </w:r>
      <w:r>
        <w:rPr>
          <w:rFonts w:ascii="Times New Roman" w:hAnsi="Times New Roman"/>
        </w:rPr>
        <w:t xml:space="preserve">, </w:t>
      </w:r>
      <w:r>
        <w:rPr>
          <w:rFonts w:ascii="Times New Roman" w:hAnsi="Times New Roman" w:cs="Times New Roman"/>
        </w:rPr>
        <w:t>Derek Mahon, and John Montague.</w:t>
      </w:r>
      <w:r>
        <w:rPr>
          <w:rFonts w:ascii="Times New Roman" w:hAnsi="Times New Roman"/>
        </w:rPr>
        <w:t xml:space="preserve"> </w:t>
      </w:r>
      <w:r w:rsidR="00DB0D0D">
        <w:rPr>
          <w:rFonts w:ascii="Times New Roman" w:hAnsi="Times New Roman" w:cs="Times New Roman"/>
        </w:rPr>
        <w:t>T</w:t>
      </w:r>
      <w:r w:rsidR="006F1725">
        <w:rPr>
          <w:rFonts w:ascii="Times New Roman" w:hAnsi="Times New Roman" w:cs="Times New Roman"/>
        </w:rPr>
        <w:t xml:space="preserve">hroughout the volume </w:t>
      </w:r>
      <w:r w:rsidR="002909DD">
        <w:rPr>
          <w:rFonts w:ascii="Times New Roman" w:hAnsi="Times New Roman" w:cs="Times New Roman"/>
        </w:rPr>
        <w:t>Dolmányos</w:t>
      </w:r>
      <w:r w:rsidR="00DB0D0D">
        <w:rPr>
          <w:rFonts w:ascii="Times New Roman" w:hAnsi="Times New Roman" w:cs="Times New Roman"/>
        </w:rPr>
        <w:t xml:space="preserve"> </w:t>
      </w:r>
      <w:r w:rsidR="006F1725">
        <w:rPr>
          <w:rFonts w:ascii="Times New Roman" w:hAnsi="Times New Roman" w:cs="Times New Roman"/>
        </w:rPr>
        <w:t xml:space="preserve">successfully argues that each of these four poets portrays the locations in which their verses are set as ambiguous and unstable. Forces ranging from the weather and the sea to the slipperiness of memory cause the places of these poems to change their nature, as well as their meaning. </w:t>
      </w:r>
      <w:r w:rsidR="000B66DD">
        <w:rPr>
          <w:rFonts w:ascii="Times New Roman" w:hAnsi="Times New Roman" w:cs="Times New Roman"/>
        </w:rPr>
        <w:t xml:space="preserve">In Chapter 2 </w:t>
      </w:r>
      <w:r w:rsidR="002909DD">
        <w:rPr>
          <w:rFonts w:ascii="Times New Roman" w:hAnsi="Times New Roman" w:cs="Times New Roman"/>
        </w:rPr>
        <w:t>Dolmányos</w:t>
      </w:r>
      <w:r w:rsidR="00557263">
        <w:rPr>
          <w:rFonts w:ascii="Times New Roman" w:hAnsi="Times New Roman" w:cs="Times New Roman"/>
        </w:rPr>
        <w:t xml:space="preserve"> outlines Seamus Heaney’s poetics of place, noting that Heaney’s understanding of place is always twofold: lived and learned, and these “</w:t>
      </w:r>
      <w:r w:rsidR="00557263" w:rsidRPr="00557263">
        <w:rPr>
          <w:rFonts w:ascii="Times New Roman" w:hAnsi="Times New Roman" w:cs="Times New Roman"/>
        </w:rPr>
        <w:t>two ways of knowing a place</w:t>
      </w:r>
      <w:r w:rsidR="00557263">
        <w:rPr>
          <w:rFonts w:ascii="Times New Roman" w:hAnsi="Times New Roman" w:cs="Times New Roman"/>
        </w:rPr>
        <w:t>” (30) exist in “</w:t>
      </w:r>
      <w:r w:rsidR="00557263" w:rsidRPr="00557263">
        <w:rPr>
          <w:rFonts w:ascii="Times New Roman" w:hAnsi="Times New Roman" w:cs="Times New Roman"/>
        </w:rPr>
        <w:t>a dynamic relationship, challenging and in turn reinforcing each other</w:t>
      </w:r>
      <w:r w:rsidR="00557263">
        <w:rPr>
          <w:rFonts w:ascii="Times New Roman" w:hAnsi="Times New Roman" w:cs="Times New Roman"/>
        </w:rPr>
        <w:t xml:space="preserve">” (43), a relationship </w:t>
      </w:r>
      <w:r w:rsidR="00557263">
        <w:rPr>
          <w:rFonts w:ascii="Times New Roman" w:hAnsi="Times New Roman" w:cs="Times New Roman"/>
        </w:rPr>
        <w:lastRenderedPageBreak/>
        <w:t xml:space="preserve">that Heaney himself described as </w:t>
      </w:r>
      <w:r w:rsidR="00557263" w:rsidRPr="00557263">
        <w:rPr>
          <w:rFonts w:ascii="Times New Roman" w:hAnsi="Times New Roman" w:cs="Times New Roman"/>
        </w:rPr>
        <w:t xml:space="preserve">a </w:t>
      </w:r>
      <w:r w:rsidR="002909DD">
        <w:rPr>
          <w:rFonts w:ascii="Times New Roman" w:hAnsi="Times New Roman" w:cs="Times New Roman"/>
        </w:rPr>
        <w:t>“</w:t>
      </w:r>
      <w:r w:rsidR="00557263" w:rsidRPr="00557263">
        <w:rPr>
          <w:rFonts w:ascii="Times New Roman" w:hAnsi="Times New Roman" w:cs="Times New Roman"/>
        </w:rPr>
        <w:t>marriage between the geographical country and the country of the mind”</w:t>
      </w:r>
      <w:r w:rsidR="00557263">
        <w:rPr>
          <w:rFonts w:ascii="Times New Roman" w:hAnsi="Times New Roman" w:cs="Times New Roman"/>
        </w:rPr>
        <w:t xml:space="preserve"> (qtd in </w:t>
      </w:r>
      <w:r w:rsidR="002909DD">
        <w:rPr>
          <w:rFonts w:ascii="Times New Roman" w:hAnsi="Times New Roman" w:cs="Times New Roman"/>
        </w:rPr>
        <w:t>Dolmányos</w:t>
      </w:r>
      <w:r w:rsidR="00557263">
        <w:rPr>
          <w:rFonts w:ascii="Times New Roman" w:hAnsi="Times New Roman" w:cs="Times New Roman"/>
        </w:rPr>
        <w:t xml:space="preserve"> 2025: 31). In Chapter 3 </w:t>
      </w:r>
      <w:r w:rsidR="002909DD">
        <w:rPr>
          <w:rFonts w:ascii="Times New Roman" w:hAnsi="Times New Roman" w:cs="Times New Roman"/>
        </w:rPr>
        <w:t>Dolmányos</w:t>
      </w:r>
      <w:r w:rsidR="00557263">
        <w:rPr>
          <w:rFonts w:ascii="Times New Roman" w:hAnsi="Times New Roman" w:cs="Times New Roman"/>
        </w:rPr>
        <w:t xml:space="preserve"> shifts his focus to the poetry of Derek Mahon. He argues that the geography depicted in Mahon’s </w:t>
      </w:r>
      <w:r w:rsidR="006D3437">
        <w:rPr>
          <w:rFonts w:ascii="Times New Roman" w:hAnsi="Times New Roman" w:cs="Times New Roman"/>
        </w:rPr>
        <w:t>work</w:t>
      </w:r>
      <w:r w:rsidR="00557263">
        <w:rPr>
          <w:rFonts w:ascii="Times New Roman" w:hAnsi="Times New Roman" w:cs="Times New Roman"/>
        </w:rPr>
        <w:t xml:space="preserve"> is fundamentally ambiguous, since Mahon is “</w:t>
      </w:r>
      <w:r w:rsidR="00557263" w:rsidRPr="00557263">
        <w:rPr>
          <w:rFonts w:ascii="Times New Roman" w:hAnsi="Times New Roman" w:cs="Times New Roman"/>
        </w:rPr>
        <w:t>not a practitioner of minutely executed detailed descriptions of locations</w:t>
      </w:r>
      <w:r w:rsidR="00557263">
        <w:rPr>
          <w:rFonts w:ascii="Times New Roman" w:hAnsi="Times New Roman" w:cs="Times New Roman"/>
        </w:rPr>
        <w:t>”</w:t>
      </w:r>
      <w:r w:rsidR="00E95678">
        <w:rPr>
          <w:rFonts w:ascii="Times New Roman" w:hAnsi="Times New Roman" w:cs="Times New Roman"/>
        </w:rPr>
        <w:t xml:space="preserve"> (45)</w:t>
      </w:r>
      <w:r w:rsidR="00557263">
        <w:rPr>
          <w:rFonts w:ascii="Times New Roman" w:hAnsi="Times New Roman" w:cs="Times New Roman"/>
        </w:rPr>
        <w:t xml:space="preserve">. Instead, the poet assigns a major role to the perspective of the </w:t>
      </w:r>
      <w:r w:rsidR="006A1786">
        <w:rPr>
          <w:rFonts w:ascii="Times New Roman" w:hAnsi="Times New Roman" w:cs="Times New Roman"/>
        </w:rPr>
        <w:t>lyrical</w:t>
      </w:r>
      <w:r w:rsidR="00557263">
        <w:rPr>
          <w:rFonts w:ascii="Times New Roman" w:hAnsi="Times New Roman" w:cs="Times New Roman"/>
        </w:rPr>
        <w:t xml:space="preserve"> subject</w:t>
      </w:r>
      <w:r w:rsidR="006A1786">
        <w:rPr>
          <w:rFonts w:ascii="Times New Roman" w:hAnsi="Times New Roman" w:cs="Times New Roman"/>
        </w:rPr>
        <w:t xml:space="preserve">. This </w:t>
      </w:r>
      <w:r w:rsidR="006D3437">
        <w:rPr>
          <w:rFonts w:ascii="Times New Roman" w:hAnsi="Times New Roman" w:cs="Times New Roman"/>
        </w:rPr>
        <w:t>allow</w:t>
      </w:r>
      <w:r w:rsidR="00F9338B">
        <w:rPr>
          <w:rFonts w:ascii="Times New Roman" w:hAnsi="Times New Roman" w:cs="Times New Roman"/>
        </w:rPr>
        <w:t xml:space="preserve">s </w:t>
      </w:r>
      <w:r w:rsidR="006D3437">
        <w:rPr>
          <w:rFonts w:ascii="Times New Roman" w:hAnsi="Times New Roman" w:cs="Times New Roman"/>
        </w:rPr>
        <w:t>him to construct</w:t>
      </w:r>
      <w:r w:rsidR="006A1786">
        <w:rPr>
          <w:rFonts w:ascii="Times New Roman" w:hAnsi="Times New Roman" w:cs="Times New Roman"/>
        </w:rPr>
        <w:t xml:space="preserve"> places that are not </w:t>
      </w:r>
      <w:r w:rsidR="00657664">
        <w:rPr>
          <w:rFonts w:ascii="Times New Roman" w:hAnsi="Times New Roman" w:cs="Times New Roman"/>
        </w:rPr>
        <w:t>stable but</w:t>
      </w:r>
      <w:r w:rsidR="006A1786">
        <w:rPr>
          <w:rFonts w:ascii="Times New Roman" w:hAnsi="Times New Roman" w:cs="Times New Roman"/>
        </w:rPr>
        <w:t xml:space="preserve"> created anew </w:t>
      </w:r>
      <w:r w:rsidR="00657664">
        <w:rPr>
          <w:rFonts w:ascii="Times New Roman" w:hAnsi="Times New Roman" w:cs="Times New Roman"/>
        </w:rPr>
        <w:t>with every change in the</w:t>
      </w:r>
      <w:r w:rsidR="006A1786">
        <w:rPr>
          <w:rFonts w:ascii="Times New Roman" w:hAnsi="Times New Roman" w:cs="Times New Roman"/>
        </w:rPr>
        <w:t xml:space="preserve"> perspective of the speaker. Chapter 4 presents a discussion of Michael Longley’s </w:t>
      </w:r>
      <w:r w:rsidR="006A1786" w:rsidRPr="006A1786">
        <w:rPr>
          <w:rFonts w:ascii="Times New Roman" w:hAnsi="Times New Roman" w:cs="Times New Roman"/>
        </w:rPr>
        <w:t>concept of home</w:t>
      </w:r>
      <w:r w:rsidR="006A1786">
        <w:rPr>
          <w:rFonts w:ascii="Times New Roman" w:hAnsi="Times New Roman" w:cs="Times New Roman"/>
        </w:rPr>
        <w:t xml:space="preserve">. </w:t>
      </w:r>
      <w:r w:rsidR="002909DD">
        <w:rPr>
          <w:rFonts w:ascii="Times New Roman" w:hAnsi="Times New Roman" w:cs="Times New Roman"/>
        </w:rPr>
        <w:t>Dolmányos</w:t>
      </w:r>
      <w:r w:rsidR="006A1786">
        <w:rPr>
          <w:rFonts w:ascii="Times New Roman" w:hAnsi="Times New Roman" w:cs="Times New Roman"/>
        </w:rPr>
        <w:t xml:space="preserve"> argues that Longley represents the home as “</w:t>
      </w:r>
      <w:r w:rsidR="006A1786" w:rsidRPr="006A1786">
        <w:rPr>
          <w:rFonts w:ascii="Times New Roman" w:hAnsi="Times New Roman" w:cs="Times New Roman"/>
        </w:rPr>
        <w:t>a non-exclusive category which can thus be associated with more locations</w:t>
      </w:r>
      <w:r w:rsidR="006A1786">
        <w:rPr>
          <w:rFonts w:ascii="Times New Roman" w:hAnsi="Times New Roman" w:cs="Times New Roman"/>
        </w:rPr>
        <w:t>”</w:t>
      </w:r>
      <w:r w:rsidR="00E95678">
        <w:rPr>
          <w:rFonts w:ascii="Times New Roman" w:hAnsi="Times New Roman" w:cs="Times New Roman"/>
        </w:rPr>
        <w:t xml:space="preserve"> (63)</w:t>
      </w:r>
      <w:r w:rsidR="006A1786">
        <w:rPr>
          <w:rFonts w:ascii="Times New Roman" w:hAnsi="Times New Roman" w:cs="Times New Roman"/>
        </w:rPr>
        <w:t xml:space="preserve">. The two places described as home in Longley’s work are Belfast, the city of his childhood, and his country residence. </w:t>
      </w:r>
      <w:r w:rsidR="00657664">
        <w:rPr>
          <w:rFonts w:ascii="Times New Roman" w:hAnsi="Times New Roman" w:cs="Times New Roman"/>
        </w:rPr>
        <w:t xml:space="preserve">Yet, although </w:t>
      </w:r>
      <w:r w:rsidR="006A1786">
        <w:rPr>
          <w:rFonts w:ascii="Times New Roman" w:hAnsi="Times New Roman" w:cs="Times New Roman"/>
        </w:rPr>
        <w:t>the</w:t>
      </w:r>
      <w:r w:rsidR="00657664">
        <w:rPr>
          <w:rFonts w:ascii="Times New Roman" w:hAnsi="Times New Roman" w:cs="Times New Roman"/>
        </w:rPr>
        <w:t xml:space="preserve"> </w:t>
      </w:r>
      <w:r w:rsidR="006A1786">
        <w:rPr>
          <w:rFonts w:ascii="Times New Roman" w:hAnsi="Times New Roman" w:cs="Times New Roman"/>
        </w:rPr>
        <w:t>“</w:t>
      </w:r>
      <w:r w:rsidR="006A1786" w:rsidRPr="006A1786">
        <w:rPr>
          <w:rFonts w:ascii="Times New Roman" w:hAnsi="Times New Roman" w:cs="Times New Roman"/>
        </w:rPr>
        <w:t>city</w:t>
      </w:r>
      <w:r w:rsidR="00657664">
        <w:rPr>
          <w:rFonts w:ascii="Times New Roman" w:hAnsi="Times New Roman" w:cs="Times New Roman"/>
        </w:rPr>
        <w:t xml:space="preserve"> </w:t>
      </w:r>
      <w:r w:rsidR="006A1786" w:rsidRPr="006A1786">
        <w:rPr>
          <w:rFonts w:ascii="Times New Roman" w:hAnsi="Times New Roman" w:cs="Times New Roman"/>
        </w:rPr>
        <w:t>of</w:t>
      </w:r>
      <w:r w:rsidR="00657664">
        <w:rPr>
          <w:rFonts w:ascii="Times New Roman" w:hAnsi="Times New Roman" w:cs="Times New Roman"/>
        </w:rPr>
        <w:t xml:space="preserve"> </w:t>
      </w:r>
      <w:r w:rsidR="006A1786" w:rsidRPr="006A1786">
        <w:rPr>
          <w:rFonts w:ascii="Times New Roman" w:hAnsi="Times New Roman" w:cs="Times New Roman"/>
        </w:rPr>
        <w:t>Belfast</w:t>
      </w:r>
      <w:r w:rsidR="00F9338B">
        <w:rPr>
          <w:rFonts w:ascii="Times New Roman" w:hAnsi="Times New Roman" w:cs="Times New Roman"/>
        </w:rPr>
        <w:t xml:space="preserve"> </w:t>
      </w:r>
      <w:r w:rsidR="006A1786" w:rsidRPr="006A1786">
        <w:rPr>
          <w:rFonts w:ascii="Times New Roman" w:hAnsi="Times New Roman" w:cs="Times New Roman"/>
        </w:rPr>
        <w:t>remains</w:t>
      </w:r>
      <w:r w:rsidR="00F9338B">
        <w:rPr>
          <w:rFonts w:ascii="Times New Roman" w:hAnsi="Times New Roman" w:cs="Times New Roman"/>
        </w:rPr>
        <w:t xml:space="preserve"> </w:t>
      </w:r>
      <w:r w:rsidR="006A1786" w:rsidRPr="006A1786">
        <w:rPr>
          <w:rFonts w:ascii="Times New Roman" w:hAnsi="Times New Roman" w:cs="Times New Roman"/>
        </w:rPr>
        <w:t>an</w:t>
      </w:r>
      <w:r w:rsidR="00F9338B">
        <w:rPr>
          <w:rFonts w:ascii="Times New Roman" w:hAnsi="Times New Roman" w:cs="Times New Roman"/>
        </w:rPr>
        <w:t xml:space="preserve"> </w:t>
      </w:r>
      <w:r w:rsidR="006A1786" w:rsidRPr="006A1786">
        <w:rPr>
          <w:rFonts w:ascii="Times New Roman" w:hAnsi="Times New Roman" w:cs="Times New Roman"/>
        </w:rPr>
        <w:t>essentially</w:t>
      </w:r>
      <w:r w:rsidR="00F9338B">
        <w:rPr>
          <w:rFonts w:ascii="Times New Roman" w:hAnsi="Times New Roman" w:cs="Times New Roman"/>
        </w:rPr>
        <w:t xml:space="preserve"> </w:t>
      </w:r>
      <w:r w:rsidR="006A1786" w:rsidRPr="006A1786">
        <w:rPr>
          <w:rFonts w:ascii="Times New Roman" w:hAnsi="Times New Roman" w:cs="Times New Roman"/>
        </w:rPr>
        <w:t>figurative,</w:t>
      </w:r>
      <w:r w:rsidR="00F9338B">
        <w:rPr>
          <w:rFonts w:ascii="Times New Roman" w:hAnsi="Times New Roman" w:cs="Times New Roman"/>
        </w:rPr>
        <w:t xml:space="preserve"> </w:t>
      </w:r>
      <w:r w:rsidR="006A1786" w:rsidRPr="006A1786">
        <w:rPr>
          <w:rFonts w:ascii="Times New Roman" w:hAnsi="Times New Roman" w:cs="Times New Roman"/>
        </w:rPr>
        <w:t>predominantly</w:t>
      </w:r>
      <w:r w:rsidR="00F9338B">
        <w:rPr>
          <w:rFonts w:ascii="Times New Roman" w:hAnsi="Times New Roman" w:cs="Times New Roman"/>
        </w:rPr>
        <w:t xml:space="preserve"> </w:t>
      </w:r>
      <w:r w:rsidR="006A1786" w:rsidRPr="006A1786">
        <w:rPr>
          <w:rFonts w:ascii="Times New Roman" w:hAnsi="Times New Roman" w:cs="Times New Roman"/>
        </w:rPr>
        <w:t>metonymic</w:t>
      </w:r>
      <w:r w:rsidR="00F9338B">
        <w:rPr>
          <w:rFonts w:ascii="Times New Roman" w:hAnsi="Times New Roman" w:cs="Times New Roman"/>
        </w:rPr>
        <w:t xml:space="preserve"> </w:t>
      </w:r>
      <w:r w:rsidR="006A1786" w:rsidRPr="006A1786">
        <w:rPr>
          <w:rFonts w:ascii="Times New Roman" w:hAnsi="Times New Roman" w:cs="Times New Roman"/>
        </w:rPr>
        <w:t>presence</w:t>
      </w:r>
      <w:r w:rsidR="00F9338B">
        <w:rPr>
          <w:rFonts w:ascii="Times New Roman" w:hAnsi="Times New Roman" w:cs="Times New Roman"/>
        </w:rPr>
        <w:t xml:space="preserve"> </w:t>
      </w:r>
      <w:r w:rsidR="006A1786" w:rsidRPr="006A1786">
        <w:rPr>
          <w:rFonts w:ascii="Times New Roman" w:hAnsi="Times New Roman" w:cs="Times New Roman"/>
        </w:rPr>
        <w:t>in</w:t>
      </w:r>
      <w:r w:rsidR="00F9338B">
        <w:rPr>
          <w:rFonts w:ascii="Times New Roman" w:hAnsi="Times New Roman" w:cs="Times New Roman"/>
        </w:rPr>
        <w:t xml:space="preserve"> </w:t>
      </w:r>
      <w:r w:rsidR="006A1786" w:rsidRPr="006A1786">
        <w:rPr>
          <w:rFonts w:ascii="Times New Roman" w:hAnsi="Times New Roman" w:cs="Times New Roman"/>
        </w:rPr>
        <w:t>Longley’s</w:t>
      </w:r>
      <w:r w:rsidR="00F9338B">
        <w:rPr>
          <w:rFonts w:ascii="Times New Roman" w:hAnsi="Times New Roman" w:cs="Times New Roman"/>
        </w:rPr>
        <w:t xml:space="preserve"> </w:t>
      </w:r>
      <w:r w:rsidR="006A1786" w:rsidRPr="006A1786">
        <w:rPr>
          <w:rFonts w:ascii="Times New Roman" w:hAnsi="Times New Roman" w:cs="Times New Roman"/>
        </w:rPr>
        <w:t>poems</w:t>
      </w:r>
      <w:r w:rsidR="006A1786">
        <w:rPr>
          <w:rFonts w:ascii="Times New Roman" w:hAnsi="Times New Roman" w:cs="Times New Roman"/>
        </w:rPr>
        <w:t>”</w:t>
      </w:r>
      <w:r w:rsidR="00E95678">
        <w:rPr>
          <w:rFonts w:ascii="Times New Roman" w:hAnsi="Times New Roman" w:cs="Times New Roman"/>
        </w:rPr>
        <w:t xml:space="preserve"> (66)</w:t>
      </w:r>
      <w:r w:rsidR="006A1786">
        <w:rPr>
          <w:rFonts w:ascii="Times New Roman" w:hAnsi="Times New Roman" w:cs="Times New Roman"/>
        </w:rPr>
        <w:t>,</w:t>
      </w:r>
      <w:r w:rsidR="00657664">
        <w:rPr>
          <w:rFonts w:ascii="Times New Roman" w:hAnsi="Times New Roman" w:cs="Times New Roman"/>
        </w:rPr>
        <w:t xml:space="preserve"> </w:t>
      </w:r>
      <w:r w:rsidR="00215F84">
        <w:rPr>
          <w:rFonts w:ascii="Times New Roman" w:hAnsi="Times New Roman" w:cs="Times New Roman"/>
        </w:rPr>
        <w:t xml:space="preserve">it is through the juxtaposition between the two homes that the </w:t>
      </w:r>
      <w:r w:rsidR="00F9338B">
        <w:rPr>
          <w:rFonts w:ascii="Times New Roman" w:hAnsi="Times New Roman" w:cs="Times New Roman"/>
        </w:rPr>
        <w:t xml:space="preserve">central </w:t>
      </w:r>
      <w:r w:rsidR="00215F84">
        <w:rPr>
          <w:rFonts w:ascii="Times New Roman" w:hAnsi="Times New Roman" w:cs="Times New Roman"/>
        </w:rPr>
        <w:t xml:space="preserve">significance of the </w:t>
      </w:r>
      <w:r w:rsidR="00215F84" w:rsidRPr="00215F84">
        <w:rPr>
          <w:rFonts w:ascii="Times New Roman" w:hAnsi="Times New Roman" w:cs="Times New Roman"/>
        </w:rPr>
        <w:t>County Mayo home from home</w:t>
      </w:r>
      <w:r w:rsidR="00215F84">
        <w:rPr>
          <w:rFonts w:ascii="Times New Roman" w:hAnsi="Times New Roman" w:cs="Times New Roman"/>
        </w:rPr>
        <w:t xml:space="preserve"> is articulated.</w:t>
      </w:r>
    </w:p>
    <w:p w14:paraId="30774444" w14:textId="7025F232" w:rsidR="00215F84" w:rsidRDefault="00215F84" w:rsidP="00215F84">
      <w:pPr>
        <w:ind w:firstLine="709"/>
        <w:jc w:val="both"/>
        <w:rPr>
          <w:rFonts w:ascii="Times New Roman" w:hAnsi="Times New Roman" w:cs="Times New Roman"/>
        </w:rPr>
      </w:pPr>
      <w:r>
        <w:rPr>
          <w:rFonts w:ascii="Times New Roman" w:hAnsi="Times New Roman" w:cs="Times New Roman"/>
        </w:rPr>
        <w:t xml:space="preserve">In </w:t>
      </w:r>
      <w:r w:rsidR="00F25965">
        <w:rPr>
          <w:rFonts w:ascii="Times New Roman" w:hAnsi="Times New Roman" w:cs="Times New Roman"/>
        </w:rPr>
        <w:t>C</w:t>
      </w:r>
      <w:r>
        <w:rPr>
          <w:rFonts w:ascii="Times New Roman" w:hAnsi="Times New Roman" w:cs="Times New Roman"/>
        </w:rPr>
        <w:t xml:space="preserve">hapters 5 and 6 </w:t>
      </w:r>
      <w:r w:rsidR="002909DD">
        <w:rPr>
          <w:rFonts w:ascii="Times New Roman" w:hAnsi="Times New Roman" w:cs="Times New Roman"/>
        </w:rPr>
        <w:t>Dolmányos</w:t>
      </w:r>
      <w:r>
        <w:rPr>
          <w:rFonts w:ascii="Times New Roman" w:hAnsi="Times New Roman" w:cs="Times New Roman"/>
        </w:rPr>
        <w:t xml:space="preserve"> reads the poetry of </w:t>
      </w:r>
      <w:r w:rsidRPr="00215F84">
        <w:rPr>
          <w:rFonts w:ascii="Times New Roman" w:hAnsi="Times New Roman"/>
        </w:rPr>
        <w:t>John Montague</w:t>
      </w:r>
      <w:r>
        <w:rPr>
          <w:rFonts w:ascii="Times New Roman" w:hAnsi="Times New Roman"/>
        </w:rPr>
        <w:t xml:space="preserve"> and Seamus Heaney</w:t>
      </w:r>
      <w:r w:rsidR="00657664">
        <w:rPr>
          <w:rFonts w:ascii="Times New Roman" w:hAnsi="Times New Roman"/>
        </w:rPr>
        <w:t>,</w:t>
      </w:r>
      <w:r>
        <w:rPr>
          <w:rFonts w:ascii="Times New Roman" w:hAnsi="Times New Roman"/>
        </w:rPr>
        <w:t xml:space="preserve"> </w:t>
      </w:r>
      <w:r w:rsidR="00657664">
        <w:rPr>
          <w:rFonts w:ascii="Times New Roman" w:hAnsi="Times New Roman"/>
        </w:rPr>
        <w:t xml:space="preserve">respectively, </w:t>
      </w:r>
      <w:r>
        <w:rPr>
          <w:rFonts w:ascii="Times New Roman" w:hAnsi="Times New Roman"/>
        </w:rPr>
        <w:t xml:space="preserve">through a pastoral lens. He concludes that although both poets </w:t>
      </w:r>
      <w:r w:rsidR="00657664">
        <w:rPr>
          <w:rFonts w:ascii="Times New Roman" w:hAnsi="Times New Roman"/>
        </w:rPr>
        <w:t>explicitly</w:t>
      </w:r>
      <w:r>
        <w:rPr>
          <w:rFonts w:ascii="Times New Roman" w:hAnsi="Times New Roman"/>
        </w:rPr>
        <w:t xml:space="preserve"> engage with the tradition, they ultimately </w:t>
      </w:r>
      <w:r w:rsidR="00F9338B">
        <w:rPr>
          <w:rFonts w:ascii="Times New Roman" w:hAnsi="Times New Roman"/>
        </w:rPr>
        <w:t>find</w:t>
      </w:r>
      <w:r>
        <w:rPr>
          <w:rFonts w:ascii="Times New Roman" w:hAnsi="Times New Roman"/>
        </w:rPr>
        <w:t xml:space="preserve"> the pastoral </w:t>
      </w:r>
      <w:r w:rsidR="00F9338B">
        <w:rPr>
          <w:rFonts w:ascii="Times New Roman" w:hAnsi="Times New Roman"/>
        </w:rPr>
        <w:t>mode inadequate</w:t>
      </w:r>
      <w:r>
        <w:rPr>
          <w:rFonts w:ascii="Times New Roman" w:hAnsi="Times New Roman"/>
        </w:rPr>
        <w:t>. Montague rejects the idealisation of the pastoral</w:t>
      </w:r>
      <w:r w:rsidR="00657664">
        <w:rPr>
          <w:rFonts w:ascii="Times New Roman" w:hAnsi="Times New Roman"/>
        </w:rPr>
        <w:t>.</w:t>
      </w:r>
      <w:r>
        <w:rPr>
          <w:rFonts w:ascii="Times New Roman" w:hAnsi="Times New Roman"/>
        </w:rPr>
        <w:t xml:space="preserve"> </w:t>
      </w:r>
      <w:r w:rsidR="00657664">
        <w:rPr>
          <w:rFonts w:ascii="Times New Roman" w:hAnsi="Times New Roman"/>
        </w:rPr>
        <w:t>I</w:t>
      </w:r>
      <w:r>
        <w:rPr>
          <w:rFonts w:ascii="Times New Roman" w:hAnsi="Times New Roman"/>
        </w:rPr>
        <w:t>nstead</w:t>
      </w:r>
      <w:r w:rsidR="00657664">
        <w:rPr>
          <w:rFonts w:ascii="Times New Roman" w:hAnsi="Times New Roman"/>
        </w:rPr>
        <w:t>, he</w:t>
      </w:r>
      <w:r>
        <w:rPr>
          <w:rFonts w:ascii="Times New Roman" w:hAnsi="Times New Roman"/>
        </w:rPr>
        <w:t xml:space="preserve"> </w:t>
      </w:r>
      <w:r w:rsidR="00F9338B">
        <w:rPr>
          <w:rFonts w:ascii="Times New Roman" w:hAnsi="Times New Roman"/>
        </w:rPr>
        <w:t>depicts</w:t>
      </w:r>
      <w:r>
        <w:rPr>
          <w:rFonts w:ascii="Times New Roman" w:hAnsi="Times New Roman"/>
        </w:rPr>
        <w:t xml:space="preserve"> landscapes “</w:t>
      </w:r>
      <w:r w:rsidRPr="00215F84">
        <w:rPr>
          <w:rFonts w:ascii="Times New Roman" w:hAnsi="Times New Roman"/>
        </w:rPr>
        <w:t>in their tangible and often unattractive details</w:t>
      </w:r>
      <w:r>
        <w:rPr>
          <w:rFonts w:ascii="Times New Roman" w:hAnsi="Times New Roman"/>
        </w:rPr>
        <w:t>”</w:t>
      </w:r>
      <w:r w:rsidR="00E95678">
        <w:rPr>
          <w:rFonts w:ascii="Times New Roman" w:hAnsi="Times New Roman"/>
        </w:rPr>
        <w:t xml:space="preserve"> (79)</w:t>
      </w:r>
      <w:r>
        <w:rPr>
          <w:rFonts w:ascii="Times New Roman" w:hAnsi="Times New Roman"/>
        </w:rPr>
        <w:t xml:space="preserve"> and critiques the </w:t>
      </w:r>
      <w:r w:rsidR="00657664">
        <w:rPr>
          <w:rFonts w:ascii="Times New Roman" w:hAnsi="Times New Roman"/>
        </w:rPr>
        <w:t xml:space="preserve">pastoral </w:t>
      </w:r>
      <w:r>
        <w:rPr>
          <w:rFonts w:ascii="Times New Roman" w:hAnsi="Times New Roman"/>
        </w:rPr>
        <w:t>tradition “</w:t>
      </w:r>
      <w:r w:rsidRPr="00215F84">
        <w:rPr>
          <w:rFonts w:ascii="Times New Roman" w:hAnsi="Times New Roman"/>
        </w:rPr>
        <w:t>as one that fails to offer a credible and acceptable representation of proper lived experience</w:t>
      </w:r>
      <w:r>
        <w:rPr>
          <w:rFonts w:ascii="Times New Roman" w:hAnsi="Times New Roman"/>
        </w:rPr>
        <w:t>”</w:t>
      </w:r>
      <w:r w:rsidR="00E95678">
        <w:rPr>
          <w:rFonts w:ascii="Times New Roman" w:hAnsi="Times New Roman"/>
        </w:rPr>
        <w:t xml:space="preserve"> (89)</w:t>
      </w:r>
      <w:r>
        <w:rPr>
          <w:rFonts w:ascii="Times New Roman" w:hAnsi="Times New Roman"/>
        </w:rPr>
        <w:t>. This is also the case in Heaney’s poetry, where “</w:t>
      </w:r>
      <w:r w:rsidRPr="00215F84">
        <w:rPr>
          <w:rFonts w:ascii="Times New Roman" w:hAnsi="Times New Roman"/>
        </w:rPr>
        <w:t>the anti-pastoral is a constant feature</w:t>
      </w:r>
      <w:r>
        <w:rPr>
          <w:rFonts w:ascii="Times New Roman" w:hAnsi="Times New Roman"/>
        </w:rPr>
        <w:t>”</w:t>
      </w:r>
      <w:r w:rsidR="00E95678">
        <w:rPr>
          <w:rFonts w:ascii="Times New Roman" w:hAnsi="Times New Roman"/>
        </w:rPr>
        <w:t xml:space="preserve"> (108)</w:t>
      </w:r>
      <w:r>
        <w:rPr>
          <w:rFonts w:ascii="Times New Roman" w:hAnsi="Times New Roman"/>
        </w:rPr>
        <w:t xml:space="preserve">. However, </w:t>
      </w:r>
      <w:r>
        <w:rPr>
          <w:rFonts w:ascii="Times New Roman" w:hAnsi="Times New Roman" w:cs="Times New Roman"/>
        </w:rPr>
        <w:t>instead of a wholesale rejection of the pastoral, Heaney “</w:t>
      </w:r>
      <w:r w:rsidRPr="00215F84">
        <w:rPr>
          <w:rFonts w:ascii="Times New Roman" w:hAnsi="Times New Roman" w:cs="Times New Roman"/>
        </w:rPr>
        <w:t>incorporates the tradition as well as its critique, pointing towards</w:t>
      </w:r>
      <w:r>
        <w:rPr>
          <w:rFonts w:ascii="Times New Roman" w:hAnsi="Times New Roman" w:cs="Times New Roman"/>
        </w:rPr>
        <w:t xml:space="preserve"> </w:t>
      </w:r>
      <w:r w:rsidRPr="00215F84">
        <w:rPr>
          <w:rFonts w:ascii="Times New Roman" w:hAnsi="Times New Roman" w:cs="Times New Roman"/>
        </w:rPr>
        <w:t xml:space="preserve">the post-pastoral” </w:t>
      </w:r>
      <w:r w:rsidR="00E95678">
        <w:rPr>
          <w:rFonts w:ascii="Times New Roman" w:hAnsi="Times New Roman" w:cs="Times New Roman"/>
        </w:rPr>
        <w:t xml:space="preserve">(ibid.) </w:t>
      </w:r>
      <w:r w:rsidRPr="00215F84">
        <w:rPr>
          <w:rFonts w:ascii="Times New Roman" w:hAnsi="Times New Roman" w:cs="Times New Roman"/>
        </w:rPr>
        <w:t>as</w:t>
      </w:r>
      <w:r>
        <w:rPr>
          <w:rFonts w:ascii="Times New Roman" w:hAnsi="Times New Roman" w:cs="Times New Roman"/>
        </w:rPr>
        <w:t xml:space="preserve"> defined by Terry Gifford.</w:t>
      </w:r>
      <w:r w:rsidR="00F25965">
        <w:rPr>
          <w:rFonts w:ascii="Times New Roman" w:hAnsi="Times New Roman" w:cs="Times New Roman"/>
        </w:rPr>
        <w:t xml:space="preserve"> In Chapter 7 we return to Derek Mahon. This time </w:t>
      </w:r>
      <w:r w:rsidR="002909DD">
        <w:rPr>
          <w:rFonts w:ascii="Times New Roman" w:hAnsi="Times New Roman" w:cs="Times New Roman"/>
        </w:rPr>
        <w:t>Dolmányos</w:t>
      </w:r>
      <w:r w:rsidR="00F25965">
        <w:rPr>
          <w:rFonts w:ascii="Times New Roman" w:hAnsi="Times New Roman" w:cs="Times New Roman"/>
        </w:rPr>
        <w:t xml:space="preserve"> shifts his focus to the concept of elsewhere, which is a recurring motif in Mahon’s work. </w:t>
      </w:r>
      <w:r w:rsidR="002909DD">
        <w:rPr>
          <w:rFonts w:ascii="Times New Roman" w:hAnsi="Times New Roman" w:cs="Times New Roman"/>
        </w:rPr>
        <w:t>Dolmányos</w:t>
      </w:r>
      <w:r w:rsidR="00F25965">
        <w:rPr>
          <w:rFonts w:ascii="Times New Roman" w:hAnsi="Times New Roman" w:cs="Times New Roman"/>
        </w:rPr>
        <w:t xml:space="preserve"> argues that Mahon employs the motif “</w:t>
      </w:r>
      <w:r w:rsidR="00F25965" w:rsidRPr="00F25965">
        <w:rPr>
          <w:rFonts w:ascii="Times New Roman" w:hAnsi="Times New Roman" w:cs="Times New Roman"/>
        </w:rPr>
        <w:t>to facilitate more general reflections on experience by their difference from the familiar environment</w:t>
      </w:r>
      <w:r w:rsidR="00657664">
        <w:rPr>
          <w:rFonts w:ascii="Times New Roman" w:hAnsi="Times New Roman" w:cs="Times New Roman"/>
        </w:rPr>
        <w:t>”, allowing him to “</w:t>
      </w:r>
      <w:r w:rsidR="00F25965" w:rsidRPr="00F25965">
        <w:rPr>
          <w:rFonts w:ascii="Times New Roman" w:hAnsi="Times New Roman" w:cs="Times New Roman"/>
        </w:rPr>
        <w:t>readjust the speaker’s relation to that environment</w:t>
      </w:r>
      <w:r w:rsidR="00F25965">
        <w:rPr>
          <w:rFonts w:ascii="Times New Roman" w:hAnsi="Times New Roman" w:cs="Times New Roman"/>
        </w:rPr>
        <w:t>”</w:t>
      </w:r>
      <w:r w:rsidR="00E95678">
        <w:rPr>
          <w:rFonts w:ascii="Times New Roman" w:hAnsi="Times New Roman" w:cs="Times New Roman"/>
        </w:rPr>
        <w:t xml:space="preserve"> (126)</w:t>
      </w:r>
      <w:r w:rsidR="00F25965">
        <w:rPr>
          <w:rFonts w:ascii="Times New Roman" w:hAnsi="Times New Roman" w:cs="Times New Roman"/>
        </w:rPr>
        <w:t xml:space="preserve">. The final chapter of the monograph returns to the poetry of John Montague, focusing on the motif of borders and border crossing in his 1984 collection </w:t>
      </w:r>
      <w:r w:rsidR="00F25965" w:rsidRPr="00F25965">
        <w:rPr>
          <w:rFonts w:ascii="Times New Roman" w:hAnsi="Times New Roman" w:cs="Times New Roman"/>
          <w:i/>
          <w:iCs/>
        </w:rPr>
        <w:t>The Dead Kingdom</w:t>
      </w:r>
      <w:r w:rsidR="00F25965">
        <w:rPr>
          <w:rFonts w:ascii="Times New Roman" w:hAnsi="Times New Roman" w:cs="Times New Roman"/>
        </w:rPr>
        <w:t xml:space="preserve">. Considering the island’s turbulent history, it comes as no surprise that borders feature prominently in the Irish poetic imagination. In the analysed collection, the motif of border crossing is explored on multiple levels: as a literal crossing of a physical border, but also as crossing the border between past and present, and between life and death. </w:t>
      </w:r>
      <w:r w:rsidR="002909DD">
        <w:rPr>
          <w:rFonts w:ascii="Times New Roman" w:hAnsi="Times New Roman" w:cs="Times New Roman"/>
        </w:rPr>
        <w:t>Dolmányos</w:t>
      </w:r>
      <w:r w:rsidR="00F25965">
        <w:rPr>
          <w:rFonts w:ascii="Times New Roman" w:hAnsi="Times New Roman" w:cs="Times New Roman"/>
        </w:rPr>
        <w:t xml:space="preserve"> concludes that the poems in the collection </w:t>
      </w:r>
      <w:r w:rsidR="00E95678">
        <w:rPr>
          <w:rFonts w:ascii="Times New Roman" w:hAnsi="Times New Roman" w:cs="Times New Roman"/>
        </w:rPr>
        <w:t>“</w:t>
      </w:r>
      <w:r w:rsidR="00E95678" w:rsidRPr="00E95678">
        <w:rPr>
          <w:rFonts w:ascii="Times New Roman" w:hAnsi="Times New Roman" w:cs="Times New Roman"/>
        </w:rPr>
        <w:t>demonstrate the speaker’s awareness of the entanglement of the personal and the communal, with the latter inescapably bearing upon the former</w:t>
      </w:r>
      <w:r w:rsidR="00E95678">
        <w:rPr>
          <w:rFonts w:ascii="Times New Roman" w:hAnsi="Times New Roman" w:cs="Times New Roman"/>
        </w:rPr>
        <w:t>” (132).</w:t>
      </w:r>
    </w:p>
    <w:p w14:paraId="0258CCFC" w14:textId="346A0DE7" w:rsidR="003A6B3B" w:rsidRDefault="003A6B3B" w:rsidP="00215F84">
      <w:pPr>
        <w:ind w:firstLine="709"/>
        <w:jc w:val="both"/>
        <w:rPr>
          <w:rFonts w:ascii="Times New Roman" w:hAnsi="Times New Roman" w:cs="Times New Roman"/>
        </w:rPr>
      </w:pPr>
      <w:r w:rsidRPr="005437E7">
        <w:rPr>
          <w:rFonts w:ascii="Times New Roman" w:hAnsi="Times New Roman" w:cs="Times New Roman"/>
        </w:rPr>
        <w:t xml:space="preserve">Overall, </w:t>
      </w:r>
      <w:r w:rsidRPr="005437E7">
        <w:rPr>
          <w:rFonts w:ascii="Times New Roman" w:hAnsi="Times New Roman" w:cs="Times New Roman"/>
          <w:i/>
          <w:iCs/>
        </w:rPr>
        <w:t xml:space="preserve">Between Anchoring and Elsewhere: Aspects of Place in Northern Irish Poetry </w:t>
      </w:r>
      <w:r w:rsidR="00657664" w:rsidRPr="005437E7">
        <w:rPr>
          <w:rFonts w:ascii="Times New Roman" w:hAnsi="Times New Roman" w:cs="Times New Roman"/>
        </w:rPr>
        <w:t>offers</w:t>
      </w:r>
      <w:r w:rsidRPr="005437E7">
        <w:rPr>
          <w:rFonts w:ascii="Times New Roman" w:hAnsi="Times New Roman" w:cs="Times New Roman"/>
        </w:rPr>
        <w:t xml:space="preserve"> a truly in-depth examination of the role and significance of place in the work of the four poets. Each chapter provides a detailed and nuanced discussion of a very specific aspect of the representation of places, locations, and landscapes across the four authors</w:t>
      </w:r>
      <w:r w:rsidR="00270579" w:rsidRPr="005437E7">
        <w:rPr>
          <w:rFonts w:ascii="Times New Roman" w:hAnsi="Times New Roman" w:cs="Times New Roman"/>
        </w:rPr>
        <w:t>’</w:t>
      </w:r>
      <w:r w:rsidRPr="005437E7">
        <w:rPr>
          <w:rFonts w:ascii="Times New Roman" w:hAnsi="Times New Roman" w:cs="Times New Roman"/>
        </w:rPr>
        <w:t xml:space="preserve"> poetic works, supplemented by insightful close reading sections that </w:t>
      </w:r>
      <w:r w:rsidR="00270579" w:rsidRPr="005437E7">
        <w:rPr>
          <w:rFonts w:ascii="Times New Roman" w:hAnsi="Times New Roman" w:cs="Times New Roman"/>
        </w:rPr>
        <w:t xml:space="preserve">help </w:t>
      </w:r>
      <w:r w:rsidRPr="005437E7">
        <w:rPr>
          <w:rFonts w:ascii="Times New Roman" w:hAnsi="Times New Roman" w:cs="Times New Roman"/>
        </w:rPr>
        <w:t xml:space="preserve">illustrate the </w:t>
      </w:r>
      <w:r w:rsidR="00270579" w:rsidRPr="005437E7">
        <w:rPr>
          <w:rFonts w:ascii="Times New Roman" w:hAnsi="Times New Roman" w:cs="Times New Roman"/>
        </w:rPr>
        <w:t xml:space="preserve">more general or theoretical claims. Yet while the book </w:t>
      </w:r>
      <w:r w:rsidR="00657664" w:rsidRPr="005437E7">
        <w:rPr>
          <w:rFonts w:ascii="Times New Roman" w:hAnsi="Times New Roman" w:cs="Times New Roman"/>
        </w:rPr>
        <w:t>contains</w:t>
      </w:r>
      <w:r w:rsidR="00270579" w:rsidRPr="005437E7">
        <w:rPr>
          <w:rFonts w:ascii="Times New Roman" w:hAnsi="Times New Roman" w:cs="Times New Roman"/>
        </w:rPr>
        <w:t xml:space="preserve"> a lot of fascinating content, the language and structure of the text </w:t>
      </w:r>
      <w:r w:rsidR="00EB101E" w:rsidRPr="005437E7">
        <w:rPr>
          <w:rFonts w:ascii="Times New Roman" w:hAnsi="Times New Roman" w:cs="Times New Roman"/>
        </w:rPr>
        <w:t>might present some challenges for readers</w:t>
      </w:r>
      <w:r w:rsidR="00270579" w:rsidRPr="005437E7">
        <w:rPr>
          <w:rFonts w:ascii="Times New Roman" w:hAnsi="Times New Roman" w:cs="Times New Roman"/>
        </w:rPr>
        <w:t xml:space="preserve">. </w:t>
      </w:r>
      <w:r w:rsidR="002909DD" w:rsidRPr="005437E7">
        <w:rPr>
          <w:rFonts w:ascii="Times New Roman" w:hAnsi="Times New Roman" w:cs="Times New Roman"/>
        </w:rPr>
        <w:t>Dolmányos</w:t>
      </w:r>
      <w:r w:rsidR="00657664" w:rsidRPr="005437E7">
        <w:rPr>
          <w:rFonts w:ascii="Times New Roman" w:hAnsi="Times New Roman" w:cs="Times New Roman"/>
        </w:rPr>
        <w:t>’s</w:t>
      </w:r>
      <w:r w:rsidR="00270579" w:rsidRPr="005437E7">
        <w:rPr>
          <w:rFonts w:ascii="Times New Roman" w:hAnsi="Times New Roman" w:cs="Times New Roman"/>
        </w:rPr>
        <w:t xml:space="preserve"> dense prose and highly complex sentence</w:t>
      </w:r>
      <w:r w:rsidR="00DB0D0D" w:rsidRPr="005437E7">
        <w:rPr>
          <w:rFonts w:ascii="Times New Roman" w:hAnsi="Times New Roman" w:cs="Times New Roman"/>
        </w:rPr>
        <w:t xml:space="preserve">s </w:t>
      </w:r>
      <w:r w:rsidR="00EB101E" w:rsidRPr="005437E7">
        <w:rPr>
          <w:rFonts w:ascii="Times New Roman" w:hAnsi="Times New Roman" w:cs="Times New Roman"/>
        </w:rPr>
        <w:t xml:space="preserve">occasionally </w:t>
      </w:r>
      <w:r w:rsidR="00270579" w:rsidRPr="005437E7">
        <w:rPr>
          <w:rFonts w:ascii="Times New Roman" w:hAnsi="Times New Roman" w:cs="Times New Roman"/>
        </w:rPr>
        <w:t xml:space="preserve">make it difficult to </w:t>
      </w:r>
      <w:r w:rsidR="00EB101E" w:rsidRPr="005437E7">
        <w:rPr>
          <w:rFonts w:ascii="Times New Roman" w:hAnsi="Times New Roman" w:cs="Times New Roman"/>
        </w:rPr>
        <w:t>identify the</w:t>
      </w:r>
      <w:r w:rsidR="00270579" w:rsidRPr="005437E7">
        <w:rPr>
          <w:rFonts w:ascii="Times New Roman" w:hAnsi="Times New Roman" w:cs="Times New Roman"/>
        </w:rPr>
        <w:t xml:space="preserve"> core ideas. Moreover, although individually the chapters are </w:t>
      </w:r>
      <w:r w:rsidR="00EB101E" w:rsidRPr="005437E7">
        <w:rPr>
          <w:rFonts w:ascii="Times New Roman" w:hAnsi="Times New Roman" w:cs="Times New Roman"/>
        </w:rPr>
        <w:t xml:space="preserve">carefully </w:t>
      </w:r>
      <w:r w:rsidR="00270579" w:rsidRPr="005437E7">
        <w:rPr>
          <w:rFonts w:ascii="Times New Roman" w:hAnsi="Times New Roman" w:cs="Times New Roman"/>
        </w:rPr>
        <w:t xml:space="preserve">crafted, and each is methodical in </w:t>
      </w:r>
      <w:r w:rsidR="00DB0D0D" w:rsidRPr="005437E7">
        <w:rPr>
          <w:rFonts w:ascii="Times New Roman" w:hAnsi="Times New Roman" w:cs="Times New Roman"/>
        </w:rPr>
        <w:t>presenting its central argument</w:t>
      </w:r>
      <w:r w:rsidR="00270579" w:rsidRPr="005437E7">
        <w:rPr>
          <w:rFonts w:ascii="Times New Roman" w:hAnsi="Times New Roman" w:cs="Times New Roman"/>
        </w:rPr>
        <w:t xml:space="preserve">, </w:t>
      </w:r>
      <w:r w:rsidR="00EB101E" w:rsidRPr="005437E7">
        <w:rPr>
          <w:rFonts w:ascii="Times New Roman" w:hAnsi="Times New Roman" w:cs="Times New Roman"/>
        </w:rPr>
        <w:t>the connections between them are not always made explicit beyond their shared thematic focus</w:t>
      </w:r>
      <w:r w:rsidR="00270579" w:rsidRPr="005437E7">
        <w:rPr>
          <w:rFonts w:ascii="Times New Roman" w:hAnsi="Times New Roman" w:cs="Times New Roman"/>
        </w:rPr>
        <w:t xml:space="preserve">. The </w:t>
      </w:r>
      <w:r w:rsidR="00EB101E" w:rsidRPr="005437E7">
        <w:rPr>
          <w:rFonts w:ascii="Times New Roman" w:hAnsi="Times New Roman" w:cs="Times New Roman"/>
        </w:rPr>
        <w:t>lack of both an</w:t>
      </w:r>
      <w:r w:rsidR="00270579" w:rsidRPr="005437E7">
        <w:rPr>
          <w:rFonts w:ascii="Times New Roman" w:hAnsi="Times New Roman" w:cs="Times New Roman"/>
        </w:rPr>
        <w:t xml:space="preserve"> introduction </w:t>
      </w:r>
      <w:r w:rsidR="00EB101E" w:rsidRPr="005437E7">
        <w:rPr>
          <w:rFonts w:ascii="Times New Roman" w:hAnsi="Times New Roman" w:cs="Times New Roman"/>
        </w:rPr>
        <w:t>and</w:t>
      </w:r>
      <w:r w:rsidR="00270579" w:rsidRPr="005437E7">
        <w:rPr>
          <w:rFonts w:ascii="Times New Roman" w:hAnsi="Times New Roman" w:cs="Times New Roman"/>
        </w:rPr>
        <w:t xml:space="preserve"> a conclusion</w:t>
      </w:r>
      <w:r w:rsidR="00EB101E" w:rsidRPr="005437E7">
        <w:rPr>
          <w:rFonts w:ascii="Times New Roman" w:hAnsi="Times New Roman" w:cs="Times New Roman"/>
        </w:rPr>
        <w:t xml:space="preserve"> limits the space the </w:t>
      </w:r>
      <w:r w:rsidR="0003298B" w:rsidRPr="005437E7">
        <w:rPr>
          <w:rFonts w:ascii="Times New Roman" w:hAnsi="Times New Roman" w:cs="Times New Roman"/>
        </w:rPr>
        <w:t xml:space="preserve">author </w:t>
      </w:r>
      <w:r w:rsidR="00EB101E" w:rsidRPr="005437E7">
        <w:rPr>
          <w:rFonts w:ascii="Times New Roman" w:hAnsi="Times New Roman" w:cs="Times New Roman"/>
        </w:rPr>
        <w:t xml:space="preserve">has </w:t>
      </w:r>
      <w:r w:rsidR="0003298B" w:rsidRPr="005437E7">
        <w:rPr>
          <w:rFonts w:ascii="Times New Roman" w:hAnsi="Times New Roman" w:cs="Times New Roman"/>
        </w:rPr>
        <w:t>to formulate his overall aims and hypotheses</w:t>
      </w:r>
      <w:r w:rsidR="00EB101E" w:rsidRPr="005437E7">
        <w:rPr>
          <w:rFonts w:ascii="Times New Roman" w:hAnsi="Times New Roman" w:cs="Times New Roman"/>
        </w:rPr>
        <w:t xml:space="preserve"> </w:t>
      </w:r>
      <w:r w:rsidR="0003298B" w:rsidRPr="005437E7">
        <w:rPr>
          <w:rFonts w:ascii="Times New Roman" w:hAnsi="Times New Roman" w:cs="Times New Roman"/>
        </w:rPr>
        <w:t xml:space="preserve">or </w:t>
      </w:r>
      <w:r w:rsidR="00DB0D0D" w:rsidRPr="005437E7">
        <w:rPr>
          <w:rFonts w:ascii="Times New Roman" w:hAnsi="Times New Roman" w:cs="Times New Roman"/>
        </w:rPr>
        <w:t xml:space="preserve">to </w:t>
      </w:r>
      <w:r w:rsidR="0003298B" w:rsidRPr="005437E7">
        <w:rPr>
          <w:rFonts w:ascii="Times New Roman" w:hAnsi="Times New Roman" w:cs="Times New Roman"/>
        </w:rPr>
        <w:t>draw final connections between the ideas presented in</w:t>
      </w:r>
      <w:r w:rsidR="00F9338B" w:rsidRPr="005437E7">
        <w:rPr>
          <w:rFonts w:ascii="Times New Roman" w:hAnsi="Times New Roman" w:cs="Times New Roman"/>
        </w:rPr>
        <w:t xml:space="preserve"> the</w:t>
      </w:r>
      <w:r w:rsidR="0003298B" w:rsidRPr="005437E7">
        <w:rPr>
          <w:rFonts w:ascii="Times New Roman" w:hAnsi="Times New Roman" w:cs="Times New Roman"/>
        </w:rPr>
        <w:t xml:space="preserve"> individual chapters. </w:t>
      </w:r>
      <w:r w:rsidR="00EB101E" w:rsidRPr="005437E7">
        <w:rPr>
          <w:rFonts w:ascii="Times New Roman" w:hAnsi="Times New Roman" w:cs="Times New Roman"/>
        </w:rPr>
        <w:t xml:space="preserve">While some of these connections may be inferred </w:t>
      </w:r>
      <w:r w:rsidR="00EB101E" w:rsidRPr="005437E7">
        <w:rPr>
          <w:rFonts w:ascii="Times New Roman" w:hAnsi="Times New Roman" w:cs="Times New Roman"/>
        </w:rPr>
        <w:lastRenderedPageBreak/>
        <w:t xml:space="preserve">by the reader, they are seldom foregrounded within the individual chapters themselves. </w:t>
      </w:r>
      <w:r w:rsidR="0003298B" w:rsidRPr="005437E7">
        <w:rPr>
          <w:rFonts w:ascii="Times New Roman" w:hAnsi="Times New Roman" w:cs="Times New Roman"/>
        </w:rPr>
        <w:t xml:space="preserve"> Because of this, the book </w:t>
      </w:r>
      <w:r w:rsidR="00EB101E" w:rsidRPr="005437E7">
        <w:rPr>
          <w:rFonts w:ascii="Times New Roman" w:hAnsi="Times New Roman" w:cs="Times New Roman"/>
        </w:rPr>
        <w:t xml:space="preserve">may strike some readers as a </w:t>
      </w:r>
      <w:r w:rsidR="0003298B" w:rsidRPr="005437E7">
        <w:rPr>
          <w:rFonts w:ascii="Times New Roman" w:hAnsi="Times New Roman" w:cs="Times New Roman"/>
        </w:rPr>
        <w:t xml:space="preserve">collection of essays rather than a monograph </w:t>
      </w:r>
      <w:r w:rsidR="00EB101E" w:rsidRPr="005437E7">
        <w:rPr>
          <w:rFonts w:ascii="Times New Roman" w:hAnsi="Times New Roman" w:cs="Times New Roman"/>
        </w:rPr>
        <w:t>advancing</w:t>
      </w:r>
      <w:r w:rsidR="0003298B" w:rsidRPr="005437E7">
        <w:rPr>
          <w:rFonts w:ascii="Times New Roman" w:hAnsi="Times New Roman" w:cs="Times New Roman"/>
        </w:rPr>
        <w:t xml:space="preserve"> a single </w:t>
      </w:r>
      <w:r w:rsidR="00EB101E" w:rsidRPr="005437E7">
        <w:rPr>
          <w:rFonts w:ascii="Times New Roman" w:hAnsi="Times New Roman" w:cs="Times New Roman"/>
        </w:rPr>
        <w:t>argument</w:t>
      </w:r>
      <w:r w:rsidR="0003298B" w:rsidRPr="005437E7">
        <w:rPr>
          <w:rFonts w:ascii="Times New Roman" w:hAnsi="Times New Roman" w:cs="Times New Roman"/>
        </w:rPr>
        <w:t>.</w:t>
      </w:r>
    </w:p>
    <w:p w14:paraId="6D59BADA" w14:textId="5C5EAE2A" w:rsidR="0003298B" w:rsidRPr="003A6B3B" w:rsidRDefault="0003298B" w:rsidP="00215F84">
      <w:pPr>
        <w:ind w:firstLine="709"/>
        <w:jc w:val="both"/>
        <w:rPr>
          <w:rFonts w:ascii="Times New Roman" w:hAnsi="Times New Roman"/>
        </w:rPr>
      </w:pPr>
      <w:r>
        <w:rPr>
          <w:rFonts w:ascii="Times New Roman" w:hAnsi="Times New Roman" w:cs="Times New Roman"/>
        </w:rPr>
        <w:t xml:space="preserve">Despite these reservations, I believe </w:t>
      </w:r>
      <w:r w:rsidR="002909DD">
        <w:rPr>
          <w:rFonts w:ascii="Times New Roman" w:hAnsi="Times New Roman" w:cs="Times New Roman"/>
        </w:rPr>
        <w:t>Dolmányos</w:t>
      </w:r>
      <w:r>
        <w:rPr>
          <w:rFonts w:ascii="Times New Roman" w:hAnsi="Times New Roman" w:cs="Times New Roman"/>
        </w:rPr>
        <w:t xml:space="preserve">’s book </w:t>
      </w:r>
      <w:r w:rsidR="00B673AD">
        <w:rPr>
          <w:rFonts w:ascii="Times New Roman" w:hAnsi="Times New Roman" w:cs="Times New Roman"/>
        </w:rPr>
        <w:t>makes</w:t>
      </w:r>
      <w:r>
        <w:rPr>
          <w:rFonts w:ascii="Times New Roman" w:hAnsi="Times New Roman" w:cs="Times New Roman"/>
        </w:rPr>
        <w:t xml:space="preserve"> a valuable contribution to ongoing discussions of space and spatiality in literature. Given its highly specialised subject matter and demanding style, it will </w:t>
      </w:r>
      <w:r w:rsidR="00F9338B">
        <w:rPr>
          <w:rFonts w:ascii="Times New Roman" w:hAnsi="Times New Roman" w:cs="Times New Roman"/>
        </w:rPr>
        <w:t>find its audience mostly among</w:t>
      </w:r>
      <w:r>
        <w:rPr>
          <w:rFonts w:ascii="Times New Roman" w:hAnsi="Times New Roman" w:cs="Times New Roman"/>
        </w:rPr>
        <w:t xml:space="preserve"> literary scholars focusing on spatiality, contemporary poetry, or Irish literature. </w:t>
      </w:r>
    </w:p>
    <w:p w14:paraId="466D8BAD" w14:textId="2AC7A03E" w:rsidR="007464D4" w:rsidRPr="0078703D" w:rsidRDefault="007464D4" w:rsidP="00DF046E">
      <w:pPr>
        <w:ind w:firstLine="709"/>
        <w:jc w:val="both"/>
        <w:rPr>
          <w:rFonts w:ascii="Times New Roman" w:hAnsi="Times New Roman" w:cs="Times New Roman"/>
        </w:rPr>
      </w:pPr>
    </w:p>
    <w:p w14:paraId="0FF1E948" w14:textId="28579AE5" w:rsidR="0078703D" w:rsidRPr="0078703D" w:rsidRDefault="0078703D" w:rsidP="0078703D">
      <w:pPr>
        <w:ind w:firstLine="709"/>
        <w:jc w:val="both"/>
        <w:rPr>
          <w:rFonts w:ascii="Times New Roman" w:hAnsi="Times New Roman" w:cs="Times New Roman"/>
        </w:rPr>
      </w:pPr>
    </w:p>
    <w:p w14:paraId="7C00BE4B" w14:textId="77777777" w:rsidR="00C13852" w:rsidRPr="00DF046E" w:rsidRDefault="00C13852" w:rsidP="00C13852">
      <w:pPr>
        <w:ind w:firstLine="709"/>
        <w:jc w:val="both"/>
        <w:rPr>
          <w:rFonts w:ascii="Times New Roman" w:hAnsi="Times New Roman" w:cs="Times New Roman"/>
        </w:rPr>
      </w:pPr>
    </w:p>
    <w:p w14:paraId="439140E7" w14:textId="77777777" w:rsidR="00C13852" w:rsidRPr="00DF046E" w:rsidRDefault="00C13852" w:rsidP="00C13852">
      <w:pPr>
        <w:jc w:val="right"/>
        <w:rPr>
          <w:rFonts w:ascii="Times New Roman" w:hAnsi="Times New Roman" w:cs="Times New Roman"/>
        </w:rPr>
      </w:pPr>
      <w:r w:rsidRPr="00DF046E">
        <w:rPr>
          <w:rFonts w:ascii="Times New Roman" w:hAnsi="Times New Roman" w:cs="Times New Roman"/>
        </w:rPr>
        <w:t>Silvia Rosivalová Baučeková</w:t>
      </w:r>
    </w:p>
    <w:p w14:paraId="3673A8EC" w14:textId="77777777" w:rsidR="00C13852" w:rsidRPr="00DF046E" w:rsidRDefault="00C13852" w:rsidP="00C13852">
      <w:pPr>
        <w:jc w:val="both"/>
        <w:rPr>
          <w:rFonts w:ascii="Times New Roman" w:hAnsi="Times New Roman" w:cs="Times New Roman"/>
        </w:rPr>
      </w:pPr>
    </w:p>
    <w:p w14:paraId="0E2438C2" w14:textId="1F24D5F3" w:rsidR="00C13852" w:rsidRPr="00DF046E" w:rsidRDefault="00C13852" w:rsidP="00C13852">
      <w:pPr>
        <w:jc w:val="both"/>
        <w:rPr>
          <w:rFonts w:ascii="Times New Roman" w:hAnsi="Times New Roman" w:cs="Times New Roman"/>
          <w:b/>
          <w:bCs/>
          <w:sz w:val="22"/>
          <w:szCs w:val="22"/>
        </w:rPr>
      </w:pPr>
      <w:r w:rsidRPr="00DF046E">
        <w:rPr>
          <w:rFonts w:ascii="Times New Roman" w:hAnsi="Times New Roman" w:cs="Times New Roman"/>
          <w:b/>
          <w:bCs/>
          <w:sz w:val="22"/>
          <w:szCs w:val="22"/>
        </w:rPr>
        <w:t>Reference</w:t>
      </w:r>
      <w:r w:rsidR="00865588">
        <w:rPr>
          <w:rFonts w:ascii="Times New Roman" w:hAnsi="Times New Roman" w:cs="Times New Roman"/>
          <w:b/>
          <w:bCs/>
          <w:sz w:val="22"/>
          <w:szCs w:val="22"/>
        </w:rPr>
        <w:t>s</w:t>
      </w:r>
    </w:p>
    <w:p w14:paraId="1EA227D8" w14:textId="77777777" w:rsidR="00C13852" w:rsidRDefault="00C13852" w:rsidP="00C13852">
      <w:pPr>
        <w:ind w:left="709" w:hanging="709"/>
        <w:jc w:val="both"/>
        <w:rPr>
          <w:rFonts w:ascii="Times New Roman" w:hAnsi="Times New Roman" w:cs="Times New Roman"/>
          <w:sz w:val="22"/>
          <w:szCs w:val="22"/>
        </w:rPr>
      </w:pPr>
    </w:p>
    <w:p w14:paraId="10A85A9D" w14:textId="3E3F6732" w:rsidR="00D93CCC" w:rsidRPr="00D93CCC" w:rsidRDefault="00D93CCC" w:rsidP="00D93CCC">
      <w:pPr>
        <w:ind w:left="709" w:hanging="709"/>
        <w:jc w:val="both"/>
        <w:rPr>
          <w:rFonts w:ascii="Times New Roman" w:hAnsi="Times New Roman" w:cs="Times New Roman"/>
          <w:sz w:val="22"/>
          <w:szCs w:val="22"/>
        </w:rPr>
      </w:pPr>
      <w:r w:rsidRPr="00D93CCC">
        <w:rPr>
          <w:rFonts w:ascii="Times New Roman" w:hAnsi="Times New Roman" w:cs="Times New Roman"/>
          <w:sz w:val="22"/>
          <w:szCs w:val="22"/>
        </w:rPr>
        <w:t>Gifford, Terry. 2014</w:t>
      </w:r>
      <w:r>
        <w:rPr>
          <w:rFonts w:ascii="Times New Roman" w:hAnsi="Times New Roman" w:cs="Times New Roman"/>
          <w:sz w:val="22"/>
          <w:szCs w:val="22"/>
        </w:rPr>
        <w:t xml:space="preserve">. </w:t>
      </w:r>
      <w:r w:rsidRPr="00D93CCC">
        <w:rPr>
          <w:rFonts w:ascii="Times New Roman" w:hAnsi="Times New Roman" w:cs="Times New Roman"/>
          <w:sz w:val="22"/>
          <w:szCs w:val="22"/>
        </w:rPr>
        <w:t>Pastoral, Anti-Pastoral, and Post-Pastoral. In Westling</w:t>
      </w:r>
      <w:r>
        <w:rPr>
          <w:rFonts w:ascii="Times New Roman" w:hAnsi="Times New Roman" w:cs="Times New Roman"/>
          <w:sz w:val="22"/>
          <w:szCs w:val="22"/>
        </w:rPr>
        <w:t>,</w:t>
      </w:r>
      <w:r w:rsidRPr="00D93CCC">
        <w:rPr>
          <w:rFonts w:ascii="Times New Roman" w:hAnsi="Times New Roman" w:cs="Times New Roman"/>
          <w:sz w:val="22"/>
          <w:szCs w:val="22"/>
        </w:rPr>
        <w:t xml:space="preserve"> L</w:t>
      </w:r>
      <w:r>
        <w:rPr>
          <w:rFonts w:ascii="Times New Roman" w:hAnsi="Times New Roman" w:cs="Times New Roman"/>
          <w:sz w:val="22"/>
          <w:szCs w:val="22"/>
        </w:rPr>
        <w:t>. (ed.).</w:t>
      </w:r>
      <w:r w:rsidRPr="00D93CCC">
        <w:rPr>
          <w:rFonts w:ascii="Times New Roman" w:hAnsi="Times New Roman" w:cs="Times New Roman"/>
          <w:sz w:val="22"/>
          <w:szCs w:val="22"/>
        </w:rPr>
        <w:t xml:space="preserve"> </w:t>
      </w:r>
      <w:r w:rsidRPr="00D93CCC">
        <w:rPr>
          <w:rFonts w:ascii="Times New Roman" w:hAnsi="Times New Roman" w:cs="Times New Roman"/>
          <w:i/>
          <w:iCs/>
          <w:sz w:val="22"/>
          <w:szCs w:val="22"/>
        </w:rPr>
        <w:t>The Cambridge Companion to Literature and the Environment</w:t>
      </w:r>
      <w:r>
        <w:rPr>
          <w:rFonts w:ascii="Times New Roman" w:hAnsi="Times New Roman" w:cs="Times New Roman"/>
          <w:sz w:val="22"/>
          <w:szCs w:val="22"/>
        </w:rPr>
        <w:t>.</w:t>
      </w:r>
      <w:r w:rsidRPr="00D93CCC">
        <w:rPr>
          <w:rFonts w:ascii="Times New Roman" w:hAnsi="Times New Roman" w:cs="Times New Roman"/>
          <w:sz w:val="22"/>
          <w:szCs w:val="22"/>
        </w:rPr>
        <w:t xml:space="preserve"> 17-30. New York: Cambridge University Press.</w:t>
      </w:r>
    </w:p>
    <w:p w14:paraId="37E8F141" w14:textId="632D691C" w:rsidR="00D93CCC" w:rsidRPr="00D93CCC" w:rsidRDefault="00D93CCC" w:rsidP="00D93CCC">
      <w:pPr>
        <w:ind w:left="709" w:hanging="709"/>
        <w:jc w:val="both"/>
        <w:rPr>
          <w:rFonts w:ascii="Times New Roman" w:hAnsi="Times New Roman" w:cs="Times New Roman"/>
          <w:sz w:val="22"/>
          <w:szCs w:val="22"/>
        </w:rPr>
      </w:pPr>
      <w:r w:rsidRPr="00D93CCC">
        <w:rPr>
          <w:rFonts w:ascii="Times New Roman" w:hAnsi="Times New Roman" w:cs="Times New Roman"/>
          <w:sz w:val="22"/>
          <w:szCs w:val="22"/>
        </w:rPr>
        <w:t>Foucault, Michel. 1986</w:t>
      </w:r>
      <w:r w:rsidR="007464D4">
        <w:rPr>
          <w:rFonts w:ascii="Times New Roman" w:hAnsi="Times New Roman" w:cs="Times New Roman"/>
          <w:sz w:val="22"/>
          <w:szCs w:val="22"/>
        </w:rPr>
        <w:t xml:space="preserve"> [1967]</w:t>
      </w:r>
      <w:r w:rsidRPr="00D93CCC">
        <w:rPr>
          <w:rFonts w:ascii="Times New Roman" w:hAnsi="Times New Roman" w:cs="Times New Roman"/>
          <w:sz w:val="22"/>
          <w:szCs w:val="22"/>
        </w:rPr>
        <w:t xml:space="preserve">. Of Other Spaces. Translated by Jay Miskowiec. </w:t>
      </w:r>
      <w:r w:rsidRPr="00D93CCC">
        <w:rPr>
          <w:rFonts w:ascii="Times New Roman" w:hAnsi="Times New Roman" w:cs="Times New Roman"/>
          <w:i/>
          <w:iCs/>
          <w:sz w:val="22"/>
          <w:szCs w:val="22"/>
        </w:rPr>
        <w:t>Diacritics</w:t>
      </w:r>
      <w:r w:rsidRPr="00D93CCC">
        <w:rPr>
          <w:rFonts w:ascii="Times New Roman" w:hAnsi="Times New Roman" w:cs="Times New Roman"/>
          <w:sz w:val="22"/>
          <w:szCs w:val="22"/>
        </w:rPr>
        <w:t xml:space="preserve">, vol. 16, no. 1. 22-27. DOI: </w:t>
      </w:r>
      <w:hyperlink r:id="rId6" w:history="1">
        <w:r w:rsidRPr="00D93CCC">
          <w:rPr>
            <w:rStyle w:val="Hyperlink"/>
            <w:rFonts w:ascii="Times New Roman" w:hAnsi="Times New Roman" w:cs="Times New Roman"/>
            <w:sz w:val="22"/>
            <w:szCs w:val="22"/>
          </w:rPr>
          <w:t>https://doi.org/10.2307/464648</w:t>
        </w:r>
      </w:hyperlink>
      <w:r>
        <w:rPr>
          <w:rFonts w:ascii="Times New Roman" w:hAnsi="Times New Roman" w:cs="Times New Roman"/>
          <w:sz w:val="22"/>
          <w:szCs w:val="22"/>
        </w:rPr>
        <w:t xml:space="preserve"> </w:t>
      </w:r>
    </w:p>
    <w:p w14:paraId="0C95CF06" w14:textId="49BDD8E3" w:rsidR="00C13852" w:rsidRPr="00D93CCC" w:rsidRDefault="00D93CCC" w:rsidP="00D93CCC">
      <w:pPr>
        <w:ind w:left="709" w:hanging="709"/>
        <w:jc w:val="both"/>
        <w:rPr>
          <w:rFonts w:ascii="Times New Roman" w:hAnsi="Times New Roman" w:cs="Times New Roman"/>
          <w:sz w:val="22"/>
          <w:szCs w:val="22"/>
        </w:rPr>
      </w:pPr>
      <w:r w:rsidRPr="00D93CCC">
        <w:rPr>
          <w:rFonts w:ascii="Times New Roman" w:hAnsi="Times New Roman" w:cs="Times New Roman"/>
          <w:sz w:val="22"/>
          <w:szCs w:val="22"/>
        </w:rPr>
        <w:t>Shucksmith, Mark</w:t>
      </w:r>
      <w:r>
        <w:rPr>
          <w:rFonts w:ascii="Times New Roman" w:hAnsi="Times New Roman" w:cs="Times New Roman"/>
          <w:sz w:val="22"/>
          <w:szCs w:val="22"/>
        </w:rPr>
        <w:t xml:space="preserve">. </w:t>
      </w:r>
      <w:r w:rsidRPr="00D93CCC">
        <w:rPr>
          <w:rFonts w:ascii="Times New Roman" w:hAnsi="Times New Roman" w:cs="Times New Roman"/>
          <w:sz w:val="22"/>
          <w:szCs w:val="22"/>
        </w:rPr>
        <w:t>2018</w:t>
      </w:r>
      <w:r>
        <w:rPr>
          <w:rFonts w:ascii="Times New Roman" w:hAnsi="Times New Roman" w:cs="Times New Roman"/>
          <w:sz w:val="22"/>
          <w:szCs w:val="22"/>
        </w:rPr>
        <w:t xml:space="preserve">. </w:t>
      </w:r>
      <w:r w:rsidRPr="00D93CCC">
        <w:rPr>
          <w:rFonts w:ascii="Times New Roman" w:hAnsi="Times New Roman" w:cs="Times New Roman"/>
          <w:sz w:val="22"/>
          <w:szCs w:val="22"/>
        </w:rPr>
        <w:t>Re-imagining the rural: From rural idyll to Good Countryside</w:t>
      </w:r>
      <w:r>
        <w:rPr>
          <w:rFonts w:ascii="Times New Roman" w:hAnsi="Times New Roman" w:cs="Times New Roman"/>
          <w:sz w:val="22"/>
          <w:szCs w:val="22"/>
        </w:rPr>
        <w:t xml:space="preserve">. </w:t>
      </w:r>
      <w:r w:rsidRPr="00D93CCC">
        <w:rPr>
          <w:rFonts w:ascii="Times New Roman" w:hAnsi="Times New Roman" w:cs="Times New Roman"/>
          <w:sz w:val="22"/>
          <w:szCs w:val="22"/>
        </w:rPr>
        <w:t>Journal of Rural Studies,</w:t>
      </w:r>
      <w:r>
        <w:rPr>
          <w:rFonts w:ascii="Times New Roman" w:hAnsi="Times New Roman" w:cs="Times New Roman"/>
          <w:sz w:val="22"/>
          <w:szCs w:val="22"/>
        </w:rPr>
        <w:t xml:space="preserve"> v</w:t>
      </w:r>
      <w:r w:rsidRPr="00D93CCC">
        <w:rPr>
          <w:rFonts w:ascii="Times New Roman" w:hAnsi="Times New Roman" w:cs="Times New Roman"/>
          <w:sz w:val="22"/>
          <w:szCs w:val="22"/>
        </w:rPr>
        <w:t>ol</w:t>
      </w:r>
      <w:r>
        <w:rPr>
          <w:rFonts w:ascii="Times New Roman" w:hAnsi="Times New Roman" w:cs="Times New Roman"/>
          <w:sz w:val="22"/>
          <w:szCs w:val="22"/>
        </w:rPr>
        <w:t>.</w:t>
      </w:r>
      <w:r w:rsidRPr="00D93CCC">
        <w:rPr>
          <w:rFonts w:ascii="Times New Roman" w:hAnsi="Times New Roman" w:cs="Times New Roman"/>
          <w:sz w:val="22"/>
          <w:szCs w:val="22"/>
        </w:rPr>
        <w:t xml:space="preserve"> 59</w:t>
      </w:r>
      <w:r>
        <w:rPr>
          <w:rFonts w:ascii="Times New Roman" w:hAnsi="Times New Roman" w:cs="Times New Roman"/>
          <w:sz w:val="22"/>
          <w:szCs w:val="22"/>
        </w:rPr>
        <w:t xml:space="preserve">. </w:t>
      </w:r>
      <w:r w:rsidRPr="00D93CCC">
        <w:rPr>
          <w:rFonts w:ascii="Times New Roman" w:hAnsi="Times New Roman" w:cs="Times New Roman"/>
          <w:sz w:val="22"/>
          <w:szCs w:val="22"/>
        </w:rPr>
        <w:t>163-172</w:t>
      </w:r>
      <w:r>
        <w:rPr>
          <w:rFonts w:ascii="Times New Roman" w:hAnsi="Times New Roman" w:cs="Times New Roman"/>
          <w:sz w:val="22"/>
          <w:szCs w:val="22"/>
        </w:rPr>
        <w:t xml:space="preserve">. Accessed May 31, 2025. </w:t>
      </w:r>
      <w:r w:rsidR="007464D4">
        <w:rPr>
          <w:rFonts w:ascii="Times New Roman" w:hAnsi="Times New Roman" w:cs="Times New Roman"/>
          <w:sz w:val="22"/>
          <w:szCs w:val="22"/>
        </w:rPr>
        <w:t xml:space="preserve">DOI: </w:t>
      </w:r>
      <w:hyperlink r:id="rId7" w:history="1">
        <w:r w:rsidR="007464D4" w:rsidRPr="000E0C88">
          <w:rPr>
            <w:rStyle w:val="Hyperlink"/>
            <w:rFonts w:ascii="Times New Roman" w:hAnsi="Times New Roman" w:cs="Times New Roman"/>
            <w:sz w:val="22"/>
            <w:szCs w:val="22"/>
          </w:rPr>
          <w:t>https://doi.org/10.1016/j.jrurstud.2016.07.019</w:t>
        </w:r>
      </w:hyperlink>
      <w:r>
        <w:rPr>
          <w:rFonts w:ascii="Times New Roman" w:hAnsi="Times New Roman" w:cs="Times New Roman"/>
          <w:sz w:val="22"/>
          <w:szCs w:val="22"/>
        </w:rPr>
        <w:t xml:space="preserve"> </w:t>
      </w:r>
    </w:p>
    <w:p w14:paraId="412FCD56" w14:textId="3505DC3C" w:rsidR="00474D8E" w:rsidRPr="00474D8E" w:rsidRDefault="00474D8E" w:rsidP="00474D8E">
      <w:pPr>
        <w:ind w:left="709" w:hanging="709"/>
        <w:jc w:val="both"/>
        <w:rPr>
          <w:rFonts w:ascii="Times New Roman" w:eastAsia="Times New Roman" w:hAnsi="Times New Roman" w:cs="Times New Roman"/>
          <w:bCs/>
          <w:sz w:val="22"/>
          <w:szCs w:val="22"/>
          <w:lang w:eastAsia="en-GB"/>
        </w:rPr>
      </w:pPr>
      <w:r w:rsidRPr="00474D8E">
        <w:rPr>
          <w:rFonts w:ascii="Times New Roman" w:eastAsia="Times New Roman" w:hAnsi="Times New Roman" w:cs="Times New Roman"/>
          <w:bCs/>
          <w:sz w:val="22"/>
          <w:szCs w:val="22"/>
          <w:lang w:eastAsia="en-GB"/>
        </w:rPr>
        <w:t>Tew, Philip and Rod Mengham</w:t>
      </w:r>
      <w:r>
        <w:rPr>
          <w:rFonts w:ascii="Times New Roman" w:eastAsia="Times New Roman" w:hAnsi="Times New Roman" w:cs="Times New Roman"/>
          <w:bCs/>
          <w:sz w:val="22"/>
          <w:szCs w:val="22"/>
          <w:lang w:eastAsia="en-GB"/>
        </w:rPr>
        <w:t xml:space="preserve"> (</w:t>
      </w:r>
      <w:r w:rsidRPr="00474D8E">
        <w:rPr>
          <w:rFonts w:ascii="Times New Roman" w:eastAsia="Times New Roman" w:hAnsi="Times New Roman" w:cs="Times New Roman"/>
          <w:bCs/>
          <w:sz w:val="22"/>
          <w:szCs w:val="22"/>
          <w:lang w:eastAsia="en-GB"/>
        </w:rPr>
        <w:t>eds.</w:t>
      </w:r>
      <w:r>
        <w:rPr>
          <w:rFonts w:ascii="Times New Roman" w:eastAsia="Times New Roman" w:hAnsi="Times New Roman" w:cs="Times New Roman"/>
          <w:bCs/>
          <w:sz w:val="22"/>
          <w:szCs w:val="22"/>
          <w:lang w:eastAsia="en-GB"/>
        </w:rPr>
        <w:t>).</w:t>
      </w:r>
      <w:r w:rsidRPr="00474D8E">
        <w:rPr>
          <w:rFonts w:ascii="Times New Roman" w:eastAsia="Times New Roman" w:hAnsi="Times New Roman" w:cs="Times New Roman"/>
          <w:bCs/>
          <w:sz w:val="22"/>
          <w:szCs w:val="22"/>
          <w:lang w:eastAsia="en-GB"/>
        </w:rPr>
        <w:t xml:space="preserve"> 2006</w:t>
      </w:r>
      <w:r>
        <w:rPr>
          <w:rFonts w:ascii="Times New Roman" w:eastAsia="Times New Roman" w:hAnsi="Times New Roman" w:cs="Times New Roman"/>
          <w:bCs/>
          <w:sz w:val="22"/>
          <w:szCs w:val="22"/>
          <w:lang w:eastAsia="en-GB"/>
        </w:rPr>
        <w:t>.</w:t>
      </w:r>
      <w:r w:rsidRPr="00474D8E">
        <w:rPr>
          <w:rFonts w:ascii="Times New Roman" w:eastAsia="Times New Roman" w:hAnsi="Times New Roman" w:cs="Times New Roman"/>
          <w:bCs/>
          <w:sz w:val="22"/>
          <w:szCs w:val="22"/>
          <w:lang w:eastAsia="en-GB"/>
        </w:rPr>
        <w:t xml:space="preserve"> </w:t>
      </w:r>
      <w:r w:rsidRPr="00474D8E">
        <w:rPr>
          <w:rFonts w:ascii="Times New Roman" w:eastAsia="Times New Roman" w:hAnsi="Times New Roman" w:cs="Times New Roman"/>
          <w:bCs/>
          <w:i/>
          <w:iCs/>
          <w:sz w:val="22"/>
          <w:szCs w:val="22"/>
          <w:lang w:eastAsia="en-GB"/>
        </w:rPr>
        <w:t xml:space="preserve">British Fiction Today. </w:t>
      </w:r>
      <w:r w:rsidRPr="00474D8E">
        <w:rPr>
          <w:rFonts w:ascii="Times New Roman" w:eastAsia="Times New Roman" w:hAnsi="Times New Roman" w:cs="Times New Roman"/>
          <w:bCs/>
          <w:sz w:val="22"/>
          <w:szCs w:val="22"/>
          <w:lang w:eastAsia="en-GB"/>
        </w:rPr>
        <w:t>London: Bloomsbury.</w:t>
      </w:r>
    </w:p>
    <w:p w14:paraId="37250838" w14:textId="05F9920F" w:rsidR="00474D8E" w:rsidRDefault="00474D8E" w:rsidP="00474D8E">
      <w:pPr>
        <w:ind w:left="709" w:hanging="709"/>
        <w:jc w:val="both"/>
        <w:rPr>
          <w:rFonts w:ascii="Times New Roman" w:eastAsia="Times New Roman" w:hAnsi="Times New Roman" w:cs="Times New Roman"/>
          <w:bCs/>
          <w:sz w:val="22"/>
          <w:szCs w:val="22"/>
          <w:lang w:eastAsia="en-GB"/>
        </w:rPr>
      </w:pPr>
      <w:r w:rsidRPr="00474D8E">
        <w:rPr>
          <w:rFonts w:ascii="Times New Roman" w:eastAsia="Times New Roman" w:hAnsi="Times New Roman" w:cs="Times New Roman"/>
          <w:bCs/>
          <w:sz w:val="22"/>
          <w:szCs w:val="22"/>
          <w:lang w:eastAsia="en-GB"/>
        </w:rPr>
        <w:t>Turner, Nick. 2013</w:t>
      </w:r>
      <w:r>
        <w:rPr>
          <w:rFonts w:ascii="Times New Roman" w:eastAsia="Times New Roman" w:hAnsi="Times New Roman" w:cs="Times New Roman"/>
          <w:bCs/>
          <w:sz w:val="22"/>
          <w:szCs w:val="22"/>
          <w:lang w:eastAsia="en-GB"/>
        </w:rPr>
        <w:t xml:space="preserve">. </w:t>
      </w:r>
      <w:r w:rsidRPr="00474D8E">
        <w:rPr>
          <w:rFonts w:ascii="Times New Roman" w:eastAsia="Times New Roman" w:hAnsi="Times New Roman" w:cs="Times New Roman"/>
          <w:bCs/>
          <w:sz w:val="22"/>
          <w:szCs w:val="22"/>
          <w:lang w:eastAsia="en-GB"/>
        </w:rPr>
        <w:t>Realism, Women Writers and the Contemporary British Novel. In</w:t>
      </w:r>
      <w:r>
        <w:rPr>
          <w:rFonts w:ascii="Times New Roman" w:eastAsia="Times New Roman" w:hAnsi="Times New Roman" w:cs="Times New Roman"/>
          <w:bCs/>
          <w:sz w:val="22"/>
          <w:szCs w:val="22"/>
          <w:lang w:eastAsia="en-GB"/>
        </w:rPr>
        <w:t xml:space="preserve"> </w:t>
      </w:r>
      <w:r w:rsidRPr="00474D8E">
        <w:rPr>
          <w:rFonts w:ascii="Times New Roman" w:eastAsia="Times New Roman" w:hAnsi="Times New Roman" w:cs="Times New Roman"/>
          <w:bCs/>
          <w:sz w:val="22"/>
          <w:szCs w:val="22"/>
          <w:lang w:eastAsia="en-GB"/>
        </w:rPr>
        <w:t>Birke</w:t>
      </w:r>
      <w:r>
        <w:rPr>
          <w:rFonts w:ascii="Times New Roman" w:eastAsia="Times New Roman" w:hAnsi="Times New Roman" w:cs="Times New Roman"/>
          <w:bCs/>
          <w:sz w:val="22"/>
          <w:szCs w:val="22"/>
          <w:lang w:eastAsia="en-GB"/>
        </w:rPr>
        <w:t xml:space="preserve"> D.</w:t>
      </w:r>
      <w:r w:rsidRPr="00474D8E">
        <w:rPr>
          <w:rFonts w:ascii="Times New Roman" w:eastAsia="Times New Roman" w:hAnsi="Times New Roman" w:cs="Times New Roman"/>
          <w:bCs/>
          <w:sz w:val="22"/>
          <w:szCs w:val="22"/>
          <w:lang w:eastAsia="en-GB"/>
        </w:rPr>
        <w:t xml:space="preserve"> and </w:t>
      </w:r>
      <w:r>
        <w:rPr>
          <w:rFonts w:ascii="Times New Roman" w:eastAsia="Times New Roman" w:hAnsi="Times New Roman" w:cs="Times New Roman"/>
          <w:bCs/>
          <w:sz w:val="22"/>
          <w:szCs w:val="22"/>
          <w:lang w:eastAsia="en-GB"/>
        </w:rPr>
        <w:t>D.</w:t>
      </w:r>
      <w:r w:rsidRPr="00474D8E">
        <w:rPr>
          <w:rFonts w:ascii="Times New Roman" w:eastAsia="Times New Roman" w:hAnsi="Times New Roman" w:cs="Times New Roman"/>
          <w:bCs/>
          <w:sz w:val="22"/>
          <w:szCs w:val="22"/>
          <w:lang w:eastAsia="en-GB"/>
        </w:rPr>
        <w:t xml:space="preserve"> Butter</w:t>
      </w:r>
      <w:r>
        <w:rPr>
          <w:rFonts w:ascii="Times New Roman" w:eastAsia="Times New Roman" w:hAnsi="Times New Roman" w:cs="Times New Roman"/>
          <w:bCs/>
          <w:sz w:val="22"/>
          <w:szCs w:val="22"/>
          <w:lang w:eastAsia="en-GB"/>
        </w:rPr>
        <w:t xml:space="preserve"> (eds.).</w:t>
      </w:r>
      <w:r w:rsidRPr="00474D8E">
        <w:rPr>
          <w:rFonts w:ascii="Times New Roman" w:eastAsia="Times New Roman" w:hAnsi="Times New Roman" w:cs="Times New Roman"/>
          <w:bCs/>
          <w:sz w:val="22"/>
          <w:szCs w:val="22"/>
          <w:lang w:eastAsia="en-GB"/>
        </w:rPr>
        <w:t xml:space="preserve"> </w:t>
      </w:r>
      <w:r w:rsidRPr="00474D8E">
        <w:rPr>
          <w:rFonts w:ascii="Times New Roman" w:eastAsia="Times New Roman" w:hAnsi="Times New Roman" w:cs="Times New Roman"/>
          <w:bCs/>
          <w:i/>
          <w:iCs/>
          <w:sz w:val="22"/>
          <w:szCs w:val="22"/>
          <w:lang w:eastAsia="en-GB"/>
        </w:rPr>
        <w:t>Realisms in Contemporary Culture: Theories, Politics, and Medial Configurations</w:t>
      </w:r>
      <w:r>
        <w:rPr>
          <w:rFonts w:ascii="Times New Roman" w:eastAsia="Times New Roman" w:hAnsi="Times New Roman" w:cs="Times New Roman"/>
          <w:bCs/>
          <w:sz w:val="22"/>
          <w:szCs w:val="22"/>
          <w:lang w:eastAsia="en-GB"/>
        </w:rPr>
        <w:t>.</w:t>
      </w:r>
      <w:r w:rsidRPr="00474D8E">
        <w:rPr>
          <w:rFonts w:ascii="Times New Roman" w:eastAsia="Times New Roman" w:hAnsi="Times New Roman" w:cs="Times New Roman"/>
          <w:bCs/>
          <w:sz w:val="22"/>
          <w:szCs w:val="22"/>
          <w:lang w:eastAsia="en-GB"/>
        </w:rPr>
        <w:t xml:space="preserve"> 49-69. Berlin: De Gruyter.</w:t>
      </w:r>
    </w:p>
    <w:p w14:paraId="6983510D" w14:textId="66351884" w:rsidR="00474D8E" w:rsidRPr="00474D8E" w:rsidRDefault="00474D8E" w:rsidP="00474D8E">
      <w:pPr>
        <w:ind w:left="709" w:hanging="709"/>
        <w:jc w:val="both"/>
        <w:rPr>
          <w:rFonts w:ascii="Times New Roman" w:eastAsia="Times New Roman" w:hAnsi="Times New Roman" w:cs="Times New Roman"/>
          <w:bCs/>
          <w:sz w:val="22"/>
          <w:szCs w:val="22"/>
          <w:lang w:eastAsia="en-GB"/>
        </w:rPr>
      </w:pPr>
      <w:r w:rsidRPr="00474D8E">
        <w:rPr>
          <w:rFonts w:ascii="Times New Roman" w:eastAsia="Times New Roman" w:hAnsi="Times New Roman" w:cs="Times New Roman"/>
          <w:bCs/>
          <w:sz w:val="22"/>
          <w:szCs w:val="22"/>
          <w:lang w:eastAsia="en-GB"/>
        </w:rPr>
        <w:t>Walezak, Emilie.</w:t>
      </w:r>
      <w:r>
        <w:rPr>
          <w:rFonts w:ascii="Times New Roman" w:eastAsia="Times New Roman" w:hAnsi="Times New Roman" w:cs="Times New Roman"/>
          <w:bCs/>
          <w:sz w:val="22"/>
          <w:szCs w:val="22"/>
          <w:lang w:eastAsia="en-GB"/>
        </w:rPr>
        <w:t xml:space="preserve"> </w:t>
      </w:r>
      <w:r w:rsidRPr="00474D8E">
        <w:rPr>
          <w:rFonts w:ascii="Times New Roman" w:eastAsia="Times New Roman" w:hAnsi="Times New Roman" w:cs="Times New Roman"/>
          <w:bCs/>
          <w:sz w:val="22"/>
          <w:szCs w:val="22"/>
          <w:lang w:eastAsia="en-GB"/>
        </w:rPr>
        <w:t>2022</w:t>
      </w:r>
      <w:r>
        <w:rPr>
          <w:rFonts w:ascii="Times New Roman" w:eastAsia="Times New Roman" w:hAnsi="Times New Roman" w:cs="Times New Roman"/>
          <w:bCs/>
          <w:sz w:val="22"/>
          <w:szCs w:val="22"/>
          <w:lang w:eastAsia="en-GB"/>
        </w:rPr>
        <w:t>.</w:t>
      </w:r>
      <w:r w:rsidRPr="00474D8E">
        <w:rPr>
          <w:rFonts w:ascii="Times New Roman" w:eastAsia="Times New Roman" w:hAnsi="Times New Roman" w:cs="Times New Roman"/>
          <w:bCs/>
          <w:sz w:val="22"/>
          <w:szCs w:val="22"/>
          <w:lang w:eastAsia="en-GB"/>
        </w:rPr>
        <w:t xml:space="preserve"> </w:t>
      </w:r>
      <w:r w:rsidRPr="00474D8E">
        <w:rPr>
          <w:rFonts w:ascii="Times New Roman" w:eastAsia="Times New Roman" w:hAnsi="Times New Roman" w:cs="Times New Roman"/>
          <w:bCs/>
          <w:i/>
          <w:iCs/>
          <w:sz w:val="22"/>
          <w:szCs w:val="22"/>
          <w:lang w:eastAsia="en-GB"/>
        </w:rPr>
        <w:t xml:space="preserve">Rethinking Contemporary British Women’s Writing: Realism, Feminism, Materialism. </w:t>
      </w:r>
      <w:r w:rsidRPr="00474D8E">
        <w:rPr>
          <w:rFonts w:ascii="Times New Roman" w:eastAsia="Times New Roman" w:hAnsi="Times New Roman" w:cs="Times New Roman"/>
          <w:bCs/>
          <w:sz w:val="22"/>
          <w:szCs w:val="22"/>
          <w:lang w:eastAsia="en-GB"/>
        </w:rPr>
        <w:t>London: Bloomsbury.</w:t>
      </w:r>
    </w:p>
    <w:p w14:paraId="6A33CC21" w14:textId="77777777" w:rsidR="00C13852" w:rsidRDefault="00C13852" w:rsidP="00C13852">
      <w:pPr>
        <w:ind w:left="709" w:hanging="709"/>
        <w:jc w:val="both"/>
        <w:rPr>
          <w:rFonts w:ascii="Times New Roman" w:eastAsia="Times New Roman" w:hAnsi="Times New Roman" w:cs="Times New Roman"/>
          <w:bCs/>
          <w:sz w:val="22"/>
          <w:szCs w:val="22"/>
          <w:lang w:eastAsia="en-GB"/>
        </w:rPr>
      </w:pPr>
    </w:p>
    <w:p w14:paraId="69DD91B7" w14:textId="77777777" w:rsidR="00D93CCC" w:rsidRPr="00DF046E" w:rsidRDefault="00D93CCC" w:rsidP="00C13852">
      <w:pPr>
        <w:ind w:left="709" w:hanging="709"/>
        <w:jc w:val="both"/>
        <w:rPr>
          <w:rFonts w:ascii="Times New Roman" w:eastAsia="Times New Roman" w:hAnsi="Times New Roman" w:cs="Times New Roman"/>
          <w:bCs/>
          <w:sz w:val="22"/>
          <w:szCs w:val="22"/>
          <w:lang w:eastAsia="en-GB"/>
        </w:rPr>
      </w:pPr>
    </w:p>
    <w:p w14:paraId="602AFB9B" w14:textId="020A4507" w:rsidR="00C13852" w:rsidRPr="00DF046E" w:rsidRDefault="00C13852" w:rsidP="00C13852">
      <w:pPr>
        <w:rPr>
          <w:rFonts w:ascii="TimesNewRomanPS" w:eastAsia="Times New Roman" w:hAnsi="TimesNewRomanPS" w:cs="Times New Roman"/>
          <w:i/>
          <w:iCs/>
          <w:sz w:val="22"/>
          <w:szCs w:val="22"/>
          <w:lang w:eastAsia="en-GB"/>
        </w:rPr>
      </w:pPr>
      <w:r w:rsidRPr="00DF046E">
        <w:rPr>
          <w:rFonts w:ascii="TimesNewRomanPS" w:eastAsia="Times New Roman" w:hAnsi="TimesNewRomanPS" w:cs="Times New Roman"/>
          <w:i/>
          <w:iCs/>
          <w:sz w:val="22"/>
          <w:szCs w:val="22"/>
          <w:lang w:eastAsia="en-GB"/>
        </w:rPr>
        <w:t>Silvia Rosivalová Baučeková</w:t>
      </w:r>
      <w:r w:rsidRPr="00DF046E">
        <w:rPr>
          <w:rFonts w:ascii="TimesNewRomanPS" w:eastAsia="Times New Roman" w:hAnsi="TimesNewRomanPS" w:cs="Times New Roman"/>
          <w:i/>
          <w:iCs/>
          <w:sz w:val="22"/>
          <w:szCs w:val="22"/>
          <w:lang w:eastAsia="en-GB"/>
        </w:rPr>
        <w:br/>
        <w:t xml:space="preserve">Department of British and American Studies </w:t>
      </w:r>
    </w:p>
    <w:p w14:paraId="6C035F8B" w14:textId="77777777" w:rsidR="00C13852" w:rsidRPr="00DF046E" w:rsidRDefault="00C13852" w:rsidP="00C13852">
      <w:pPr>
        <w:rPr>
          <w:rFonts w:ascii="TimesNewRomanPS" w:eastAsia="Times New Roman" w:hAnsi="TimesNewRomanPS" w:cs="Times New Roman"/>
          <w:i/>
          <w:iCs/>
          <w:sz w:val="22"/>
          <w:szCs w:val="22"/>
          <w:lang w:eastAsia="en-GB"/>
        </w:rPr>
      </w:pPr>
      <w:r w:rsidRPr="00DF046E">
        <w:rPr>
          <w:rFonts w:ascii="TimesNewRomanPS" w:eastAsia="Times New Roman" w:hAnsi="TimesNewRomanPS" w:cs="Times New Roman"/>
          <w:i/>
          <w:iCs/>
          <w:sz w:val="22"/>
          <w:szCs w:val="22"/>
          <w:lang w:eastAsia="en-GB"/>
        </w:rPr>
        <w:t xml:space="preserve">Pavol Jozef Šafárik University in Košice </w:t>
      </w:r>
    </w:p>
    <w:p w14:paraId="58754976" w14:textId="5F06C09C" w:rsidR="00C13852" w:rsidRPr="00DF046E" w:rsidRDefault="00C13852" w:rsidP="00C13852">
      <w:pPr>
        <w:rPr>
          <w:rFonts w:ascii="Times New Roman" w:eastAsia="Times New Roman" w:hAnsi="Times New Roman" w:cs="Times New Roman"/>
          <w:lang w:eastAsia="en-GB"/>
        </w:rPr>
      </w:pPr>
      <w:r w:rsidRPr="00DF046E">
        <w:rPr>
          <w:rFonts w:ascii="TimesNewRomanPS" w:eastAsia="Times New Roman" w:hAnsi="TimesNewRomanPS" w:cs="Times New Roman"/>
          <w:i/>
          <w:iCs/>
          <w:sz w:val="22"/>
          <w:szCs w:val="22"/>
          <w:lang w:eastAsia="en-GB"/>
        </w:rPr>
        <w:t>Moyzesova 9</w:t>
      </w:r>
      <w:r w:rsidRPr="00DF046E">
        <w:rPr>
          <w:rFonts w:ascii="TimesNewRomanPS" w:eastAsia="Times New Roman" w:hAnsi="TimesNewRomanPS" w:cs="Times New Roman"/>
          <w:i/>
          <w:iCs/>
          <w:sz w:val="22"/>
          <w:szCs w:val="22"/>
          <w:lang w:eastAsia="en-GB"/>
        </w:rPr>
        <w:br/>
        <w:t>04001 Košice</w:t>
      </w:r>
      <w:r w:rsidRPr="00DF046E">
        <w:rPr>
          <w:rFonts w:ascii="TimesNewRomanPS" w:eastAsia="Times New Roman" w:hAnsi="TimesNewRomanPS" w:cs="Times New Roman"/>
          <w:i/>
          <w:iCs/>
          <w:sz w:val="22"/>
          <w:szCs w:val="22"/>
          <w:lang w:eastAsia="en-GB"/>
        </w:rPr>
        <w:br/>
        <w:t>e-mail: silvia.baucekova@upjs.sk</w:t>
      </w:r>
    </w:p>
    <w:p w14:paraId="5B9BC965" w14:textId="77777777" w:rsidR="000440B0" w:rsidRDefault="000440B0"/>
    <w:p w14:paraId="2FFDDBC0" w14:textId="77777777" w:rsidR="00865588" w:rsidRDefault="00865588"/>
    <w:p w14:paraId="339A1460" w14:textId="78C5FA54" w:rsidR="00865588" w:rsidRPr="00BE5F6F" w:rsidRDefault="00865588" w:rsidP="00865588">
      <w:pPr>
        <w:pStyle w:val="Subtitle"/>
        <w:spacing w:after="0"/>
        <w:jc w:val="both"/>
        <w:rPr>
          <w:rFonts w:ascii="Times New Roman" w:hAnsi="Times New Roman" w:cs="Times New Roman"/>
          <w:i/>
          <w:iCs/>
          <w:color w:val="3F3F3F"/>
          <w:spacing w:val="0"/>
          <w:sz w:val="24"/>
          <w:szCs w:val="24"/>
        </w:rPr>
      </w:pPr>
      <w:r w:rsidRPr="00BE5F6F">
        <w:rPr>
          <w:rFonts w:ascii="Times New Roman" w:hAnsi="Times New Roman" w:cs="Times New Roman"/>
          <w:i/>
          <w:iCs/>
          <w:color w:val="3F3F3F"/>
          <w:spacing w:val="0"/>
          <w:sz w:val="24"/>
          <w:szCs w:val="24"/>
        </w:rPr>
        <w:t>In SKASE Journal of Literary and Cultural Studies [online]. 2026, vol. 8, no. 1 [cit. 2026-06-30]. Available on web page http://www.skase.sk/Volumes/JLCS16/</w:t>
      </w:r>
      <w:r>
        <w:rPr>
          <w:rFonts w:ascii="Times New Roman" w:hAnsi="Times New Roman" w:cs="Times New Roman"/>
          <w:i/>
          <w:iCs/>
          <w:color w:val="3F3F3F"/>
          <w:spacing w:val="0"/>
          <w:sz w:val="24"/>
          <w:szCs w:val="24"/>
        </w:rPr>
        <w:t>04</w:t>
      </w:r>
      <w:r w:rsidRPr="00BE5F6F">
        <w:rPr>
          <w:rFonts w:ascii="Times New Roman" w:hAnsi="Times New Roman" w:cs="Times New Roman"/>
          <w:i/>
          <w:iCs/>
          <w:color w:val="3F3F3F"/>
          <w:spacing w:val="0"/>
          <w:sz w:val="24"/>
          <w:szCs w:val="24"/>
        </w:rPr>
        <w:t>.pdf. ISSN 2644-5506. https://doi.org/10.33542/JLSC2026-1-</w:t>
      </w:r>
      <w:r>
        <w:rPr>
          <w:rFonts w:ascii="Times New Roman" w:hAnsi="Times New Roman" w:cs="Times New Roman"/>
          <w:i/>
          <w:iCs/>
          <w:color w:val="3F3F3F"/>
          <w:spacing w:val="0"/>
          <w:sz w:val="24"/>
          <w:szCs w:val="24"/>
        </w:rPr>
        <w:t>4</w:t>
      </w:r>
    </w:p>
    <w:p w14:paraId="20F6B568" w14:textId="77777777" w:rsidR="00865588" w:rsidRPr="00DF046E" w:rsidRDefault="00865588"/>
    <w:sectPr w:rsidR="00865588" w:rsidRPr="00DF046E" w:rsidSect="00865588">
      <w:footerReference w:type="default" r:id="rId8"/>
      <w:pgSz w:w="11900" w:h="16840"/>
      <w:pgMar w:top="1440" w:right="1440" w:bottom="2268" w:left="1440" w:header="1134" w:footer="1134"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953CA" w14:textId="77777777" w:rsidR="00857B77" w:rsidRDefault="00857B77" w:rsidP="00865588">
      <w:r>
        <w:separator/>
      </w:r>
    </w:p>
  </w:endnote>
  <w:endnote w:type="continuationSeparator" w:id="0">
    <w:p w14:paraId="7D104BED" w14:textId="77777777" w:rsidR="00857B77" w:rsidRDefault="00857B77" w:rsidP="0086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auto"/>
    <w:pitch w:val="variable"/>
    <w:sig w:usb0="E00002FF" w:usb1="5000785B" w:usb2="00000000" w:usb3="00000000" w:csb0="0000019F" w:csb1="00000000"/>
  </w:font>
  <w:font w:name="TimesNewRomanPS">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750622"/>
      <w:docPartObj>
        <w:docPartGallery w:val="Page Numbers (Bottom of Page)"/>
        <w:docPartUnique/>
      </w:docPartObj>
    </w:sdtPr>
    <w:sdtContent>
      <w:p w14:paraId="63EE5618" w14:textId="7C24D061" w:rsidR="00865588" w:rsidRDefault="00865588">
        <w:pPr>
          <w:pStyle w:val="Footer"/>
          <w:jc w:val="right"/>
        </w:pPr>
        <w:r w:rsidRPr="00865588">
          <w:rPr>
            <w:rFonts w:ascii="Times New Roman" w:hAnsi="Times New Roman" w:cs="Times New Roman"/>
            <w:sz w:val="22"/>
            <w:szCs w:val="22"/>
          </w:rPr>
          <w:fldChar w:fldCharType="begin"/>
        </w:r>
        <w:r w:rsidRPr="00865588">
          <w:rPr>
            <w:rFonts w:ascii="Times New Roman" w:hAnsi="Times New Roman" w:cs="Times New Roman"/>
            <w:sz w:val="22"/>
            <w:szCs w:val="22"/>
          </w:rPr>
          <w:instrText>PAGE   \* MERGEFORMAT</w:instrText>
        </w:r>
        <w:r w:rsidRPr="00865588">
          <w:rPr>
            <w:rFonts w:ascii="Times New Roman" w:hAnsi="Times New Roman" w:cs="Times New Roman"/>
            <w:sz w:val="22"/>
            <w:szCs w:val="22"/>
          </w:rPr>
          <w:fldChar w:fldCharType="separate"/>
        </w:r>
        <w:r w:rsidRPr="00865588">
          <w:rPr>
            <w:rFonts w:ascii="Times New Roman" w:hAnsi="Times New Roman" w:cs="Times New Roman"/>
            <w:sz w:val="22"/>
            <w:szCs w:val="22"/>
          </w:rPr>
          <w:t>2</w:t>
        </w:r>
        <w:r w:rsidRPr="00865588">
          <w:rPr>
            <w:rFonts w:ascii="Times New Roman" w:hAnsi="Times New Roman" w:cs="Times New Roman"/>
            <w:sz w:val="22"/>
            <w:szCs w:val="22"/>
          </w:rPr>
          <w:fldChar w:fldCharType="end"/>
        </w:r>
      </w:p>
    </w:sdtContent>
  </w:sdt>
  <w:p w14:paraId="62CF7435" w14:textId="77777777" w:rsidR="00865588" w:rsidRDefault="00865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EDF56" w14:textId="77777777" w:rsidR="00857B77" w:rsidRDefault="00857B77" w:rsidP="00865588">
      <w:r>
        <w:separator/>
      </w:r>
    </w:p>
  </w:footnote>
  <w:footnote w:type="continuationSeparator" w:id="0">
    <w:p w14:paraId="05F1C1A7" w14:textId="77777777" w:rsidR="00857B77" w:rsidRDefault="00857B77" w:rsidP="008655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852"/>
    <w:rsid w:val="0000045D"/>
    <w:rsid w:val="0003298B"/>
    <w:rsid w:val="000440B0"/>
    <w:rsid w:val="000B66DD"/>
    <w:rsid w:val="00182CCF"/>
    <w:rsid w:val="001C7395"/>
    <w:rsid w:val="001F4D67"/>
    <w:rsid w:val="00215F84"/>
    <w:rsid w:val="00216FD7"/>
    <w:rsid w:val="00270579"/>
    <w:rsid w:val="002909DD"/>
    <w:rsid w:val="003A6B3B"/>
    <w:rsid w:val="004727F4"/>
    <w:rsid w:val="00474D8E"/>
    <w:rsid w:val="00531E66"/>
    <w:rsid w:val="00533E56"/>
    <w:rsid w:val="005437E7"/>
    <w:rsid w:val="00557263"/>
    <w:rsid w:val="005A1AD7"/>
    <w:rsid w:val="00644278"/>
    <w:rsid w:val="00657664"/>
    <w:rsid w:val="00677E2C"/>
    <w:rsid w:val="006A1786"/>
    <w:rsid w:val="006D3437"/>
    <w:rsid w:val="006F1725"/>
    <w:rsid w:val="00725B31"/>
    <w:rsid w:val="00744DCE"/>
    <w:rsid w:val="007464D4"/>
    <w:rsid w:val="0078703D"/>
    <w:rsid w:val="00857B77"/>
    <w:rsid w:val="00865588"/>
    <w:rsid w:val="008D0C57"/>
    <w:rsid w:val="0095404F"/>
    <w:rsid w:val="009C70C4"/>
    <w:rsid w:val="00A708FA"/>
    <w:rsid w:val="00B22AB8"/>
    <w:rsid w:val="00B5051B"/>
    <w:rsid w:val="00B673AD"/>
    <w:rsid w:val="00C13852"/>
    <w:rsid w:val="00CB0CFB"/>
    <w:rsid w:val="00D85BE0"/>
    <w:rsid w:val="00D93CCC"/>
    <w:rsid w:val="00DB0D0D"/>
    <w:rsid w:val="00DF046E"/>
    <w:rsid w:val="00E51326"/>
    <w:rsid w:val="00E95678"/>
    <w:rsid w:val="00EB101E"/>
    <w:rsid w:val="00F25965"/>
    <w:rsid w:val="00F62BF8"/>
    <w:rsid w:val="00F9338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2B91B"/>
  <w15:chartTrackingRefBased/>
  <w15:docId w15:val="{ADE68088-7586-854A-98A4-6EB68B21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852"/>
    <w:rPr>
      <w:kern w:val="0"/>
      <w14:ligatures w14:val="none"/>
    </w:rPr>
  </w:style>
  <w:style w:type="paragraph" w:styleId="Heading1">
    <w:name w:val="heading 1"/>
    <w:basedOn w:val="Normal"/>
    <w:next w:val="Normal"/>
    <w:link w:val="Heading1Char"/>
    <w:uiPriority w:val="9"/>
    <w:qFormat/>
    <w:rsid w:val="00C13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3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3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3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3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38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8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8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8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852"/>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C13852"/>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C1385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C1385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C1385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C1385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1385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1385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1385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138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85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138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85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138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3852"/>
    <w:rPr>
      <w:i/>
      <w:iCs/>
      <w:color w:val="404040" w:themeColor="text1" w:themeTint="BF"/>
      <w:lang w:val="en-GB"/>
    </w:rPr>
  </w:style>
  <w:style w:type="paragraph" w:styleId="ListParagraph">
    <w:name w:val="List Paragraph"/>
    <w:basedOn w:val="Normal"/>
    <w:uiPriority w:val="34"/>
    <w:qFormat/>
    <w:rsid w:val="00C13852"/>
    <w:pPr>
      <w:ind w:left="720"/>
      <w:contextualSpacing/>
    </w:pPr>
  </w:style>
  <w:style w:type="character" w:styleId="IntenseEmphasis">
    <w:name w:val="Intense Emphasis"/>
    <w:basedOn w:val="DefaultParagraphFont"/>
    <w:uiPriority w:val="21"/>
    <w:qFormat/>
    <w:rsid w:val="00C13852"/>
    <w:rPr>
      <w:i/>
      <w:iCs/>
      <w:color w:val="0F4761" w:themeColor="accent1" w:themeShade="BF"/>
    </w:rPr>
  </w:style>
  <w:style w:type="paragraph" w:styleId="IntenseQuote">
    <w:name w:val="Intense Quote"/>
    <w:basedOn w:val="Normal"/>
    <w:next w:val="Normal"/>
    <w:link w:val="IntenseQuoteChar"/>
    <w:uiPriority w:val="30"/>
    <w:qFormat/>
    <w:rsid w:val="00C13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3852"/>
    <w:rPr>
      <w:i/>
      <w:iCs/>
      <w:color w:val="0F4761" w:themeColor="accent1" w:themeShade="BF"/>
      <w:lang w:val="en-GB"/>
    </w:rPr>
  </w:style>
  <w:style w:type="character" w:styleId="IntenseReference">
    <w:name w:val="Intense Reference"/>
    <w:basedOn w:val="DefaultParagraphFont"/>
    <w:uiPriority w:val="32"/>
    <w:qFormat/>
    <w:rsid w:val="00C13852"/>
    <w:rPr>
      <w:b/>
      <w:bCs/>
      <w:smallCaps/>
      <w:color w:val="0F4761" w:themeColor="accent1" w:themeShade="BF"/>
      <w:spacing w:val="5"/>
    </w:rPr>
  </w:style>
  <w:style w:type="character" w:styleId="Hyperlink">
    <w:name w:val="Hyperlink"/>
    <w:basedOn w:val="DefaultParagraphFont"/>
    <w:uiPriority w:val="99"/>
    <w:unhideWhenUsed/>
    <w:rsid w:val="00D93CCC"/>
    <w:rPr>
      <w:color w:val="467886" w:themeColor="hyperlink"/>
      <w:u w:val="single"/>
    </w:rPr>
  </w:style>
  <w:style w:type="character" w:styleId="UnresolvedMention">
    <w:name w:val="Unresolved Mention"/>
    <w:basedOn w:val="DefaultParagraphFont"/>
    <w:uiPriority w:val="99"/>
    <w:semiHidden/>
    <w:unhideWhenUsed/>
    <w:rsid w:val="00D93CCC"/>
    <w:rPr>
      <w:color w:val="605E5C"/>
      <w:shd w:val="clear" w:color="auto" w:fill="E1DFDD"/>
    </w:rPr>
  </w:style>
  <w:style w:type="paragraph" w:customStyle="1" w:styleId="p1">
    <w:name w:val="p1"/>
    <w:basedOn w:val="Normal"/>
    <w:rsid w:val="00B22AB8"/>
    <w:rPr>
      <w:rFonts w:ascii="Helvetica" w:eastAsia="Times New Roman" w:hAnsi="Helvetica" w:cs="Times New Roman"/>
      <w:color w:val="BCBCBC"/>
      <w:sz w:val="14"/>
      <w:szCs w:val="14"/>
      <w:lang w:eastAsia="en-GB"/>
    </w:rPr>
  </w:style>
  <w:style w:type="paragraph" w:styleId="Header">
    <w:name w:val="header"/>
    <w:basedOn w:val="Normal"/>
    <w:link w:val="HeaderChar"/>
    <w:uiPriority w:val="99"/>
    <w:unhideWhenUsed/>
    <w:rsid w:val="00865588"/>
    <w:pPr>
      <w:tabs>
        <w:tab w:val="center" w:pos="4513"/>
        <w:tab w:val="right" w:pos="9026"/>
      </w:tabs>
    </w:pPr>
  </w:style>
  <w:style w:type="character" w:customStyle="1" w:styleId="HeaderChar">
    <w:name w:val="Header Char"/>
    <w:basedOn w:val="DefaultParagraphFont"/>
    <w:link w:val="Header"/>
    <w:uiPriority w:val="99"/>
    <w:rsid w:val="00865588"/>
    <w:rPr>
      <w:kern w:val="0"/>
      <w14:ligatures w14:val="none"/>
    </w:rPr>
  </w:style>
  <w:style w:type="paragraph" w:styleId="Footer">
    <w:name w:val="footer"/>
    <w:basedOn w:val="Normal"/>
    <w:link w:val="FooterChar"/>
    <w:uiPriority w:val="99"/>
    <w:unhideWhenUsed/>
    <w:rsid w:val="00865588"/>
    <w:pPr>
      <w:tabs>
        <w:tab w:val="center" w:pos="4513"/>
        <w:tab w:val="right" w:pos="9026"/>
      </w:tabs>
    </w:pPr>
  </w:style>
  <w:style w:type="character" w:customStyle="1" w:styleId="FooterChar">
    <w:name w:val="Footer Char"/>
    <w:basedOn w:val="DefaultParagraphFont"/>
    <w:link w:val="Footer"/>
    <w:uiPriority w:val="99"/>
    <w:rsid w:val="0086558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doi.org/10.1016/j.jrurstud.2016.07.0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307/46464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1489</Words>
  <Characters>8492</Characters>
  <Application>Microsoft Office Word</Application>
  <DocSecurity>0</DocSecurity>
  <Lines>70</Lines>
  <Paragraphs>19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Rosivalová Baučeková Silvia</dc:creator>
  <cp:keywords/>
  <dc:description/>
  <cp:lastModifiedBy>Mgr. Petra Filipová PhD.</cp:lastModifiedBy>
  <cp:revision>3</cp:revision>
  <dcterms:created xsi:type="dcterms:W3CDTF">2026-06-16T08:58:00Z</dcterms:created>
  <dcterms:modified xsi:type="dcterms:W3CDTF">2026-06-16T09:11:00Z</dcterms:modified>
</cp:coreProperties>
</file>