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59E5" w14:textId="77777777" w:rsidR="00F83331" w:rsidRDefault="00F83331" w:rsidP="00F83331">
      <w:pPr>
        <w:spacing w:after="0"/>
        <w:jc w:val="center"/>
        <w:rPr>
          <w:rFonts w:ascii="Times New Roman" w:hAnsi="Times New Roman" w:cs="Times New Roman"/>
          <w:b/>
          <w:bCs/>
          <w:sz w:val="28"/>
          <w:szCs w:val="28"/>
          <w:lang w:val="en-US"/>
        </w:rPr>
      </w:pPr>
      <w:r w:rsidRPr="0050696A">
        <w:rPr>
          <w:rFonts w:ascii="Times New Roman" w:hAnsi="Times New Roman" w:cs="Times New Roman"/>
          <w:b/>
          <w:bCs/>
          <w:sz w:val="28"/>
          <w:szCs w:val="28"/>
          <w:lang w:val="en-US"/>
        </w:rPr>
        <w:t>Richard I</w:t>
      </w:r>
      <w:r>
        <w:rPr>
          <w:rFonts w:ascii="Times New Roman" w:hAnsi="Times New Roman" w:cs="Times New Roman"/>
          <w:b/>
          <w:bCs/>
          <w:sz w:val="28"/>
          <w:szCs w:val="28"/>
          <w:lang w:val="en-US"/>
        </w:rPr>
        <w:t>II</w:t>
      </w:r>
      <w:r w:rsidRPr="0050696A">
        <w:rPr>
          <w:rFonts w:ascii="Times New Roman" w:hAnsi="Times New Roman" w:cs="Times New Roman"/>
          <w:b/>
          <w:bCs/>
          <w:sz w:val="28"/>
          <w:szCs w:val="28"/>
          <w:lang w:val="en-US"/>
        </w:rPr>
        <w:t xml:space="preserve">: Constructing </w:t>
      </w:r>
      <w:r>
        <w:rPr>
          <w:rFonts w:ascii="Times New Roman" w:hAnsi="Times New Roman" w:cs="Times New Roman"/>
          <w:b/>
          <w:bCs/>
          <w:sz w:val="28"/>
          <w:szCs w:val="28"/>
          <w:lang w:val="en-US"/>
        </w:rPr>
        <w:t>a</w:t>
      </w:r>
      <w:r w:rsidRPr="0050696A">
        <w:rPr>
          <w:rFonts w:ascii="Times New Roman" w:hAnsi="Times New Roman" w:cs="Times New Roman"/>
          <w:b/>
          <w:bCs/>
          <w:sz w:val="28"/>
          <w:szCs w:val="28"/>
          <w:lang w:val="en-US"/>
        </w:rPr>
        <w:t xml:space="preserve"> Master Manipulator</w:t>
      </w:r>
    </w:p>
    <w:p w14:paraId="57838D97" w14:textId="5EC5D308" w:rsidR="00F83331" w:rsidRPr="000B2DBA" w:rsidRDefault="00F83331" w:rsidP="00F83331">
      <w:pPr>
        <w:spacing w:after="0"/>
        <w:jc w:val="center"/>
        <w:rPr>
          <w:rFonts w:ascii="Times New Roman" w:hAnsi="Times New Roman" w:cs="Times New Roman"/>
          <w:sz w:val="24"/>
          <w:szCs w:val="24"/>
        </w:rPr>
      </w:pPr>
      <w:r w:rsidRPr="004026C3">
        <w:rPr>
          <w:rFonts w:ascii="Times New Roman" w:hAnsi="Times New Roman" w:cs="Times New Roman"/>
          <w:sz w:val="24"/>
          <w:szCs w:val="24"/>
        </w:rPr>
        <w:t xml:space="preserve">Natalija N. </w:t>
      </w:r>
      <w:proofErr w:type="spellStart"/>
      <w:r w:rsidRPr="004026C3">
        <w:rPr>
          <w:rFonts w:ascii="Times New Roman" w:hAnsi="Times New Roman" w:cs="Times New Roman"/>
          <w:sz w:val="24"/>
          <w:szCs w:val="24"/>
        </w:rPr>
        <w:t>Pahnoglu</w:t>
      </w:r>
      <w:proofErr w:type="spellEnd"/>
      <w:r>
        <w:rPr>
          <w:rFonts w:ascii="Times New Roman" w:hAnsi="Times New Roman" w:cs="Times New Roman"/>
          <w:sz w:val="24"/>
          <w:szCs w:val="24"/>
        </w:rPr>
        <w:t xml:space="preserve">, </w:t>
      </w:r>
      <w:r w:rsidRPr="000B2DBA">
        <w:rPr>
          <w:rFonts w:ascii="Times New Roman" w:hAnsi="Times New Roman" w:cs="Times New Roman"/>
          <w:sz w:val="24"/>
          <w:szCs w:val="24"/>
        </w:rPr>
        <w:t xml:space="preserve">University of </w:t>
      </w:r>
      <w:proofErr w:type="spellStart"/>
      <w:r w:rsidRPr="000B2DBA">
        <w:rPr>
          <w:rFonts w:ascii="Times New Roman" w:hAnsi="Times New Roman" w:cs="Times New Roman"/>
          <w:sz w:val="24"/>
          <w:szCs w:val="24"/>
        </w:rPr>
        <w:t>Niš</w:t>
      </w:r>
      <w:proofErr w:type="spellEnd"/>
      <w:r w:rsidR="000D6A48">
        <w:rPr>
          <w:rFonts w:ascii="Times New Roman" w:hAnsi="Times New Roman" w:cs="Times New Roman"/>
          <w:sz w:val="24"/>
          <w:szCs w:val="24"/>
        </w:rPr>
        <w:t>, Serbia</w:t>
      </w:r>
    </w:p>
    <w:p w14:paraId="6CDBCD2B" w14:textId="77777777" w:rsidR="00F83331" w:rsidRDefault="00F83331" w:rsidP="00F83331">
      <w:pPr>
        <w:spacing w:after="0"/>
        <w:jc w:val="both"/>
        <w:rPr>
          <w:rFonts w:ascii="Times New Roman" w:hAnsi="Times New Roman" w:cs="Times New Roman"/>
        </w:rPr>
      </w:pPr>
    </w:p>
    <w:p w14:paraId="475AD95D" w14:textId="77777777" w:rsidR="00F83331" w:rsidRDefault="00F83331" w:rsidP="00F83331">
      <w:pPr>
        <w:spacing w:after="0"/>
        <w:jc w:val="both"/>
        <w:rPr>
          <w:rFonts w:ascii="Times New Roman" w:hAnsi="Times New Roman" w:cs="Times New Roman"/>
        </w:rPr>
      </w:pPr>
    </w:p>
    <w:p w14:paraId="6D01852B" w14:textId="5E73F659" w:rsidR="00F80B3C" w:rsidRDefault="00F80B3C" w:rsidP="00CA0793">
      <w:pPr>
        <w:pStyle w:val="abstract"/>
        <w:rPr>
          <w:i w:val="0"/>
          <w:iCs w:val="0"/>
          <w:lang w:val="en-US"/>
        </w:rPr>
      </w:pPr>
      <w:r w:rsidRPr="00CA0793">
        <w:rPr>
          <w:color w:val="auto"/>
          <w:spacing w:val="0"/>
        </w:rPr>
        <w:t>Abstract</w:t>
      </w:r>
    </w:p>
    <w:p w14:paraId="0351B09C" w14:textId="6A2E104E" w:rsidR="00F83331" w:rsidRPr="00FB015B" w:rsidRDefault="00F83331" w:rsidP="00F83331">
      <w:pPr>
        <w:spacing w:after="0" w:line="240" w:lineRule="auto"/>
        <w:ind w:left="709" w:right="709"/>
        <w:jc w:val="both"/>
        <w:rPr>
          <w:rFonts w:ascii="Times New Roman" w:hAnsi="Times New Roman" w:cs="Times New Roman"/>
          <w:i/>
          <w:iCs/>
          <w:lang w:val="en-US"/>
        </w:rPr>
      </w:pPr>
      <w:r w:rsidRPr="00FB015B">
        <w:rPr>
          <w:rFonts w:ascii="Times New Roman" w:hAnsi="Times New Roman" w:cs="Times New Roman"/>
          <w:i/>
          <w:iCs/>
          <w:lang w:val="en-US"/>
        </w:rPr>
        <w:t>This paper examines the construction of master manipulator traits of the character of Richard, Duke of Gloucester, over the course of two of Shakespeare</w:t>
      </w:r>
      <w:r>
        <w:rPr>
          <w:rFonts w:ascii="Times New Roman" w:hAnsi="Times New Roman" w:cs="Times New Roman"/>
          <w:i/>
          <w:iCs/>
          <w:lang w:val="en-US"/>
        </w:rPr>
        <w:t>’</w:t>
      </w:r>
      <w:r w:rsidRPr="00FB015B">
        <w:rPr>
          <w:rFonts w:ascii="Times New Roman" w:hAnsi="Times New Roman" w:cs="Times New Roman"/>
          <w:i/>
          <w:iCs/>
          <w:lang w:val="en-US"/>
        </w:rPr>
        <w:t>s plays, through the textual indicators of character, as presented in Rimmon-Kenan</w:t>
      </w:r>
      <w:r>
        <w:rPr>
          <w:rFonts w:ascii="Times New Roman" w:hAnsi="Times New Roman" w:cs="Times New Roman"/>
          <w:i/>
          <w:iCs/>
          <w:lang w:val="en-US"/>
        </w:rPr>
        <w:t>’</w:t>
      </w:r>
      <w:r w:rsidRPr="00FB015B">
        <w:rPr>
          <w:rFonts w:ascii="Times New Roman" w:hAnsi="Times New Roman" w:cs="Times New Roman"/>
          <w:i/>
          <w:iCs/>
          <w:lang w:val="en-US"/>
        </w:rPr>
        <w:t>s</w:t>
      </w:r>
      <w:r w:rsidRPr="00FB015B">
        <w:rPr>
          <w:rFonts w:ascii="Times New Roman" w:hAnsi="Times New Roman" w:cs="Times New Roman"/>
          <w:i/>
          <w:iCs/>
          <w:color w:val="EE0000"/>
          <w:lang w:val="en-US"/>
        </w:rPr>
        <w:t xml:space="preserve"> </w:t>
      </w:r>
      <w:r w:rsidRPr="00FB015B">
        <w:rPr>
          <w:rFonts w:ascii="Times New Roman" w:hAnsi="Times New Roman" w:cs="Times New Roman"/>
          <w:i/>
          <w:iCs/>
          <w:lang w:val="en-US"/>
        </w:rPr>
        <w:t>Narrative Fiction. Special focus is put on speech and action. Richard’s actions in Henry VI set the stage for him to become a Machiavellian political actor and foreshadow his later villainy. His ambitions in this play are obvious but not fully enacted through direct lies or intricate plotting, whereas in Richard III, he becomes a theatrical mastermind and one of the most brilliant Shakespearean villains.</w:t>
      </w:r>
    </w:p>
    <w:p w14:paraId="6FF112C2" w14:textId="77777777" w:rsidR="00F83331" w:rsidRPr="00FB015B" w:rsidRDefault="00F83331" w:rsidP="00F83331">
      <w:pPr>
        <w:spacing w:after="0" w:line="240" w:lineRule="auto"/>
        <w:ind w:left="709" w:right="709"/>
        <w:rPr>
          <w:rFonts w:ascii="Times New Roman" w:hAnsi="Times New Roman" w:cs="Times New Roman"/>
          <w:i/>
          <w:iCs/>
          <w:lang w:val="en-US"/>
        </w:rPr>
      </w:pPr>
    </w:p>
    <w:p w14:paraId="0E697E44" w14:textId="1305C2E3" w:rsidR="00F83331" w:rsidRPr="00FB015B" w:rsidRDefault="00F83331" w:rsidP="00F83331">
      <w:pPr>
        <w:spacing w:after="0" w:line="240" w:lineRule="auto"/>
        <w:ind w:left="709" w:right="709"/>
        <w:jc w:val="both"/>
        <w:rPr>
          <w:rFonts w:ascii="Times New Roman" w:hAnsi="Times New Roman" w:cs="Times New Roman"/>
          <w:i/>
          <w:iCs/>
          <w:lang w:val="en-US"/>
        </w:rPr>
      </w:pPr>
      <w:r w:rsidRPr="00FB015B">
        <w:rPr>
          <w:rFonts w:ascii="Times New Roman" w:hAnsi="Times New Roman" w:cs="Times New Roman"/>
          <w:i/>
          <w:iCs/>
          <w:lang w:val="en-US"/>
        </w:rPr>
        <w:t>Keywords: Richard III, Henry VI, Shakespeare, Renaissance drama, textual indicators of character</w:t>
      </w:r>
      <w:r w:rsidR="00F32C40">
        <w:rPr>
          <w:rFonts w:ascii="Times New Roman" w:hAnsi="Times New Roman" w:cs="Times New Roman"/>
          <w:i/>
          <w:iCs/>
          <w:lang w:val="en-US"/>
        </w:rPr>
        <w:t>.</w:t>
      </w:r>
    </w:p>
    <w:p w14:paraId="001D9C65" w14:textId="77777777" w:rsidR="00F83331" w:rsidRPr="00FB015B" w:rsidRDefault="00F83331" w:rsidP="00F83331">
      <w:pPr>
        <w:spacing w:after="0"/>
        <w:ind w:left="709" w:right="709"/>
        <w:rPr>
          <w:rFonts w:ascii="Times New Roman" w:hAnsi="Times New Roman" w:cs="Times New Roman"/>
          <w:i/>
          <w:iCs/>
          <w:sz w:val="24"/>
          <w:szCs w:val="24"/>
          <w:lang w:val="en-US"/>
        </w:rPr>
      </w:pPr>
    </w:p>
    <w:p w14:paraId="0B05902F" w14:textId="77777777" w:rsidR="00F83331" w:rsidRPr="004837E7" w:rsidRDefault="00F83331" w:rsidP="00F83331">
      <w:pPr>
        <w:spacing w:after="0"/>
        <w:ind w:left="709" w:right="709"/>
        <w:rPr>
          <w:rFonts w:ascii="Times New Roman" w:hAnsi="Times New Roman" w:cs="Times New Roman"/>
          <w:sz w:val="24"/>
          <w:szCs w:val="24"/>
          <w:lang w:val="en-US"/>
        </w:rPr>
      </w:pPr>
    </w:p>
    <w:p w14:paraId="6F79051C" w14:textId="77777777" w:rsidR="00F83331" w:rsidRPr="00FB015B" w:rsidRDefault="00F83331" w:rsidP="00F83331">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1 </w:t>
      </w:r>
      <w:r w:rsidRPr="00FB015B">
        <w:rPr>
          <w:rFonts w:ascii="Times New Roman" w:hAnsi="Times New Roman" w:cs="Times New Roman"/>
          <w:b/>
          <w:bCs/>
          <w:sz w:val="24"/>
          <w:szCs w:val="24"/>
        </w:rPr>
        <w:t>Introduction</w:t>
      </w:r>
    </w:p>
    <w:p w14:paraId="10C5E792" w14:textId="77777777" w:rsidR="00F83331" w:rsidRDefault="00F83331" w:rsidP="00F83331">
      <w:pPr>
        <w:spacing w:after="0" w:line="240" w:lineRule="auto"/>
        <w:jc w:val="both"/>
        <w:rPr>
          <w:rFonts w:ascii="Times New Roman" w:hAnsi="Times New Roman" w:cs="Times New Roman"/>
          <w:i/>
          <w:iCs/>
          <w:sz w:val="24"/>
          <w:szCs w:val="24"/>
        </w:rPr>
      </w:pPr>
    </w:p>
    <w:p w14:paraId="13517FAB" w14:textId="77777777" w:rsidR="00F83331" w:rsidRPr="00FB015B" w:rsidRDefault="00F83331" w:rsidP="00F83331">
      <w:pPr>
        <w:spacing w:after="0" w:line="240" w:lineRule="auto"/>
        <w:jc w:val="both"/>
        <w:rPr>
          <w:rFonts w:ascii="Times New Roman" w:hAnsi="Times New Roman" w:cs="Times New Roman"/>
          <w:i/>
          <w:iCs/>
          <w:sz w:val="24"/>
          <w:szCs w:val="24"/>
        </w:rPr>
      </w:pPr>
      <w:r w:rsidRPr="00FB015B">
        <w:rPr>
          <w:rFonts w:ascii="Times New Roman" w:hAnsi="Times New Roman" w:cs="Times New Roman"/>
          <w:i/>
          <w:iCs/>
          <w:sz w:val="24"/>
          <w:szCs w:val="24"/>
        </w:rPr>
        <w:t>1.1. William Shakespeare’s history plays</w:t>
      </w:r>
    </w:p>
    <w:p w14:paraId="389B7C5E" w14:textId="77777777" w:rsidR="00F83331" w:rsidRDefault="00F83331" w:rsidP="00F83331">
      <w:pPr>
        <w:spacing w:after="0" w:line="240" w:lineRule="auto"/>
        <w:jc w:val="both"/>
        <w:rPr>
          <w:rFonts w:ascii="Times New Roman" w:hAnsi="Times New Roman" w:cs="Times New Roman"/>
          <w:sz w:val="24"/>
          <w:szCs w:val="24"/>
        </w:rPr>
      </w:pPr>
    </w:p>
    <w:p w14:paraId="3FFEF34C" w14:textId="77777777" w:rsidR="00F83331" w:rsidRPr="004837E7" w:rsidRDefault="00F83331" w:rsidP="00F833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4837E7">
        <w:rPr>
          <w:rFonts w:ascii="Times New Roman" w:hAnsi="Times New Roman" w:cs="Times New Roman"/>
          <w:sz w:val="24"/>
          <w:szCs w:val="24"/>
        </w:rPr>
        <w:t>iscussing</w:t>
      </w:r>
      <w:r>
        <w:rPr>
          <w:rFonts w:ascii="Times New Roman" w:hAnsi="Times New Roman" w:cs="Times New Roman"/>
          <w:sz w:val="24"/>
          <w:szCs w:val="24"/>
        </w:rPr>
        <w:t xml:space="preserve"> literary</w:t>
      </w:r>
      <w:r w:rsidRPr="004837E7">
        <w:rPr>
          <w:rFonts w:ascii="Times New Roman" w:hAnsi="Times New Roman" w:cs="Times New Roman"/>
          <w:sz w:val="24"/>
          <w:szCs w:val="24"/>
        </w:rPr>
        <w:t xml:space="preserve"> characters is closely linked t</w:t>
      </w:r>
      <w:r>
        <w:rPr>
          <w:rFonts w:ascii="Times New Roman" w:hAnsi="Times New Roman" w:cs="Times New Roman"/>
          <w:sz w:val="24"/>
          <w:szCs w:val="24"/>
        </w:rPr>
        <w:t>o</w:t>
      </w:r>
      <w:r w:rsidRPr="004837E7">
        <w:rPr>
          <w:rFonts w:ascii="Times New Roman" w:hAnsi="Times New Roman" w:cs="Times New Roman"/>
          <w:sz w:val="24"/>
          <w:szCs w:val="24"/>
        </w:rPr>
        <w:t xml:space="preserve"> </w:t>
      </w:r>
      <w:r>
        <w:rPr>
          <w:rFonts w:ascii="Times New Roman" w:hAnsi="Times New Roman" w:cs="Times New Roman"/>
          <w:sz w:val="24"/>
          <w:szCs w:val="24"/>
        </w:rPr>
        <w:t>d</w:t>
      </w:r>
      <w:r w:rsidRPr="004837E7">
        <w:rPr>
          <w:rFonts w:ascii="Times New Roman" w:hAnsi="Times New Roman" w:cs="Times New Roman"/>
          <w:sz w:val="24"/>
          <w:szCs w:val="24"/>
        </w:rPr>
        <w:t>iscussing literature</w:t>
      </w:r>
      <w:r>
        <w:rPr>
          <w:rFonts w:ascii="Times New Roman" w:hAnsi="Times New Roman" w:cs="Times New Roman"/>
          <w:sz w:val="24"/>
          <w:szCs w:val="24"/>
        </w:rPr>
        <w:t xml:space="preserve"> in general, and i</w:t>
      </w:r>
      <w:r w:rsidRPr="004837E7">
        <w:rPr>
          <w:rFonts w:ascii="Times New Roman" w:hAnsi="Times New Roman" w:cs="Times New Roman"/>
          <w:sz w:val="24"/>
          <w:szCs w:val="24"/>
        </w:rPr>
        <w:t>t is difficult to speak about literary figures without referencing some of the characters introduced during the Renaissance period by William Shakespeare</w:t>
      </w:r>
      <w:r>
        <w:rPr>
          <w:rFonts w:ascii="Times New Roman" w:hAnsi="Times New Roman" w:cs="Times New Roman"/>
          <w:sz w:val="24"/>
          <w:szCs w:val="24"/>
        </w:rPr>
        <w:t>.</w:t>
      </w:r>
      <w:r w:rsidRPr="004837E7">
        <w:rPr>
          <w:rFonts w:ascii="Times New Roman" w:hAnsi="Times New Roman" w:cs="Times New Roman"/>
          <w:sz w:val="24"/>
          <w:szCs w:val="24"/>
        </w:rPr>
        <w:t xml:space="preserve"> </w:t>
      </w:r>
      <w:r>
        <w:rPr>
          <w:rFonts w:ascii="Times New Roman" w:hAnsi="Times New Roman" w:cs="Times New Roman"/>
          <w:sz w:val="24"/>
          <w:szCs w:val="24"/>
        </w:rPr>
        <w:t>S</w:t>
      </w:r>
      <w:r w:rsidRPr="004837E7">
        <w:rPr>
          <w:rFonts w:ascii="Times New Roman" w:hAnsi="Times New Roman" w:cs="Times New Roman"/>
          <w:sz w:val="24"/>
          <w:szCs w:val="24"/>
        </w:rPr>
        <w:t xml:space="preserve">ome of </w:t>
      </w:r>
      <w:r>
        <w:rPr>
          <w:rFonts w:ascii="Times New Roman" w:hAnsi="Times New Roman" w:cs="Times New Roman"/>
          <w:sz w:val="24"/>
          <w:szCs w:val="24"/>
        </w:rPr>
        <w:t>them</w:t>
      </w:r>
      <w:r w:rsidRPr="004837E7">
        <w:rPr>
          <w:rFonts w:ascii="Times New Roman" w:hAnsi="Times New Roman" w:cs="Times New Roman"/>
          <w:sz w:val="24"/>
          <w:szCs w:val="24"/>
        </w:rPr>
        <w:t xml:space="preserve"> exist only within literature, while others are based on actual historical individuals.</w:t>
      </w:r>
    </w:p>
    <w:p w14:paraId="32C87996" w14:textId="77777777" w:rsidR="00F83331" w:rsidRPr="004837E7" w:rsidRDefault="00F83331" w:rsidP="00F833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Shakespeare’s</w:t>
      </w:r>
      <w:r w:rsidRPr="004837E7">
        <w:rPr>
          <w:rFonts w:ascii="Times New Roman" w:hAnsi="Times New Roman" w:cs="Times New Roman"/>
          <w:sz w:val="24"/>
          <w:szCs w:val="24"/>
        </w:rPr>
        <w:t xml:space="preserve"> history plays</w:t>
      </w:r>
      <w:r>
        <w:rPr>
          <w:rFonts w:ascii="Times New Roman" w:hAnsi="Times New Roman" w:cs="Times New Roman"/>
          <w:sz w:val="24"/>
          <w:szCs w:val="24"/>
        </w:rPr>
        <w:t xml:space="preserve">, two of which are </w:t>
      </w:r>
      <w:r>
        <w:rPr>
          <w:rFonts w:ascii="Times New Roman" w:hAnsi="Times New Roman" w:cs="Times New Roman"/>
          <w:i/>
          <w:iCs/>
          <w:sz w:val="24"/>
          <w:szCs w:val="24"/>
        </w:rPr>
        <w:t xml:space="preserve">Henry VI </w:t>
      </w:r>
      <w:r>
        <w:rPr>
          <w:rFonts w:ascii="Times New Roman" w:hAnsi="Times New Roman" w:cs="Times New Roman"/>
          <w:sz w:val="24"/>
          <w:szCs w:val="24"/>
        </w:rPr>
        <w:t xml:space="preserve">and </w:t>
      </w:r>
      <w:r>
        <w:rPr>
          <w:rFonts w:ascii="Times New Roman" w:hAnsi="Times New Roman" w:cs="Times New Roman"/>
          <w:i/>
          <w:iCs/>
          <w:sz w:val="24"/>
          <w:szCs w:val="24"/>
        </w:rPr>
        <w:t>Richard III</w:t>
      </w:r>
      <w:r>
        <w:rPr>
          <w:rFonts w:ascii="Times New Roman" w:hAnsi="Times New Roman" w:cs="Times New Roman"/>
          <w:sz w:val="24"/>
          <w:szCs w:val="24"/>
        </w:rPr>
        <w:t xml:space="preserve"> that we will discuss in this paper,</w:t>
      </w:r>
      <w:r w:rsidRPr="004837E7">
        <w:rPr>
          <w:rFonts w:ascii="Times New Roman" w:hAnsi="Times New Roman" w:cs="Times New Roman"/>
          <w:sz w:val="24"/>
          <w:szCs w:val="24"/>
        </w:rPr>
        <w:t xml:space="preserve"> primarily explore the English monarchs and political conflicts of medieval England, especially during the Hundred Years’ War and the Wars of the Roses, which are described as “a tumultuous time” (Gillum 2014: 1).</w:t>
      </w:r>
      <w:r>
        <w:rPr>
          <w:rFonts w:ascii="Times New Roman" w:hAnsi="Times New Roman" w:cs="Times New Roman"/>
          <w:sz w:val="24"/>
          <w:szCs w:val="24"/>
        </w:rPr>
        <w:t xml:space="preserve"> These two plays present Richard as Duke of Gloucester and later King of England. Taking that into consideration, it is the aim of this paper to examine the evolution of his character through certain textual indicators which are usually not applied to plays, which will be further discussed in the methodological section of the paper.</w:t>
      </w:r>
    </w:p>
    <w:p w14:paraId="4FED3433" w14:textId="73432FC5" w:rsidR="00F83331"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 xml:space="preserve">It is well known that one of the plays at the centre of this paper, </w:t>
      </w:r>
      <w:r w:rsidRPr="004837E7">
        <w:rPr>
          <w:rFonts w:ascii="Times New Roman" w:hAnsi="Times New Roman" w:cs="Times New Roman"/>
          <w:i/>
          <w:iCs/>
          <w:sz w:val="24"/>
          <w:szCs w:val="24"/>
        </w:rPr>
        <w:t>The Tragedy of Richard the Third</w:t>
      </w:r>
      <w:r w:rsidRPr="004837E7">
        <w:rPr>
          <w:rFonts w:ascii="Times New Roman" w:hAnsi="Times New Roman" w:cs="Times New Roman"/>
          <w:sz w:val="24"/>
          <w:szCs w:val="24"/>
        </w:rPr>
        <w:t xml:space="preserve">, is based largely on Thomas More’s </w:t>
      </w:r>
      <w:r w:rsidRPr="004837E7">
        <w:rPr>
          <w:rFonts w:ascii="Times New Roman" w:hAnsi="Times New Roman" w:cs="Times New Roman"/>
          <w:i/>
          <w:iCs/>
          <w:sz w:val="24"/>
          <w:szCs w:val="24"/>
        </w:rPr>
        <w:t>The History of King Richard III</w:t>
      </w:r>
      <w:r w:rsidRPr="004837E7">
        <w:rPr>
          <w:rFonts w:ascii="Times New Roman" w:hAnsi="Times New Roman" w:cs="Times New Roman"/>
          <w:sz w:val="24"/>
          <w:szCs w:val="24"/>
        </w:rPr>
        <w:t xml:space="preserve"> (1557). Shakespeare adopted More’s depiction of Richard’s villainy. Mo</w:t>
      </w:r>
      <w:r w:rsidR="008326C3">
        <w:rPr>
          <w:rFonts w:ascii="Times New Roman" w:hAnsi="Times New Roman" w:cs="Times New Roman"/>
          <w:sz w:val="24"/>
          <w:szCs w:val="24"/>
        </w:rPr>
        <w:t>o</w:t>
      </w:r>
      <w:r w:rsidRPr="004837E7">
        <w:rPr>
          <w:rFonts w:ascii="Times New Roman" w:hAnsi="Times New Roman" w:cs="Times New Roman"/>
          <w:sz w:val="24"/>
          <w:szCs w:val="24"/>
        </w:rPr>
        <w:t xml:space="preserve">re (2013: 7) describes the king in the following terms: </w:t>
      </w:r>
    </w:p>
    <w:p w14:paraId="59F87805" w14:textId="77777777" w:rsidR="00F83331" w:rsidRDefault="00F83331" w:rsidP="00F83331">
      <w:pPr>
        <w:spacing w:after="0" w:line="240" w:lineRule="auto"/>
        <w:ind w:firstLine="720"/>
        <w:jc w:val="both"/>
        <w:rPr>
          <w:rFonts w:ascii="Times New Roman" w:hAnsi="Times New Roman" w:cs="Times New Roman"/>
          <w:sz w:val="24"/>
          <w:szCs w:val="24"/>
        </w:rPr>
      </w:pPr>
    </w:p>
    <w:p w14:paraId="2C213C72" w14:textId="77777777" w:rsidR="00F83331" w:rsidRPr="00E40B83" w:rsidRDefault="00F83331" w:rsidP="00F83331">
      <w:pPr>
        <w:spacing w:after="0" w:line="240" w:lineRule="auto"/>
        <w:ind w:left="709" w:right="567"/>
        <w:jc w:val="both"/>
        <w:rPr>
          <w:rFonts w:ascii="Times New Roman" w:hAnsi="Times New Roman" w:cs="Times New Roman"/>
        </w:rPr>
      </w:pPr>
      <w:r w:rsidRPr="00E40B83">
        <w:rPr>
          <w:rFonts w:ascii="Times New Roman" w:hAnsi="Times New Roman" w:cs="Times New Roman"/>
        </w:rPr>
        <w:t xml:space="preserve">Richard the third son, of whom we now entreat, was in wit and courage equal with either of them, in body and prowess far under them both, little of stature, ill featured of limbs, crook-backed, his left shoulder much higher than his right, hard favoured of visage, and such as is in states called </w:t>
      </w:r>
      <w:proofErr w:type="spellStart"/>
      <w:r w:rsidRPr="00E40B83">
        <w:rPr>
          <w:rFonts w:ascii="Times New Roman" w:hAnsi="Times New Roman" w:cs="Times New Roman"/>
        </w:rPr>
        <w:t>warly</w:t>
      </w:r>
      <w:proofErr w:type="spellEnd"/>
      <w:r w:rsidRPr="00E40B83">
        <w:rPr>
          <w:rFonts w:ascii="Times New Roman" w:hAnsi="Times New Roman" w:cs="Times New Roman"/>
        </w:rPr>
        <w:t>, in other men otherwise, he was malicious, wrathful, envious, and from afore his birth, ever forward.</w:t>
      </w:r>
    </w:p>
    <w:p w14:paraId="1218B915" w14:textId="77777777" w:rsidR="00F83331" w:rsidRDefault="00F83331" w:rsidP="00F83331">
      <w:pPr>
        <w:spacing w:after="0" w:line="240" w:lineRule="auto"/>
        <w:ind w:left="567" w:right="567" w:firstLine="720"/>
        <w:jc w:val="both"/>
        <w:rPr>
          <w:rFonts w:ascii="Times New Roman" w:hAnsi="Times New Roman" w:cs="Times New Roman"/>
          <w:sz w:val="24"/>
          <w:szCs w:val="24"/>
        </w:rPr>
      </w:pPr>
    </w:p>
    <w:p w14:paraId="59812209" w14:textId="77777777" w:rsidR="00F83331" w:rsidRPr="004837E7" w:rsidRDefault="00F83331" w:rsidP="00F83331">
      <w:pPr>
        <w:spacing w:after="0" w:line="240" w:lineRule="auto"/>
        <w:ind w:firstLine="567"/>
        <w:jc w:val="both"/>
        <w:rPr>
          <w:rFonts w:ascii="Times New Roman" w:hAnsi="Times New Roman" w:cs="Times New Roman"/>
          <w:sz w:val="24"/>
          <w:szCs w:val="24"/>
        </w:rPr>
      </w:pPr>
      <w:r w:rsidRPr="004837E7">
        <w:rPr>
          <w:rFonts w:ascii="Times New Roman" w:hAnsi="Times New Roman" w:cs="Times New Roman"/>
          <w:sz w:val="24"/>
          <w:szCs w:val="24"/>
        </w:rPr>
        <w:t xml:space="preserve">More’s Richard is not only a criminal, but also “an unparalleled actor who perfected the political skill of manipulation, adopting various identities to conceal his true thirst for power </w:t>
      </w:r>
      <w:r w:rsidRPr="004837E7">
        <w:rPr>
          <w:rFonts w:ascii="Times New Roman" w:hAnsi="Times New Roman" w:cs="Times New Roman"/>
          <w:sz w:val="24"/>
          <w:szCs w:val="24"/>
        </w:rPr>
        <w:lastRenderedPageBreak/>
        <w:t>and to undermine the importance of family values and conventional morality” (Kostić 2014</w:t>
      </w:r>
      <w:r>
        <w:rPr>
          <w:rFonts w:ascii="Times New Roman" w:hAnsi="Times New Roman" w:cs="Times New Roman"/>
          <w:sz w:val="24"/>
          <w:szCs w:val="24"/>
        </w:rPr>
        <w:t>b</w:t>
      </w:r>
      <w:r w:rsidRPr="004837E7">
        <w:rPr>
          <w:rFonts w:ascii="Times New Roman" w:hAnsi="Times New Roman" w:cs="Times New Roman"/>
          <w:sz w:val="24"/>
          <w:szCs w:val="24"/>
        </w:rPr>
        <w:t xml:space="preserve">: 1). </w:t>
      </w:r>
      <w:proofErr w:type="gramStart"/>
      <w:r w:rsidRPr="004837E7">
        <w:rPr>
          <w:rFonts w:ascii="Times New Roman" w:hAnsi="Times New Roman" w:cs="Times New Roman"/>
          <w:sz w:val="24"/>
          <w:szCs w:val="24"/>
        </w:rPr>
        <w:t>Particular emphasis</w:t>
      </w:r>
      <w:proofErr w:type="gramEnd"/>
      <w:r w:rsidRPr="004837E7">
        <w:rPr>
          <w:rFonts w:ascii="Times New Roman" w:hAnsi="Times New Roman" w:cs="Times New Roman"/>
          <w:sz w:val="24"/>
          <w:szCs w:val="24"/>
        </w:rPr>
        <w:t xml:space="preserve"> is placed on his deformity, both physical and mental.</w:t>
      </w:r>
    </w:p>
    <w:p w14:paraId="4A362CE6" w14:textId="0FF7A47C" w:rsidR="00742929"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 xml:space="preserve">As </w:t>
      </w:r>
      <w:r>
        <w:rPr>
          <w:rFonts w:ascii="Times New Roman" w:hAnsi="Times New Roman" w:cs="Times New Roman"/>
          <w:sz w:val="24"/>
          <w:szCs w:val="24"/>
        </w:rPr>
        <w:t xml:space="preserve">Veselin </w:t>
      </w:r>
      <w:r w:rsidRPr="004837E7">
        <w:rPr>
          <w:rFonts w:ascii="Times New Roman" w:hAnsi="Times New Roman" w:cs="Times New Roman"/>
          <w:sz w:val="24"/>
          <w:szCs w:val="24"/>
        </w:rPr>
        <w:t>Kostić (1994: 177</w:t>
      </w:r>
      <w:r>
        <w:rPr>
          <w:rFonts w:ascii="Times New Roman" w:hAnsi="Times New Roman" w:cs="Times New Roman"/>
          <w:sz w:val="24"/>
          <w:szCs w:val="24"/>
        </w:rPr>
        <w:t xml:space="preserve">, </w:t>
      </w:r>
      <w:r w:rsidRPr="006215F9">
        <w:rPr>
          <w:rFonts w:ascii="Times New Roman" w:hAnsi="Times New Roman" w:cs="Times New Roman"/>
          <w:sz w:val="24"/>
          <w:szCs w:val="24"/>
        </w:rPr>
        <w:t>my translation</w:t>
      </w:r>
      <w:r w:rsidRPr="004837E7">
        <w:rPr>
          <w:rFonts w:ascii="Times New Roman" w:hAnsi="Times New Roman" w:cs="Times New Roman"/>
          <w:sz w:val="24"/>
          <w:szCs w:val="24"/>
        </w:rPr>
        <w:t>) observes,</w:t>
      </w:r>
    </w:p>
    <w:p w14:paraId="56F08CFA" w14:textId="77777777" w:rsidR="00742929" w:rsidRDefault="00742929" w:rsidP="00F83331">
      <w:pPr>
        <w:spacing w:after="0" w:line="240" w:lineRule="auto"/>
        <w:ind w:firstLine="720"/>
        <w:jc w:val="both"/>
        <w:rPr>
          <w:rFonts w:ascii="Times New Roman" w:hAnsi="Times New Roman" w:cs="Times New Roman"/>
          <w:sz w:val="24"/>
          <w:szCs w:val="24"/>
        </w:rPr>
      </w:pPr>
    </w:p>
    <w:p w14:paraId="7ADC4DEE" w14:textId="71544C0E" w:rsidR="00742929" w:rsidRPr="00742929" w:rsidRDefault="00F83331" w:rsidP="00742929">
      <w:pPr>
        <w:pStyle w:val="Subtitle"/>
        <w:numPr>
          <w:ilvl w:val="0"/>
          <w:numId w:val="0"/>
        </w:numPr>
        <w:spacing w:after="0" w:line="240" w:lineRule="auto"/>
        <w:ind w:left="709" w:right="567"/>
        <w:jc w:val="both"/>
        <w:rPr>
          <w:rFonts w:ascii="Times New Roman" w:eastAsiaTheme="minorEastAsia" w:hAnsi="Times New Roman" w:cs="Times New Roman"/>
          <w:color w:val="auto"/>
          <w:spacing w:val="0"/>
          <w:kern w:val="0"/>
          <w:sz w:val="22"/>
          <w:szCs w:val="22"/>
          <w:lang w:eastAsia="cs-CZ"/>
          <w14:ligatures w14:val="none"/>
        </w:rPr>
      </w:pPr>
      <w:r w:rsidRPr="00742929">
        <w:rPr>
          <w:rFonts w:ascii="Times New Roman" w:eastAsiaTheme="minorEastAsia" w:hAnsi="Times New Roman" w:cs="Times New Roman"/>
          <w:color w:val="auto"/>
          <w:spacing w:val="0"/>
          <w:kern w:val="0"/>
          <w:sz w:val="22"/>
          <w:szCs w:val="22"/>
          <w:lang w:eastAsia="cs-CZ"/>
          <w14:ligatures w14:val="none"/>
        </w:rPr>
        <w:t>Richard III brings forth a new art of characterization and represents the first dramatic character in English literature who was imagined and realized as a complete psychological being, determined not only by self-presentation and the comments of other characters, but also by more refined dramatic means, such as an individualized way of expression, thought and reactions to external events. In this sense, Richard III represents a great improvement over Shakespeare’s earlier history plays</w:t>
      </w:r>
    </w:p>
    <w:p w14:paraId="77890D05" w14:textId="77777777" w:rsidR="00742929" w:rsidRDefault="00742929" w:rsidP="00742929">
      <w:pPr>
        <w:spacing w:after="0" w:line="240" w:lineRule="auto"/>
        <w:jc w:val="both"/>
        <w:rPr>
          <w:rFonts w:ascii="Times New Roman" w:hAnsi="Times New Roman" w:cs="Times New Roman"/>
          <w:sz w:val="24"/>
          <w:szCs w:val="24"/>
        </w:rPr>
      </w:pPr>
    </w:p>
    <w:p w14:paraId="4A039114" w14:textId="571263BC" w:rsidR="00F83331" w:rsidRDefault="00F83331" w:rsidP="00742929">
      <w:pPr>
        <w:spacing w:after="0" w:line="240" w:lineRule="auto"/>
        <w:jc w:val="both"/>
        <w:rPr>
          <w:rFonts w:ascii="Times New Roman" w:hAnsi="Times New Roman" w:cs="Times New Roman"/>
          <w:sz w:val="24"/>
          <w:szCs w:val="24"/>
        </w:rPr>
      </w:pPr>
      <w:r w:rsidRPr="004837E7">
        <w:rPr>
          <w:rFonts w:ascii="Times New Roman" w:hAnsi="Times New Roman" w:cs="Times New Roman"/>
          <w:sz w:val="24"/>
          <w:szCs w:val="24"/>
        </w:rPr>
        <w:t>which makes it a compelling subject of analysis.</w:t>
      </w:r>
    </w:p>
    <w:p w14:paraId="3A2CEE08" w14:textId="09C520FB" w:rsidR="0033143B"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 xml:space="preserve">Although based on historical events and figures, Shakespeare’s history plays are ultimately works of fiction, prioritizing dramatic effect and compelling narrative over absolute historical accuracy. As </w:t>
      </w:r>
      <w:r>
        <w:rPr>
          <w:rFonts w:ascii="Times New Roman" w:hAnsi="Times New Roman" w:cs="Times New Roman"/>
          <w:sz w:val="24"/>
          <w:szCs w:val="24"/>
        </w:rPr>
        <w:t xml:space="preserve">Milena </w:t>
      </w:r>
      <w:r w:rsidRPr="004837E7">
        <w:rPr>
          <w:rFonts w:ascii="Times New Roman" w:hAnsi="Times New Roman" w:cs="Times New Roman"/>
          <w:sz w:val="24"/>
          <w:szCs w:val="24"/>
        </w:rPr>
        <w:t>Kaličanin (2017: 43</w:t>
      </w:r>
      <w:r>
        <w:rPr>
          <w:rFonts w:ascii="Times New Roman" w:hAnsi="Times New Roman" w:cs="Times New Roman"/>
          <w:sz w:val="24"/>
          <w:szCs w:val="24"/>
        </w:rPr>
        <w:t xml:space="preserve">, </w:t>
      </w:r>
      <w:r w:rsidRPr="006215F9">
        <w:rPr>
          <w:rFonts w:ascii="Times New Roman" w:hAnsi="Times New Roman" w:cs="Times New Roman"/>
          <w:sz w:val="24"/>
          <w:szCs w:val="24"/>
        </w:rPr>
        <w:t>my translation</w:t>
      </w:r>
      <w:r w:rsidRPr="004837E7">
        <w:rPr>
          <w:rFonts w:ascii="Times New Roman" w:hAnsi="Times New Roman" w:cs="Times New Roman"/>
          <w:sz w:val="24"/>
          <w:szCs w:val="24"/>
        </w:rPr>
        <w:t>) notes,</w:t>
      </w:r>
    </w:p>
    <w:p w14:paraId="09852BA1" w14:textId="77777777" w:rsidR="0033143B" w:rsidRDefault="0033143B" w:rsidP="00F83331">
      <w:pPr>
        <w:spacing w:after="0" w:line="240" w:lineRule="auto"/>
        <w:ind w:firstLine="720"/>
        <w:jc w:val="both"/>
        <w:rPr>
          <w:rFonts w:ascii="Times New Roman" w:hAnsi="Times New Roman" w:cs="Times New Roman"/>
          <w:sz w:val="24"/>
          <w:szCs w:val="24"/>
        </w:rPr>
      </w:pPr>
    </w:p>
    <w:p w14:paraId="05E195FE" w14:textId="6E427F7D" w:rsidR="00F83331" w:rsidRPr="0033143B" w:rsidRDefault="00F83331" w:rsidP="0033143B">
      <w:pPr>
        <w:pStyle w:val="Subtitle"/>
        <w:numPr>
          <w:ilvl w:val="0"/>
          <w:numId w:val="0"/>
        </w:numPr>
        <w:spacing w:after="0" w:line="240" w:lineRule="auto"/>
        <w:ind w:left="709" w:right="567"/>
        <w:jc w:val="both"/>
        <w:rPr>
          <w:rFonts w:ascii="Times New Roman" w:eastAsiaTheme="minorEastAsia" w:hAnsi="Times New Roman" w:cs="Times New Roman"/>
          <w:color w:val="auto"/>
          <w:spacing w:val="0"/>
          <w:kern w:val="0"/>
          <w:sz w:val="22"/>
          <w:szCs w:val="22"/>
          <w:lang w:eastAsia="cs-CZ"/>
          <w14:ligatures w14:val="none"/>
        </w:rPr>
      </w:pPr>
      <w:r w:rsidRPr="0033143B">
        <w:rPr>
          <w:rFonts w:ascii="Times New Roman" w:eastAsiaTheme="minorEastAsia" w:hAnsi="Times New Roman" w:cs="Times New Roman"/>
          <w:color w:val="auto"/>
          <w:spacing w:val="0"/>
          <w:kern w:val="0"/>
          <w:sz w:val="22"/>
          <w:szCs w:val="22"/>
          <w:lang w:eastAsia="cs-CZ"/>
          <w14:ligatures w14:val="none"/>
        </w:rPr>
        <w:t>all of Shakespeare’s historical plays represent a link between fact and fiction, history and imagination, where the sharp difference between the creative artist and the rational historian, which the famous Renaissance poet Philip Sidney talks about in Defence of Poetry, is actually not lost, and the qualities of the artist and the historian are combined to create a special genre typical of Elizabethan England.</w:t>
      </w:r>
    </w:p>
    <w:p w14:paraId="3A43F010" w14:textId="77777777" w:rsidR="00F83331" w:rsidRPr="004837E7" w:rsidRDefault="00F83331" w:rsidP="00F83331">
      <w:pPr>
        <w:spacing w:after="0" w:line="240" w:lineRule="auto"/>
        <w:ind w:firstLine="720"/>
        <w:jc w:val="both"/>
        <w:rPr>
          <w:rFonts w:ascii="Times New Roman" w:hAnsi="Times New Roman" w:cs="Times New Roman"/>
          <w:sz w:val="24"/>
          <w:szCs w:val="24"/>
        </w:rPr>
      </w:pPr>
    </w:p>
    <w:p w14:paraId="5B5D77E4" w14:textId="77777777" w:rsidR="00F83331" w:rsidRPr="00FB015B" w:rsidRDefault="00F83331" w:rsidP="00F8333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1.2 </w:t>
      </w:r>
      <w:r w:rsidRPr="00FB015B">
        <w:rPr>
          <w:rFonts w:ascii="Times New Roman" w:hAnsi="Times New Roman" w:cs="Times New Roman"/>
          <w:i/>
          <w:iCs/>
          <w:sz w:val="24"/>
          <w:szCs w:val="24"/>
        </w:rPr>
        <w:t>Richard III as a historical figure</w:t>
      </w:r>
    </w:p>
    <w:p w14:paraId="2BCD5D1E" w14:textId="77777777" w:rsidR="00F83331" w:rsidRPr="00BF4DF3" w:rsidRDefault="00F83331" w:rsidP="00F83331">
      <w:pPr>
        <w:pStyle w:val="ListParagraph"/>
        <w:spacing w:after="0" w:line="240" w:lineRule="auto"/>
        <w:ind w:left="1140"/>
        <w:rPr>
          <w:rFonts w:ascii="Times New Roman" w:hAnsi="Times New Roman" w:cs="Times New Roman"/>
        </w:rPr>
      </w:pPr>
    </w:p>
    <w:p w14:paraId="007A01F9" w14:textId="653287DC" w:rsidR="00F83331" w:rsidRPr="004837E7" w:rsidRDefault="00F83331" w:rsidP="00F83331">
      <w:pPr>
        <w:spacing w:after="0" w:line="240" w:lineRule="auto"/>
        <w:jc w:val="both"/>
        <w:rPr>
          <w:rFonts w:ascii="Times New Roman" w:hAnsi="Times New Roman" w:cs="Times New Roman"/>
          <w:sz w:val="24"/>
          <w:szCs w:val="24"/>
        </w:rPr>
      </w:pPr>
      <w:r w:rsidRPr="004837E7">
        <w:rPr>
          <w:rFonts w:ascii="Times New Roman" w:hAnsi="Times New Roman" w:cs="Times New Roman"/>
          <w:sz w:val="24"/>
          <w:szCs w:val="24"/>
        </w:rPr>
        <w:t>It is important to recognize that Shakespeare’s Richard III is based on the actual King Richard III, whose historical persona differs significantly from the character portrayed in the play.</w:t>
      </w:r>
      <w:r>
        <w:rPr>
          <w:rFonts w:ascii="Times New Roman" w:hAnsi="Times New Roman" w:cs="Times New Roman"/>
          <w:sz w:val="24"/>
          <w:szCs w:val="24"/>
        </w:rPr>
        <w:t xml:space="preserve"> As Wolfgang Hermann Clemen (1954: 247) notes, “the relation between the originality of a dramatist and the tradition from which his work derives is an interesting subject.”</w:t>
      </w:r>
      <w:r w:rsidRPr="004837E7">
        <w:rPr>
          <w:rFonts w:ascii="Times New Roman" w:hAnsi="Times New Roman" w:cs="Times New Roman"/>
          <w:sz w:val="24"/>
          <w:szCs w:val="24"/>
        </w:rPr>
        <w:t xml:space="preserve"> </w:t>
      </w:r>
      <w:r>
        <w:rPr>
          <w:rFonts w:ascii="Times New Roman" w:hAnsi="Times New Roman" w:cs="Times New Roman"/>
          <w:sz w:val="24"/>
          <w:szCs w:val="24"/>
        </w:rPr>
        <w:t>Moreover, a</w:t>
      </w:r>
      <w:r w:rsidRPr="004837E7">
        <w:rPr>
          <w:rFonts w:ascii="Times New Roman" w:hAnsi="Times New Roman" w:cs="Times New Roman"/>
          <w:sz w:val="24"/>
          <w:szCs w:val="24"/>
        </w:rPr>
        <w:t xml:space="preserve">ccording to </w:t>
      </w:r>
      <w:r>
        <w:rPr>
          <w:rFonts w:ascii="Times New Roman" w:hAnsi="Times New Roman" w:cs="Times New Roman"/>
          <w:sz w:val="24"/>
          <w:szCs w:val="24"/>
        </w:rPr>
        <w:t xml:space="preserve">Caroline Augusta </w:t>
      </w:r>
      <w:r w:rsidRPr="004837E7">
        <w:rPr>
          <w:rFonts w:ascii="Times New Roman" w:hAnsi="Times New Roman" w:cs="Times New Roman"/>
          <w:sz w:val="24"/>
          <w:szCs w:val="24"/>
        </w:rPr>
        <w:t>Halsted</w:t>
      </w:r>
      <w:r>
        <w:rPr>
          <w:rFonts w:ascii="Times New Roman" w:hAnsi="Times New Roman" w:cs="Times New Roman"/>
          <w:sz w:val="24"/>
          <w:szCs w:val="24"/>
        </w:rPr>
        <w:t xml:space="preserve"> </w:t>
      </w:r>
      <w:r w:rsidRPr="002A00B7">
        <w:rPr>
          <w:rFonts w:ascii="Times New Roman" w:hAnsi="Times New Roman" w:cs="Times New Roman"/>
          <w:sz w:val="24"/>
          <w:szCs w:val="24"/>
        </w:rPr>
        <w:t>(1844: v)</w:t>
      </w:r>
      <w:r w:rsidRPr="004837E7">
        <w:rPr>
          <w:rFonts w:ascii="Times New Roman" w:hAnsi="Times New Roman" w:cs="Times New Roman"/>
          <w:sz w:val="24"/>
          <w:szCs w:val="24"/>
        </w:rPr>
        <w:t>, “the genius of Shakespeare seized upon the history of Richard the Third as a vacant possession, and peopled it with beings who have, indeed, historic names, but whose attributed descriptions and actions are, for the most part, the mere imaginings of the bard</w:t>
      </w:r>
      <w:r>
        <w:rPr>
          <w:rFonts w:ascii="Times New Roman" w:hAnsi="Times New Roman" w:cs="Times New Roman"/>
          <w:sz w:val="24"/>
          <w:szCs w:val="24"/>
        </w:rPr>
        <w:t>.</w:t>
      </w:r>
      <w:r w:rsidRPr="004837E7">
        <w:rPr>
          <w:rFonts w:ascii="Times New Roman" w:hAnsi="Times New Roman" w:cs="Times New Roman"/>
          <w:sz w:val="24"/>
          <w:szCs w:val="24"/>
        </w:rPr>
        <w:t>”</w:t>
      </w:r>
    </w:p>
    <w:p w14:paraId="63AA582A" w14:textId="716D2F56" w:rsidR="00F83331" w:rsidRPr="004837E7"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 xml:space="preserve">The public perception of Richard is based almost entirely on Shakespeare’s character, </w:t>
      </w:r>
      <w:r>
        <w:rPr>
          <w:rFonts w:ascii="Times New Roman" w:hAnsi="Times New Roman" w:cs="Times New Roman"/>
          <w:sz w:val="24"/>
          <w:szCs w:val="24"/>
        </w:rPr>
        <w:t xml:space="preserve">presented in these two of his historical plays, </w:t>
      </w:r>
      <w:r w:rsidRPr="004837E7">
        <w:rPr>
          <w:rFonts w:ascii="Times New Roman" w:hAnsi="Times New Roman" w:cs="Times New Roman"/>
          <w:sz w:val="24"/>
          <w:szCs w:val="24"/>
        </w:rPr>
        <w:t>so it is important to note the historical facts as well. Richard reigned as King of England from the 26</w:t>
      </w:r>
      <w:r w:rsidRPr="004837E7">
        <w:rPr>
          <w:rFonts w:ascii="Times New Roman" w:hAnsi="Times New Roman" w:cs="Times New Roman"/>
          <w:sz w:val="24"/>
          <w:szCs w:val="24"/>
          <w:vertAlign w:val="superscript"/>
        </w:rPr>
        <w:t>th</w:t>
      </w:r>
      <w:r w:rsidRPr="004837E7">
        <w:rPr>
          <w:rFonts w:ascii="Times New Roman" w:hAnsi="Times New Roman" w:cs="Times New Roman"/>
          <w:sz w:val="24"/>
          <w:szCs w:val="24"/>
        </w:rPr>
        <w:t xml:space="preserve"> of June 1483 until his death in 1485 and was the last monarch of the Plantagenet dynasty. His defeat and death at the Battle of Bosworth Field </w:t>
      </w:r>
      <w:proofErr w:type="gramStart"/>
      <w:r w:rsidRPr="004837E7">
        <w:rPr>
          <w:rFonts w:ascii="Times New Roman" w:hAnsi="Times New Roman" w:cs="Times New Roman"/>
          <w:sz w:val="24"/>
          <w:szCs w:val="24"/>
        </w:rPr>
        <w:t>is considered to be</w:t>
      </w:r>
      <w:proofErr w:type="gramEnd"/>
      <w:r w:rsidRPr="004837E7">
        <w:rPr>
          <w:rFonts w:ascii="Times New Roman" w:hAnsi="Times New Roman" w:cs="Times New Roman"/>
          <w:sz w:val="24"/>
          <w:szCs w:val="24"/>
        </w:rPr>
        <w:t xml:space="preserve"> the end of the Middle Ages in England and, according to some interpretations, marked the end of the Wars of the Roses. Regarding Richard III’s reign, </w:t>
      </w:r>
      <w:r>
        <w:rPr>
          <w:rFonts w:ascii="Times New Roman" w:hAnsi="Times New Roman" w:cs="Times New Roman"/>
          <w:sz w:val="24"/>
          <w:szCs w:val="24"/>
        </w:rPr>
        <w:t xml:space="preserve">Dorte </w:t>
      </w:r>
      <w:r w:rsidRPr="004837E7">
        <w:rPr>
          <w:rFonts w:ascii="Times New Roman" w:hAnsi="Times New Roman" w:cs="Times New Roman"/>
          <w:sz w:val="24"/>
          <w:szCs w:val="24"/>
        </w:rPr>
        <w:t>Hasberg Zirak-Schmidt (2018: 21) writes that “to the Elizabethan public, there was no monarch in recent history with such a dark reputation as Richard III: usurpation, tyranny, fratricide, and even incest were among his many alleged crimes, and a legacy of cunning dissimulation and cynical Machiavellianism had clung to him since his early biographers’ descriptions of him.”</w:t>
      </w:r>
      <w:r>
        <w:rPr>
          <w:rFonts w:ascii="Times New Roman" w:hAnsi="Times New Roman" w:cs="Times New Roman"/>
          <w:sz w:val="24"/>
          <w:szCs w:val="24"/>
        </w:rPr>
        <w:t xml:space="preserve"> </w:t>
      </w:r>
      <w:r w:rsidRPr="004837E7">
        <w:rPr>
          <w:rFonts w:ascii="Times New Roman" w:hAnsi="Times New Roman" w:cs="Times New Roman"/>
          <w:sz w:val="24"/>
          <w:szCs w:val="24"/>
        </w:rPr>
        <w:t>The question of deformity is particularly intriguing</w:t>
      </w:r>
      <w:r>
        <w:rPr>
          <w:rFonts w:ascii="Times New Roman" w:hAnsi="Times New Roman" w:cs="Times New Roman"/>
          <w:sz w:val="24"/>
          <w:szCs w:val="24"/>
        </w:rPr>
        <w:t>, especially as a probable cause of his villainous character</w:t>
      </w:r>
      <w:r w:rsidRPr="004837E7">
        <w:rPr>
          <w:rFonts w:ascii="Times New Roman" w:hAnsi="Times New Roman" w:cs="Times New Roman"/>
          <w:sz w:val="24"/>
          <w:szCs w:val="24"/>
        </w:rPr>
        <w:t xml:space="preserve">. In Shakespeare’s plays, Richard is portrayed as a hunchback with a withered arm, a depiction believed to have been created to symbolize the corruption of his mind. According to </w:t>
      </w:r>
      <w:r>
        <w:rPr>
          <w:rFonts w:ascii="Times New Roman" w:hAnsi="Times New Roman" w:cs="Times New Roman"/>
          <w:sz w:val="24"/>
          <w:szCs w:val="24"/>
        </w:rPr>
        <w:t xml:space="preserve">Milena </w:t>
      </w:r>
      <w:r w:rsidRPr="004837E7">
        <w:rPr>
          <w:rFonts w:ascii="Times New Roman" w:hAnsi="Times New Roman" w:cs="Times New Roman"/>
          <w:sz w:val="24"/>
          <w:szCs w:val="24"/>
        </w:rPr>
        <w:t>Kostić (2015: 1</w:t>
      </w:r>
      <w:r>
        <w:rPr>
          <w:rFonts w:ascii="Times New Roman" w:hAnsi="Times New Roman" w:cs="Times New Roman"/>
          <w:sz w:val="24"/>
          <w:szCs w:val="24"/>
        </w:rPr>
        <w:t>, my translation</w:t>
      </w:r>
      <w:r w:rsidRPr="004837E7">
        <w:rPr>
          <w:rFonts w:ascii="Times New Roman" w:hAnsi="Times New Roman" w:cs="Times New Roman"/>
          <w:sz w:val="24"/>
          <w:szCs w:val="24"/>
        </w:rPr>
        <w:t xml:space="preserve">), this physical distortion serves as the “embodiment” of his moral deformity. However, the discovery of Richard’s remains in 2012 revealed a pronounced curvature of the spine consistent with </w:t>
      </w:r>
      <w:r w:rsidRPr="004837E7">
        <w:rPr>
          <w:rFonts w:ascii="Times New Roman" w:hAnsi="Times New Roman" w:cs="Times New Roman"/>
          <w:sz w:val="24"/>
          <w:szCs w:val="24"/>
        </w:rPr>
        <w:lastRenderedPageBreak/>
        <w:t>idiopathic adolescent-onset scoliosis. Contemporary descriptions that mention “unequal shoulders, the right higher and the left lower” align with the presence of right-sided scoliosis (</w:t>
      </w:r>
      <w:r w:rsidR="000411C0" w:rsidRPr="000411C0">
        <w:rPr>
          <w:rFonts w:ascii="Times New Roman" w:hAnsi="Times New Roman" w:cs="Times New Roman"/>
          <w:sz w:val="24"/>
          <w:szCs w:val="24"/>
        </w:rPr>
        <w:t>University of Leicester n.d.</w:t>
      </w:r>
      <w:r w:rsidRPr="004837E7">
        <w:rPr>
          <w:rFonts w:ascii="Times New Roman" w:hAnsi="Times New Roman" w:cs="Times New Roman"/>
          <w:sz w:val="24"/>
          <w:szCs w:val="24"/>
        </w:rPr>
        <w:t>). However, there seems to be no evidence supporting the existence of a withered arm.</w:t>
      </w:r>
    </w:p>
    <w:p w14:paraId="696075EA" w14:textId="44B8E1C2" w:rsidR="00F83331" w:rsidRPr="00002C87" w:rsidRDefault="00F83331" w:rsidP="00002C87">
      <w:pPr>
        <w:pStyle w:val="Heading1"/>
        <w:keepLines w:val="0"/>
        <w:spacing w:after="360" w:line="240" w:lineRule="auto"/>
        <w:rPr>
          <w:rFonts w:ascii="Times New Roman" w:eastAsiaTheme="minorEastAsia" w:hAnsi="Times New Roman" w:cs="Times New Roman"/>
          <w:b/>
          <w:bCs/>
          <w:color w:val="auto"/>
          <w:kern w:val="0"/>
          <w:sz w:val="24"/>
          <w:szCs w:val="24"/>
          <w:lang w:eastAsia="cs-CZ"/>
          <w14:ligatures w14:val="none"/>
        </w:rPr>
      </w:pPr>
      <w:r w:rsidRPr="00002C87">
        <w:rPr>
          <w:rFonts w:ascii="Times New Roman" w:eastAsiaTheme="minorEastAsia" w:hAnsi="Times New Roman" w:cs="Times New Roman"/>
          <w:b/>
          <w:bCs/>
          <w:color w:val="auto"/>
          <w:kern w:val="0"/>
          <w:sz w:val="24"/>
          <w:szCs w:val="24"/>
          <w:lang w:eastAsia="cs-CZ"/>
          <w14:ligatures w14:val="none"/>
        </w:rPr>
        <w:t xml:space="preserve">2 Methodological </w:t>
      </w:r>
      <w:proofErr w:type="gramStart"/>
      <w:r w:rsidRPr="00002C87">
        <w:rPr>
          <w:rFonts w:ascii="Times New Roman" w:eastAsiaTheme="minorEastAsia" w:hAnsi="Times New Roman" w:cs="Times New Roman"/>
          <w:b/>
          <w:bCs/>
          <w:color w:val="auto"/>
          <w:kern w:val="0"/>
          <w:sz w:val="24"/>
          <w:szCs w:val="24"/>
          <w:lang w:eastAsia="cs-CZ"/>
          <w14:ligatures w14:val="none"/>
        </w:rPr>
        <w:t>approach</w:t>
      </w:r>
      <w:proofErr w:type="gramEnd"/>
    </w:p>
    <w:p w14:paraId="34989150" w14:textId="77777777" w:rsidR="00F83331" w:rsidRPr="004837E7" w:rsidRDefault="00F83331" w:rsidP="00F83331">
      <w:pPr>
        <w:spacing w:after="0" w:line="240" w:lineRule="auto"/>
        <w:jc w:val="both"/>
        <w:rPr>
          <w:rFonts w:ascii="Times New Roman" w:hAnsi="Times New Roman" w:cs="Times New Roman"/>
          <w:sz w:val="24"/>
          <w:szCs w:val="24"/>
        </w:rPr>
      </w:pPr>
      <w:proofErr w:type="spellStart"/>
      <w:r w:rsidRPr="004837E7">
        <w:rPr>
          <w:rFonts w:ascii="Times New Roman" w:hAnsi="Times New Roman" w:cs="Times New Roman"/>
          <w:sz w:val="24"/>
          <w:szCs w:val="24"/>
        </w:rPr>
        <w:t>Shlomit</w:t>
      </w:r>
      <w:r>
        <w:rPr>
          <w:rFonts w:ascii="Times New Roman" w:hAnsi="Times New Roman" w:cs="Times New Roman"/>
          <w:sz w:val="24"/>
          <w:szCs w:val="24"/>
        </w:rPr>
        <w:t>h</w:t>
      </w:r>
      <w:proofErr w:type="spellEnd"/>
      <w:r w:rsidRPr="004837E7">
        <w:rPr>
          <w:rFonts w:ascii="Times New Roman" w:hAnsi="Times New Roman" w:cs="Times New Roman"/>
          <w:sz w:val="24"/>
          <w:szCs w:val="24"/>
        </w:rPr>
        <w:t xml:space="preserve"> Rimmon-Kenan’s narratological theory of characterization </w:t>
      </w:r>
      <w:r>
        <w:rPr>
          <w:rFonts w:ascii="Times New Roman" w:hAnsi="Times New Roman" w:cs="Times New Roman"/>
          <w:sz w:val="24"/>
          <w:szCs w:val="24"/>
        </w:rPr>
        <w:t>has been shown to be effective for the examination of characters in all periods, so it can</w:t>
      </w:r>
      <w:r w:rsidRPr="004837E7">
        <w:rPr>
          <w:rFonts w:ascii="Times New Roman" w:hAnsi="Times New Roman" w:cs="Times New Roman"/>
          <w:sz w:val="24"/>
          <w:szCs w:val="24"/>
        </w:rPr>
        <w:t xml:space="preserve"> be effectively applied to </w:t>
      </w:r>
      <w:r>
        <w:rPr>
          <w:rFonts w:ascii="Times New Roman" w:hAnsi="Times New Roman" w:cs="Times New Roman"/>
          <w:sz w:val="24"/>
          <w:szCs w:val="24"/>
        </w:rPr>
        <w:t>our</w:t>
      </w:r>
      <w:r w:rsidRPr="004837E7">
        <w:rPr>
          <w:rFonts w:ascii="Times New Roman" w:hAnsi="Times New Roman" w:cs="Times New Roman"/>
          <w:sz w:val="24"/>
          <w:szCs w:val="24"/>
        </w:rPr>
        <w:t xml:space="preserve"> Shakespearean sixteenth century play</w:t>
      </w:r>
      <w:r>
        <w:rPr>
          <w:rFonts w:ascii="Times New Roman" w:hAnsi="Times New Roman" w:cs="Times New Roman"/>
          <w:sz w:val="24"/>
          <w:szCs w:val="24"/>
        </w:rPr>
        <w:t>s</w:t>
      </w:r>
      <w:r w:rsidRPr="004837E7">
        <w:rPr>
          <w:rFonts w:ascii="Times New Roman" w:hAnsi="Times New Roman" w:cs="Times New Roman"/>
          <w:sz w:val="24"/>
          <w:szCs w:val="24"/>
        </w:rPr>
        <w:t>.</w:t>
      </w:r>
      <w:r>
        <w:rPr>
          <w:rFonts w:ascii="Times New Roman" w:hAnsi="Times New Roman" w:cs="Times New Roman"/>
          <w:sz w:val="24"/>
          <w:szCs w:val="24"/>
        </w:rPr>
        <w:t xml:space="preserve"> In addition to that, it is a method typically used for the analysis of prose texts, so applying it to a play may bring forward new insights about the way a character, in this case Richard III, was built.</w:t>
      </w:r>
      <w:r w:rsidRPr="004837E7">
        <w:rPr>
          <w:rFonts w:ascii="Times New Roman" w:hAnsi="Times New Roman" w:cs="Times New Roman"/>
          <w:sz w:val="24"/>
          <w:szCs w:val="24"/>
        </w:rPr>
        <w:t xml:space="preserve"> To facilitate understanding</w:t>
      </w:r>
      <w:r>
        <w:rPr>
          <w:rFonts w:ascii="Times New Roman" w:hAnsi="Times New Roman" w:cs="Times New Roman"/>
          <w:sz w:val="24"/>
          <w:szCs w:val="24"/>
        </w:rPr>
        <w:t>,</w:t>
      </w:r>
      <w:r w:rsidRPr="004837E7">
        <w:rPr>
          <w:rFonts w:ascii="Times New Roman" w:hAnsi="Times New Roman" w:cs="Times New Roman"/>
          <w:sz w:val="24"/>
          <w:szCs w:val="24"/>
        </w:rPr>
        <w:t xml:space="preserve"> the main ideas and the method of character synthesis presented by Rimmon-Kenan </w:t>
      </w:r>
      <w:r>
        <w:rPr>
          <w:rFonts w:ascii="Times New Roman" w:hAnsi="Times New Roman" w:cs="Times New Roman"/>
          <w:sz w:val="24"/>
          <w:szCs w:val="24"/>
        </w:rPr>
        <w:t>(</w:t>
      </w:r>
      <w:r w:rsidRPr="007A5D94">
        <w:rPr>
          <w:rFonts w:ascii="Times New Roman" w:hAnsi="Times New Roman" w:cs="Times New Roman"/>
          <w:sz w:val="24"/>
          <w:szCs w:val="24"/>
        </w:rPr>
        <w:t>1991: 59–71)</w:t>
      </w:r>
      <w:r>
        <w:rPr>
          <w:rFonts w:ascii="Times New Roman" w:hAnsi="Times New Roman" w:cs="Times New Roman"/>
          <w:sz w:val="24"/>
          <w:szCs w:val="24"/>
        </w:rPr>
        <w:t xml:space="preserve"> </w:t>
      </w:r>
      <w:r w:rsidRPr="004837E7">
        <w:rPr>
          <w:rFonts w:ascii="Times New Roman" w:hAnsi="Times New Roman" w:cs="Times New Roman"/>
          <w:sz w:val="24"/>
          <w:szCs w:val="24"/>
        </w:rPr>
        <w:t xml:space="preserve">in chapter five of </w:t>
      </w:r>
      <w:r w:rsidRPr="004837E7">
        <w:rPr>
          <w:rFonts w:ascii="Times New Roman" w:hAnsi="Times New Roman" w:cs="Times New Roman"/>
          <w:i/>
          <w:iCs/>
          <w:sz w:val="24"/>
          <w:szCs w:val="24"/>
        </w:rPr>
        <w:t>Narrative Fiction</w:t>
      </w:r>
      <w:r w:rsidRPr="004837E7">
        <w:rPr>
          <w:rFonts w:ascii="Times New Roman" w:hAnsi="Times New Roman" w:cs="Times New Roman"/>
          <w:sz w:val="24"/>
          <w:szCs w:val="24"/>
        </w:rPr>
        <w:t xml:space="preserve"> </w:t>
      </w:r>
      <w:r>
        <w:rPr>
          <w:rFonts w:ascii="Times New Roman" w:hAnsi="Times New Roman" w:cs="Times New Roman"/>
          <w:sz w:val="24"/>
          <w:szCs w:val="24"/>
        </w:rPr>
        <w:t>will be summarised here</w:t>
      </w:r>
      <w:r w:rsidRPr="004837E7">
        <w:rPr>
          <w:rFonts w:ascii="Times New Roman" w:hAnsi="Times New Roman" w:cs="Times New Roman"/>
          <w:sz w:val="24"/>
          <w:szCs w:val="24"/>
        </w:rPr>
        <w:t>.</w:t>
      </w:r>
      <w:r>
        <w:rPr>
          <w:rFonts w:ascii="Times New Roman" w:hAnsi="Times New Roman" w:cs="Times New Roman"/>
          <w:sz w:val="24"/>
          <w:szCs w:val="24"/>
        </w:rPr>
        <w:t xml:space="preserve"> </w:t>
      </w:r>
      <w:r w:rsidRPr="004837E7">
        <w:rPr>
          <w:rFonts w:ascii="Times New Roman" w:hAnsi="Times New Roman" w:cs="Times New Roman"/>
          <w:sz w:val="24"/>
          <w:szCs w:val="24"/>
        </w:rPr>
        <w:t>Rimmon-Kenan stresses that within any narrative, a character is a construct assembled by the reader from various indicators throughout the text. While any textual element may serve as a character indicator, some elements are more closely linked to characterization. These indicators fall largely into two types: direct definition and indirect presentation</w:t>
      </w:r>
      <w:r>
        <w:rPr>
          <w:rFonts w:ascii="Times New Roman" w:hAnsi="Times New Roman" w:cs="Times New Roman"/>
          <w:sz w:val="24"/>
          <w:szCs w:val="24"/>
        </w:rPr>
        <w:t xml:space="preserve">: </w:t>
      </w:r>
      <w:r w:rsidRPr="004837E7">
        <w:rPr>
          <w:rFonts w:ascii="Times New Roman" w:hAnsi="Times New Roman" w:cs="Times New Roman"/>
          <w:sz w:val="24"/>
          <w:szCs w:val="24"/>
        </w:rPr>
        <w:t>“In the first case, the trait is named using an adjective (he is good-hearted), an abstract noun (his goodness knew no bounds), another kind of noun (she was a real bitch), or part of speech (he loves only himself)” (Rimmon-Kenan 1991: 59–60). In the second type, the traits are not explicitly stated but are conveyed through examples, allowing the reader to infer them.</w:t>
      </w:r>
      <w:r>
        <w:rPr>
          <w:rFonts w:ascii="Times New Roman" w:hAnsi="Times New Roman" w:cs="Times New Roman"/>
          <w:sz w:val="24"/>
          <w:szCs w:val="24"/>
        </w:rPr>
        <w:t xml:space="preserve"> </w:t>
      </w:r>
      <w:r w:rsidRPr="004837E7">
        <w:rPr>
          <w:rFonts w:ascii="Times New Roman" w:hAnsi="Times New Roman" w:cs="Times New Roman"/>
          <w:sz w:val="24"/>
          <w:szCs w:val="24"/>
        </w:rPr>
        <w:t>Not every naming of a character’s qualities constitutes direct definition; such definition counts only when it comes from the text’s most authoritative voice (Rimmon-Kenan 1991: 60). In prose fiction, this is typically the narrator. Because dramatic texts lack a conventional narrator, this paper will also explore how direct definition operates within play</w:t>
      </w:r>
      <w:r>
        <w:rPr>
          <w:rFonts w:ascii="Times New Roman" w:hAnsi="Times New Roman" w:cs="Times New Roman"/>
          <w:sz w:val="24"/>
          <w:szCs w:val="24"/>
        </w:rPr>
        <w:t>s</w:t>
      </w:r>
      <w:r w:rsidRPr="004837E7">
        <w:rPr>
          <w:rFonts w:ascii="Times New Roman" w:hAnsi="Times New Roman" w:cs="Times New Roman"/>
          <w:sz w:val="24"/>
          <w:szCs w:val="24"/>
        </w:rPr>
        <w:t>.</w:t>
      </w:r>
    </w:p>
    <w:p w14:paraId="76869474" w14:textId="71E557AC" w:rsidR="00F32C40"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Indirect presentation occurs when traits are revealed through action rather than directly stated. Both one-time actions and habitual behaviour can imply character traits. Single actions tend to reveal dynamic aspects of a character, often connected to turning points in the plot, whereas habitual actions suggest more stable qualities. Although a one-time action may not reflect consistency, it can reveal something more significant than routine behaviours.</w:t>
      </w:r>
      <w:r>
        <w:rPr>
          <w:rFonts w:ascii="Times New Roman" w:hAnsi="Times New Roman" w:cs="Times New Roman"/>
          <w:sz w:val="24"/>
          <w:szCs w:val="24"/>
        </w:rPr>
        <w:t xml:space="preserve"> </w:t>
      </w:r>
      <w:r w:rsidRPr="004837E7">
        <w:rPr>
          <w:rFonts w:ascii="Times New Roman" w:hAnsi="Times New Roman" w:cs="Times New Roman"/>
          <w:sz w:val="24"/>
          <w:szCs w:val="24"/>
        </w:rPr>
        <w:t>Actions may be categorized into acts of commission (what the character does), acts of omission (what the character fails to do even though they should), and contemplated acts (intentions that remain unrealized).</w:t>
      </w:r>
      <w:r>
        <w:rPr>
          <w:rFonts w:ascii="Times New Roman" w:hAnsi="Times New Roman" w:cs="Times New Roman"/>
          <w:sz w:val="24"/>
          <w:szCs w:val="24"/>
        </w:rPr>
        <w:t xml:space="preserve"> </w:t>
      </w:r>
      <w:r w:rsidRPr="004837E7">
        <w:rPr>
          <w:rFonts w:ascii="Times New Roman" w:hAnsi="Times New Roman" w:cs="Times New Roman"/>
          <w:sz w:val="24"/>
          <w:szCs w:val="24"/>
        </w:rPr>
        <w:t xml:space="preserve">A character’s speech, be it dialogue or thought, also serves as an indicator, through both content and form. What one character says about another can reflect not only the target but also the speaker. “The form and style of speech are common means of characterization in texts where characters’ language is individualized and distinguished from that of the narrator” (Rimmon-Kenan, 1991: 64). Style may suggest geographical origin, social background, or profession, and it </w:t>
      </w:r>
      <w:r w:rsidRPr="00F32C40">
        <w:rPr>
          <w:rFonts w:ascii="Times New Roman" w:hAnsi="Times New Roman" w:cs="Times New Roman"/>
          <w:sz w:val="24"/>
          <w:szCs w:val="24"/>
        </w:rPr>
        <w:t xml:space="preserve">may also reveal individual traits. It should be noted that, as per Norman Francis Blake (1983: 48), </w:t>
      </w:r>
      <w:r w:rsidRPr="00F32C40">
        <w:rPr>
          <w:rFonts w:ascii="Times New Roman" w:eastAsiaTheme="minorEastAsia" w:hAnsi="Times New Roman" w:cs="Times New Roman"/>
          <w:kern w:val="0"/>
          <w:sz w:val="24"/>
          <w:szCs w:val="24"/>
          <w:lang w:eastAsia="cs-CZ"/>
          <w14:ligatures w14:val="none"/>
        </w:rPr>
        <w:t xml:space="preserve">we should hesitate to interpret the meanings of Shakespeare’s words too rigorously because they may have been chosen for quite different reasons: </w:t>
      </w:r>
      <w:r w:rsidR="00F32C40" w:rsidRPr="00F32C40">
        <w:rPr>
          <w:rFonts w:ascii="Times New Roman" w:eastAsiaTheme="minorEastAsia" w:hAnsi="Times New Roman" w:cs="Times New Roman"/>
          <w:kern w:val="0"/>
          <w:sz w:val="24"/>
          <w:szCs w:val="24"/>
          <w:lang w:eastAsia="cs-CZ"/>
          <w14:ligatures w14:val="none"/>
        </w:rPr>
        <w:t>“</w:t>
      </w:r>
      <w:r w:rsidRPr="00F32C40">
        <w:rPr>
          <w:rFonts w:ascii="Times New Roman" w:eastAsiaTheme="minorEastAsia" w:hAnsi="Times New Roman" w:cs="Times New Roman"/>
          <w:kern w:val="0"/>
          <w:sz w:val="24"/>
          <w:szCs w:val="24"/>
          <w:lang w:eastAsia="cs-CZ"/>
          <w14:ligatures w14:val="none"/>
        </w:rPr>
        <w:t>the stylistic level appropriate to the context and the effect of the sound pattern… Equally he may have been less worried than we are by word-substitution made by actors and editors provided the sound-pattern and rhythm were maintained.” Nonetheless, speech inevitably contributes to characterization, particularly when supported by other indicators. As Sébastien Mercier (2019: 206) points out, “speech and stagecraft create a dramatic reality</w:t>
      </w:r>
      <w:r w:rsidRPr="00F32C40">
        <w:rPr>
          <w:rFonts w:ascii="Times New Roman" w:hAnsi="Times New Roman" w:cs="Times New Roman"/>
          <w:sz w:val="24"/>
          <w:szCs w:val="24"/>
        </w:rPr>
        <w:t>.</w:t>
      </w:r>
      <w:r w:rsidR="00F32C40">
        <w:rPr>
          <w:rFonts w:ascii="Times New Roman" w:hAnsi="Times New Roman" w:cs="Times New Roman"/>
          <w:sz w:val="24"/>
          <w:szCs w:val="24"/>
        </w:rPr>
        <w:t>”</w:t>
      </w:r>
    </w:p>
    <w:p w14:paraId="3E8E4096" w14:textId="038A9519" w:rsidR="00F83331" w:rsidRPr="004837E7"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lastRenderedPageBreak/>
        <w:t>Physical appearance also contributes to characterization. One should distinguish between features beyond the character’s control (e.g. height) and those partly controlled (e.g. clothing or hairstyle). Sometimes appearance speaks for itself; other times, the narrator explicitly links appearance to a particular trait, turning it into a disguised form of direct definition. The character’s surroundings, such as their home, town, or social environment, can also function as metonymic indicators.</w:t>
      </w:r>
    </w:p>
    <w:p w14:paraId="72508438" w14:textId="77777777" w:rsidR="00F83331" w:rsidRPr="004837E7"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This method of characterization will be applied to the figure of Richard III as a character in</w:t>
      </w:r>
      <w:r>
        <w:rPr>
          <w:rFonts w:ascii="Times New Roman" w:hAnsi="Times New Roman" w:cs="Times New Roman"/>
          <w:sz w:val="24"/>
          <w:szCs w:val="24"/>
        </w:rPr>
        <w:t xml:space="preserve"> two of</w:t>
      </w:r>
      <w:r w:rsidRPr="004837E7">
        <w:rPr>
          <w:rFonts w:ascii="Times New Roman" w:hAnsi="Times New Roman" w:cs="Times New Roman"/>
          <w:sz w:val="24"/>
          <w:szCs w:val="24"/>
        </w:rPr>
        <w:t xml:space="preserve"> Shakespeare’s</w:t>
      </w:r>
      <w:r>
        <w:rPr>
          <w:rFonts w:ascii="Times New Roman" w:hAnsi="Times New Roman" w:cs="Times New Roman"/>
          <w:sz w:val="24"/>
          <w:szCs w:val="24"/>
        </w:rPr>
        <w:t xml:space="preserve"> </w:t>
      </w:r>
      <w:r w:rsidRPr="004837E7">
        <w:rPr>
          <w:rFonts w:ascii="Times New Roman" w:hAnsi="Times New Roman" w:cs="Times New Roman"/>
          <w:sz w:val="24"/>
          <w:szCs w:val="24"/>
        </w:rPr>
        <w:t>plays</w:t>
      </w:r>
      <w:r>
        <w:rPr>
          <w:rFonts w:ascii="Times New Roman" w:hAnsi="Times New Roman" w:cs="Times New Roman"/>
          <w:sz w:val="24"/>
          <w:szCs w:val="24"/>
        </w:rPr>
        <w:t xml:space="preserve"> that he is presented in</w:t>
      </w:r>
      <w:r w:rsidRPr="004837E7">
        <w:rPr>
          <w:rFonts w:ascii="Times New Roman" w:hAnsi="Times New Roman" w:cs="Times New Roman"/>
          <w:sz w:val="24"/>
          <w:szCs w:val="24"/>
        </w:rPr>
        <w:t xml:space="preserve">. According to </w:t>
      </w:r>
      <w:r>
        <w:rPr>
          <w:rFonts w:ascii="Times New Roman" w:hAnsi="Times New Roman" w:cs="Times New Roman"/>
          <w:sz w:val="24"/>
          <w:szCs w:val="24"/>
        </w:rPr>
        <w:t xml:space="preserve">Tamara </w:t>
      </w:r>
      <w:r w:rsidRPr="004837E7">
        <w:rPr>
          <w:rFonts w:ascii="Times New Roman" w:hAnsi="Times New Roman" w:cs="Times New Roman"/>
          <w:sz w:val="24"/>
          <w:szCs w:val="24"/>
        </w:rPr>
        <w:t xml:space="preserve">Kostić </w:t>
      </w:r>
      <w:proofErr w:type="spellStart"/>
      <w:r w:rsidRPr="004837E7">
        <w:rPr>
          <w:rFonts w:ascii="Times New Roman" w:hAnsi="Times New Roman" w:cs="Times New Roman"/>
          <w:sz w:val="24"/>
          <w:szCs w:val="24"/>
        </w:rPr>
        <w:t>Pahnoglu</w:t>
      </w:r>
      <w:proofErr w:type="spellEnd"/>
      <w:r w:rsidRPr="004837E7">
        <w:rPr>
          <w:rFonts w:ascii="Times New Roman" w:hAnsi="Times New Roman" w:cs="Times New Roman"/>
          <w:sz w:val="24"/>
          <w:szCs w:val="24"/>
        </w:rPr>
        <w:t xml:space="preserve"> (2024: 15), this approach “is appropriate for characters that don’t differ a lot from real persons,” and Richard III, despite Shakespeare’s modifications, indeed was a historical figure. </w:t>
      </w:r>
    </w:p>
    <w:p w14:paraId="7E9D0D88" w14:textId="76A84D69" w:rsidR="00F83331" w:rsidRPr="00002C87" w:rsidRDefault="00F83331" w:rsidP="00002C87">
      <w:pPr>
        <w:pStyle w:val="Heading1"/>
        <w:keepLines w:val="0"/>
        <w:spacing w:after="360" w:line="240" w:lineRule="auto"/>
        <w:rPr>
          <w:rFonts w:ascii="Times New Roman" w:eastAsiaTheme="minorEastAsia" w:hAnsi="Times New Roman" w:cs="Times New Roman"/>
          <w:b/>
          <w:bCs/>
          <w:color w:val="auto"/>
          <w:kern w:val="0"/>
          <w:sz w:val="24"/>
          <w:szCs w:val="24"/>
          <w:lang w:eastAsia="cs-CZ"/>
          <w14:ligatures w14:val="none"/>
        </w:rPr>
      </w:pPr>
      <w:r w:rsidRPr="00002C87">
        <w:rPr>
          <w:rFonts w:ascii="Times New Roman" w:eastAsiaTheme="minorEastAsia" w:hAnsi="Times New Roman" w:cs="Times New Roman"/>
          <w:b/>
          <w:bCs/>
          <w:color w:val="auto"/>
          <w:kern w:val="0"/>
          <w:sz w:val="24"/>
          <w:szCs w:val="24"/>
          <w:lang w:eastAsia="cs-CZ"/>
          <w14:ligatures w14:val="none"/>
        </w:rPr>
        <w:t>3 The evolution of Richard III through the textual indicators of character in Henry VI and Richard III</w:t>
      </w:r>
    </w:p>
    <w:p w14:paraId="6A1D24A6" w14:textId="77777777" w:rsidR="00F83331" w:rsidRPr="00002C87" w:rsidRDefault="00F83331" w:rsidP="00002C87">
      <w:pPr>
        <w:pStyle w:val="Heading2"/>
        <w:keepLines w:val="0"/>
        <w:spacing w:before="360" w:after="360" w:line="240" w:lineRule="auto"/>
        <w:rPr>
          <w:rFonts w:ascii="Times New Roman" w:eastAsiaTheme="minorEastAsia" w:hAnsi="Times New Roman" w:cs="Times New Roman"/>
          <w:bCs/>
          <w:i/>
          <w:color w:val="auto"/>
          <w:kern w:val="0"/>
          <w:sz w:val="24"/>
          <w:szCs w:val="24"/>
          <w:lang w:eastAsia="cs-CZ"/>
          <w14:ligatures w14:val="none"/>
        </w:rPr>
      </w:pPr>
      <w:r w:rsidRPr="00002C87">
        <w:rPr>
          <w:rFonts w:ascii="Times New Roman" w:eastAsiaTheme="minorEastAsia" w:hAnsi="Times New Roman" w:cs="Times New Roman"/>
          <w:bCs/>
          <w:i/>
          <w:color w:val="auto"/>
          <w:kern w:val="0"/>
          <w:sz w:val="24"/>
          <w:szCs w:val="24"/>
          <w:lang w:eastAsia="cs-CZ"/>
          <w14:ligatures w14:val="none"/>
        </w:rPr>
        <w:t>3.1 The timeline</w:t>
      </w:r>
    </w:p>
    <w:p w14:paraId="4295EA94" w14:textId="77777777" w:rsidR="00F83331" w:rsidRDefault="00F83331" w:rsidP="00F83331">
      <w:pPr>
        <w:spacing w:after="0" w:line="240" w:lineRule="auto"/>
        <w:jc w:val="both"/>
        <w:rPr>
          <w:rFonts w:ascii="Times New Roman" w:hAnsi="Times New Roman" w:cs="Times New Roman"/>
          <w:sz w:val="24"/>
          <w:szCs w:val="24"/>
        </w:rPr>
      </w:pPr>
      <w:r w:rsidRPr="004837E7">
        <w:rPr>
          <w:rFonts w:ascii="Times New Roman" w:hAnsi="Times New Roman" w:cs="Times New Roman"/>
          <w:sz w:val="24"/>
          <w:szCs w:val="24"/>
        </w:rPr>
        <w:t xml:space="preserve">Chronologically, the events of </w:t>
      </w:r>
      <w:r w:rsidRPr="004837E7">
        <w:rPr>
          <w:rFonts w:ascii="Times New Roman" w:hAnsi="Times New Roman" w:cs="Times New Roman"/>
          <w:i/>
          <w:iCs/>
          <w:sz w:val="24"/>
          <w:szCs w:val="24"/>
        </w:rPr>
        <w:t>Henry VI</w:t>
      </w:r>
      <w:r w:rsidRPr="004837E7">
        <w:rPr>
          <w:rFonts w:ascii="Times New Roman" w:hAnsi="Times New Roman" w:cs="Times New Roman"/>
          <w:sz w:val="24"/>
          <w:szCs w:val="24"/>
        </w:rPr>
        <w:t xml:space="preserve"> come before those of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In </w:t>
      </w:r>
      <w:r w:rsidRPr="004837E7">
        <w:rPr>
          <w:rFonts w:ascii="Times New Roman" w:hAnsi="Times New Roman" w:cs="Times New Roman"/>
          <w:i/>
          <w:iCs/>
          <w:sz w:val="24"/>
          <w:szCs w:val="24"/>
        </w:rPr>
        <w:t>Henry VI</w:t>
      </w:r>
      <w:r w:rsidRPr="004837E7">
        <w:rPr>
          <w:rFonts w:ascii="Times New Roman" w:hAnsi="Times New Roman" w:cs="Times New Roman"/>
          <w:sz w:val="24"/>
          <w:szCs w:val="24"/>
        </w:rPr>
        <w:t xml:space="preserve">, Richard becomes Duke of Gloucester, while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the plot follows his rise from Duke to King of England. As Richard gains more power and acquires a higher position, his Machiavellian tendences become more prominent. However, while he is presented as a master manipulator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there is evidence of him being cunning, selfish, and calculated even in </w:t>
      </w:r>
      <w:r w:rsidRPr="004837E7">
        <w:rPr>
          <w:rFonts w:ascii="Times New Roman" w:hAnsi="Times New Roman" w:cs="Times New Roman"/>
          <w:i/>
          <w:iCs/>
          <w:sz w:val="24"/>
          <w:szCs w:val="24"/>
        </w:rPr>
        <w:t>Henry VI</w:t>
      </w:r>
      <w:r w:rsidRPr="004837E7">
        <w:rPr>
          <w:rFonts w:ascii="Times New Roman" w:hAnsi="Times New Roman" w:cs="Times New Roman"/>
          <w:sz w:val="24"/>
          <w:szCs w:val="24"/>
        </w:rPr>
        <w:t xml:space="preserve">. Thus, the aim of this paper </w:t>
      </w:r>
      <w:r>
        <w:rPr>
          <w:rFonts w:ascii="Times New Roman" w:hAnsi="Times New Roman" w:cs="Times New Roman"/>
          <w:sz w:val="24"/>
          <w:szCs w:val="24"/>
        </w:rPr>
        <w:t>is</w:t>
      </w:r>
      <w:r w:rsidRPr="004837E7">
        <w:rPr>
          <w:rFonts w:ascii="Times New Roman" w:hAnsi="Times New Roman" w:cs="Times New Roman"/>
          <w:sz w:val="24"/>
          <w:szCs w:val="24"/>
        </w:rPr>
        <w:t xml:space="preserve"> to examine whether the textual indicators of character presented by Rimmon-Kenan showcase the evolution of his character, or more precisely, of his villainy</w:t>
      </w:r>
      <w:r>
        <w:rPr>
          <w:rFonts w:ascii="Times New Roman" w:hAnsi="Times New Roman" w:cs="Times New Roman"/>
          <w:sz w:val="24"/>
          <w:szCs w:val="24"/>
        </w:rPr>
        <w:t>, and in what way</w:t>
      </w:r>
      <w:r w:rsidRPr="004837E7">
        <w:rPr>
          <w:rFonts w:ascii="Times New Roman" w:hAnsi="Times New Roman" w:cs="Times New Roman"/>
          <w:sz w:val="24"/>
          <w:szCs w:val="24"/>
        </w:rPr>
        <w:t>.</w:t>
      </w:r>
    </w:p>
    <w:p w14:paraId="34C8D7B5" w14:textId="77777777" w:rsidR="00F83331" w:rsidRPr="00002C87" w:rsidRDefault="00F83331" w:rsidP="00002C87">
      <w:pPr>
        <w:pStyle w:val="Heading2"/>
        <w:keepLines w:val="0"/>
        <w:spacing w:before="360" w:after="360" w:line="240" w:lineRule="auto"/>
        <w:rPr>
          <w:rFonts w:ascii="Times New Roman" w:eastAsiaTheme="minorEastAsia" w:hAnsi="Times New Roman" w:cs="Times New Roman"/>
          <w:bCs/>
          <w:i/>
          <w:color w:val="auto"/>
          <w:kern w:val="0"/>
          <w:sz w:val="24"/>
          <w:szCs w:val="24"/>
          <w:lang w:eastAsia="cs-CZ"/>
          <w14:ligatures w14:val="none"/>
        </w:rPr>
      </w:pPr>
      <w:r w:rsidRPr="00002C87">
        <w:rPr>
          <w:rFonts w:ascii="Times New Roman" w:eastAsiaTheme="minorEastAsia" w:hAnsi="Times New Roman" w:cs="Times New Roman"/>
          <w:bCs/>
          <w:i/>
          <w:color w:val="auto"/>
          <w:kern w:val="0"/>
          <w:sz w:val="24"/>
          <w:szCs w:val="24"/>
          <w:lang w:eastAsia="cs-CZ"/>
          <w14:ligatures w14:val="none"/>
        </w:rPr>
        <w:t>3.2 The beginning of the manipulation in Henry VI part 3</w:t>
      </w:r>
    </w:p>
    <w:p w14:paraId="06983916" w14:textId="77777777" w:rsidR="00F83331" w:rsidRPr="004837E7" w:rsidRDefault="00F83331" w:rsidP="00F833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obvious that </w:t>
      </w:r>
      <w:r w:rsidRPr="004837E7">
        <w:rPr>
          <w:rFonts w:ascii="Times New Roman" w:hAnsi="Times New Roman" w:cs="Times New Roman"/>
          <w:sz w:val="24"/>
          <w:szCs w:val="24"/>
        </w:rPr>
        <w:t xml:space="preserve">Richard is manipulative in </w:t>
      </w:r>
      <w:r w:rsidRPr="004837E7">
        <w:rPr>
          <w:rFonts w:ascii="Times New Roman" w:hAnsi="Times New Roman" w:cs="Times New Roman"/>
          <w:i/>
          <w:iCs/>
          <w:sz w:val="24"/>
          <w:szCs w:val="24"/>
        </w:rPr>
        <w:t>Henry VI part 3</w:t>
      </w:r>
      <w:r w:rsidRPr="004837E7">
        <w:rPr>
          <w:rFonts w:ascii="Times New Roman" w:hAnsi="Times New Roman" w:cs="Times New Roman"/>
          <w:sz w:val="24"/>
          <w:szCs w:val="24"/>
        </w:rPr>
        <w:t xml:space="preserve">, but his manipulations are fewer, cruder, and less sustained than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w:t>
      </w:r>
      <w:r>
        <w:rPr>
          <w:rFonts w:ascii="Times New Roman" w:hAnsi="Times New Roman" w:cs="Times New Roman"/>
          <w:sz w:val="24"/>
          <w:szCs w:val="24"/>
        </w:rPr>
        <w:t>H</w:t>
      </w:r>
      <w:r w:rsidRPr="004837E7">
        <w:rPr>
          <w:rFonts w:ascii="Times New Roman" w:hAnsi="Times New Roman" w:cs="Times New Roman"/>
          <w:sz w:val="24"/>
          <w:szCs w:val="24"/>
        </w:rPr>
        <w:t>e</w:t>
      </w:r>
      <w:r>
        <w:rPr>
          <w:rFonts w:ascii="Times New Roman" w:hAnsi="Times New Roman" w:cs="Times New Roman"/>
          <w:sz w:val="24"/>
          <w:szCs w:val="24"/>
        </w:rPr>
        <w:t xml:space="preserve"> is</w:t>
      </w:r>
      <w:r w:rsidRPr="004837E7">
        <w:rPr>
          <w:rFonts w:ascii="Times New Roman" w:hAnsi="Times New Roman" w:cs="Times New Roman"/>
          <w:sz w:val="24"/>
          <w:szCs w:val="24"/>
        </w:rPr>
        <w:t xml:space="preserve"> still more of an apprentice villain than the mastermind he becomes later.</w:t>
      </w:r>
      <w:r>
        <w:rPr>
          <w:rFonts w:ascii="Times New Roman" w:hAnsi="Times New Roman" w:cs="Times New Roman"/>
          <w:sz w:val="24"/>
          <w:szCs w:val="24"/>
        </w:rPr>
        <w:t xml:space="preserve"> </w:t>
      </w:r>
      <w:r w:rsidRPr="004837E7">
        <w:rPr>
          <w:rFonts w:ascii="Times New Roman" w:hAnsi="Times New Roman" w:cs="Times New Roman"/>
          <w:sz w:val="24"/>
          <w:szCs w:val="24"/>
        </w:rPr>
        <w:t xml:space="preserve">According to </w:t>
      </w:r>
      <w:r>
        <w:rPr>
          <w:rFonts w:ascii="Times New Roman" w:hAnsi="Times New Roman" w:cs="Times New Roman"/>
          <w:sz w:val="24"/>
          <w:szCs w:val="24"/>
        </w:rPr>
        <w:t xml:space="preserve">Michael Alan </w:t>
      </w:r>
      <w:r w:rsidRPr="004837E7">
        <w:rPr>
          <w:rFonts w:ascii="Times New Roman" w:hAnsi="Times New Roman" w:cs="Times New Roman"/>
          <w:sz w:val="24"/>
          <w:szCs w:val="24"/>
        </w:rPr>
        <w:t>Hicks (1986:</w:t>
      </w:r>
      <w:r>
        <w:rPr>
          <w:rFonts w:ascii="Times New Roman" w:hAnsi="Times New Roman" w:cs="Times New Roman"/>
          <w:sz w:val="24"/>
          <w:szCs w:val="24"/>
        </w:rPr>
        <w:t xml:space="preserve"> </w:t>
      </w:r>
      <w:r w:rsidRPr="004837E7">
        <w:rPr>
          <w:rFonts w:ascii="Times New Roman" w:hAnsi="Times New Roman" w:cs="Times New Roman"/>
          <w:sz w:val="24"/>
          <w:szCs w:val="24"/>
        </w:rPr>
        <w:t>2), it is before his ascension to the throne, as Duke of Gloucester, that Richard “formed habits, patterns of conduct, attitudes and political policies that were unlikely to be changed by his promotion</w:t>
      </w:r>
      <w:r>
        <w:rPr>
          <w:rFonts w:ascii="Times New Roman" w:hAnsi="Times New Roman" w:cs="Times New Roman"/>
          <w:sz w:val="24"/>
          <w:szCs w:val="24"/>
        </w:rPr>
        <w:t>.</w:t>
      </w:r>
      <w:r w:rsidRPr="004837E7">
        <w:rPr>
          <w:rFonts w:ascii="Times New Roman" w:hAnsi="Times New Roman" w:cs="Times New Roman"/>
          <w:sz w:val="24"/>
          <w:szCs w:val="24"/>
        </w:rPr>
        <w:t xml:space="preserve">” Therefore, his behaviour in </w:t>
      </w:r>
      <w:r w:rsidRPr="004837E7">
        <w:rPr>
          <w:rFonts w:ascii="Times New Roman" w:hAnsi="Times New Roman" w:cs="Times New Roman"/>
          <w:i/>
          <w:iCs/>
          <w:sz w:val="24"/>
          <w:szCs w:val="24"/>
        </w:rPr>
        <w:t>Henry VI</w:t>
      </w:r>
      <w:r w:rsidRPr="004837E7">
        <w:rPr>
          <w:rFonts w:ascii="Times New Roman" w:hAnsi="Times New Roman" w:cs="Times New Roman"/>
          <w:sz w:val="24"/>
          <w:szCs w:val="24"/>
        </w:rPr>
        <w:t xml:space="preserve"> sets the stage for him becoming the villain that he is recognised as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w:t>
      </w:r>
    </w:p>
    <w:p w14:paraId="18D2C40E" w14:textId="77777777" w:rsidR="00F83331" w:rsidRPr="004837E7"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 xml:space="preserve">Most of the information the readers get in </w:t>
      </w:r>
      <w:r w:rsidRPr="004837E7">
        <w:rPr>
          <w:rFonts w:ascii="Times New Roman" w:hAnsi="Times New Roman" w:cs="Times New Roman"/>
          <w:i/>
          <w:iCs/>
          <w:sz w:val="24"/>
          <w:szCs w:val="24"/>
        </w:rPr>
        <w:t>Henry VI</w:t>
      </w:r>
      <w:r w:rsidRPr="004837E7">
        <w:rPr>
          <w:rFonts w:ascii="Times New Roman" w:hAnsi="Times New Roman" w:cs="Times New Roman"/>
          <w:sz w:val="24"/>
          <w:szCs w:val="24"/>
        </w:rPr>
        <w:t xml:space="preserve"> could be considered direct definition, because Richard does not begin to express his villainy by outwardly lying to others very often yet. It should be noted that as plays, these texts offer no direct definition in the typical sense, as there is no narrator. Therefore, the moments when Richard is alone on stage and sharing his thought with the audience could be considered as a form of direct definition. It is interesting to note that, as per </w:t>
      </w:r>
      <w:r>
        <w:rPr>
          <w:rFonts w:ascii="Times New Roman" w:hAnsi="Times New Roman" w:cs="Times New Roman"/>
          <w:sz w:val="24"/>
          <w:szCs w:val="24"/>
        </w:rPr>
        <w:t xml:space="preserve">Lisa </w:t>
      </w:r>
      <w:r w:rsidRPr="004837E7">
        <w:rPr>
          <w:rFonts w:ascii="Times New Roman" w:hAnsi="Times New Roman" w:cs="Times New Roman"/>
          <w:sz w:val="24"/>
          <w:szCs w:val="24"/>
        </w:rPr>
        <w:t xml:space="preserve">Hopkins (2024: 2), “we must not assume that we are being given direct access to a character’s thoughts” during soliloquies, </w:t>
      </w:r>
      <w:proofErr w:type="gramStart"/>
      <w:r w:rsidRPr="004837E7">
        <w:rPr>
          <w:rFonts w:ascii="Times New Roman" w:hAnsi="Times New Roman" w:cs="Times New Roman"/>
          <w:sz w:val="24"/>
          <w:szCs w:val="24"/>
        </w:rPr>
        <w:t>due to the fact that</w:t>
      </w:r>
      <w:proofErr w:type="gramEnd"/>
      <w:r w:rsidRPr="004837E7">
        <w:rPr>
          <w:rFonts w:ascii="Times New Roman" w:hAnsi="Times New Roman" w:cs="Times New Roman"/>
          <w:sz w:val="24"/>
          <w:szCs w:val="24"/>
        </w:rPr>
        <w:t xml:space="preserve"> the character is performing, in the sense that they are speaking those words aloud. However, for the purposes of this paper, it can be assumed that the characters are being truthful with the audience. In fact,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Richard even, as </w:t>
      </w:r>
      <w:r w:rsidRPr="00897F4D">
        <w:rPr>
          <w:rFonts w:ascii="Times New Roman" w:hAnsi="Times New Roman" w:cs="Times New Roman"/>
          <w:sz w:val="24"/>
          <w:szCs w:val="24"/>
        </w:rPr>
        <w:t xml:space="preserve">Siobhán </w:t>
      </w:r>
      <w:r w:rsidRPr="004837E7">
        <w:rPr>
          <w:rFonts w:ascii="Times New Roman" w:hAnsi="Times New Roman" w:cs="Times New Roman"/>
          <w:sz w:val="24"/>
          <w:szCs w:val="24"/>
        </w:rPr>
        <w:t>Keenan (2017: 28) notes, “invites the audience to be complicit in his plans</w:t>
      </w:r>
      <w:r>
        <w:rPr>
          <w:rFonts w:ascii="Times New Roman" w:hAnsi="Times New Roman" w:cs="Times New Roman"/>
          <w:sz w:val="24"/>
          <w:szCs w:val="24"/>
        </w:rPr>
        <w:t>.</w:t>
      </w:r>
      <w:r w:rsidRPr="004837E7">
        <w:rPr>
          <w:rFonts w:ascii="Times New Roman" w:hAnsi="Times New Roman" w:cs="Times New Roman"/>
          <w:sz w:val="24"/>
          <w:szCs w:val="24"/>
        </w:rPr>
        <w:t>”</w:t>
      </w:r>
    </w:p>
    <w:p w14:paraId="68B8165D" w14:textId="1F8CE08C" w:rsidR="00F83331" w:rsidRPr="004837E7"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lastRenderedPageBreak/>
        <w:t xml:space="preserve">In Henry VI, there are mostly scenes which could be thought of as direct definition and indirect presentation through the means of action, which show Richard’s manipulative tendencies and intentions. One of the most important and crucial scenes is his soliloquy in Act 3 Scene 2. This monologue reveals many important traits of Richard’s character and foreshadows his behaviour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When Richard says</w:t>
      </w:r>
      <w:r>
        <w:rPr>
          <w:rFonts w:ascii="Times New Roman" w:hAnsi="Times New Roman" w:cs="Times New Roman"/>
          <w:sz w:val="24"/>
          <w:szCs w:val="24"/>
        </w:rPr>
        <w:t>,</w:t>
      </w:r>
      <w:r w:rsidRPr="004837E7">
        <w:rPr>
          <w:rFonts w:ascii="Times New Roman" w:hAnsi="Times New Roman" w:cs="Times New Roman"/>
          <w:sz w:val="24"/>
          <w:szCs w:val="24"/>
        </w:rPr>
        <w:t xml:space="preserve"> “And yet I know not how to get the crown, </w:t>
      </w:r>
      <w:proofErr w:type="gramStart"/>
      <w:r w:rsidRPr="004837E7">
        <w:rPr>
          <w:rFonts w:ascii="Times New Roman" w:hAnsi="Times New Roman" w:cs="Times New Roman"/>
          <w:sz w:val="24"/>
          <w:szCs w:val="24"/>
        </w:rPr>
        <w:t>For</w:t>
      </w:r>
      <w:proofErr w:type="gramEnd"/>
      <w:r w:rsidRPr="004837E7">
        <w:rPr>
          <w:rFonts w:ascii="Times New Roman" w:hAnsi="Times New Roman" w:cs="Times New Roman"/>
          <w:sz w:val="24"/>
          <w:szCs w:val="24"/>
        </w:rPr>
        <w:t xml:space="preserve"> many lives stand between me and home” (</w:t>
      </w:r>
      <w:r>
        <w:rPr>
          <w:rFonts w:ascii="Times New Roman" w:hAnsi="Times New Roman" w:cs="Times New Roman"/>
          <w:sz w:val="24"/>
          <w:szCs w:val="24"/>
        </w:rPr>
        <w:t>3.2.174-175</w:t>
      </w:r>
      <w:r w:rsidRPr="004837E7">
        <w:rPr>
          <w:rFonts w:ascii="Times New Roman" w:hAnsi="Times New Roman" w:cs="Times New Roman"/>
          <w:sz w:val="24"/>
          <w:szCs w:val="24"/>
        </w:rPr>
        <w:t xml:space="preserve">), he is clearly stating his ambition and his plan to find a way to ascend to the throne, which he eventually succeeds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The most famous part of this monologue, “Why, I can smile, and murder whiles I smile, </w:t>
      </w:r>
      <w:proofErr w:type="gramStart"/>
      <w:r w:rsidRPr="004837E7">
        <w:rPr>
          <w:rFonts w:ascii="Times New Roman" w:hAnsi="Times New Roman" w:cs="Times New Roman"/>
          <w:sz w:val="24"/>
          <w:szCs w:val="24"/>
        </w:rPr>
        <w:t>And</w:t>
      </w:r>
      <w:proofErr w:type="gramEnd"/>
      <w:r w:rsidRPr="004837E7">
        <w:rPr>
          <w:rFonts w:ascii="Times New Roman" w:hAnsi="Times New Roman" w:cs="Times New Roman"/>
          <w:sz w:val="24"/>
          <w:szCs w:val="24"/>
        </w:rPr>
        <w:t xml:space="preserve"> cry ‘Content’ to that which grieves my </w:t>
      </w:r>
      <w:proofErr w:type="gramStart"/>
      <w:r w:rsidRPr="004837E7">
        <w:rPr>
          <w:rFonts w:ascii="Times New Roman" w:hAnsi="Times New Roman" w:cs="Times New Roman"/>
          <w:sz w:val="24"/>
          <w:szCs w:val="24"/>
        </w:rPr>
        <w:t>heart, And</w:t>
      </w:r>
      <w:proofErr w:type="gramEnd"/>
      <w:r w:rsidRPr="004837E7">
        <w:rPr>
          <w:rFonts w:ascii="Times New Roman" w:hAnsi="Times New Roman" w:cs="Times New Roman"/>
          <w:sz w:val="24"/>
          <w:szCs w:val="24"/>
        </w:rPr>
        <w:t xml:space="preserve"> wet my cheeks with artificial tears…” </w:t>
      </w:r>
      <w:r>
        <w:rPr>
          <w:rFonts w:ascii="Times New Roman" w:hAnsi="Times New Roman" w:cs="Times New Roman"/>
          <w:sz w:val="24"/>
          <w:szCs w:val="24"/>
        </w:rPr>
        <w:t>(3.2.184-186</w:t>
      </w:r>
      <w:r w:rsidRPr="004837E7">
        <w:rPr>
          <w:rFonts w:ascii="Times New Roman" w:hAnsi="Times New Roman" w:cs="Times New Roman"/>
          <w:sz w:val="24"/>
          <w:szCs w:val="24"/>
        </w:rPr>
        <w:t>), is the most obvious representation of Richard’s manipulative nature and his mastery of emotional deception. What he already intents to do, and expands upon later, is controlling how others perceive him, regardless of his true intentions. Another notable part of the soliloquy is “And frame my face to all occasions” (</w:t>
      </w:r>
      <w:r>
        <w:rPr>
          <w:rFonts w:ascii="Times New Roman" w:hAnsi="Times New Roman" w:cs="Times New Roman"/>
          <w:sz w:val="24"/>
          <w:szCs w:val="24"/>
        </w:rPr>
        <w:t>3.2.187</w:t>
      </w:r>
      <w:r w:rsidRPr="004837E7">
        <w:rPr>
          <w:rFonts w:ascii="Times New Roman" w:hAnsi="Times New Roman" w:cs="Times New Roman"/>
          <w:sz w:val="24"/>
          <w:szCs w:val="24"/>
        </w:rPr>
        <w:t xml:space="preserve">), where he expresses social adaptability, i.e. the ability to become what others need him to be and gain their trust, </w:t>
      </w:r>
      <w:proofErr w:type="gramStart"/>
      <w:r w:rsidRPr="004837E7">
        <w:rPr>
          <w:rFonts w:ascii="Times New Roman" w:hAnsi="Times New Roman" w:cs="Times New Roman"/>
          <w:sz w:val="24"/>
          <w:szCs w:val="24"/>
        </w:rPr>
        <w:t>in order to</w:t>
      </w:r>
      <w:proofErr w:type="gramEnd"/>
      <w:r w:rsidRPr="004837E7">
        <w:rPr>
          <w:rFonts w:ascii="Times New Roman" w:hAnsi="Times New Roman" w:cs="Times New Roman"/>
          <w:sz w:val="24"/>
          <w:szCs w:val="24"/>
        </w:rPr>
        <w:t xml:space="preserve"> use it for his own personal gain. Finally, Richard states</w:t>
      </w:r>
      <w:r>
        <w:rPr>
          <w:rFonts w:ascii="Times New Roman" w:hAnsi="Times New Roman" w:cs="Times New Roman"/>
          <w:sz w:val="24"/>
          <w:szCs w:val="24"/>
        </w:rPr>
        <w:t>,</w:t>
      </w:r>
      <w:r w:rsidRPr="004837E7">
        <w:rPr>
          <w:rFonts w:ascii="Times New Roman" w:hAnsi="Times New Roman" w:cs="Times New Roman"/>
          <w:sz w:val="24"/>
          <w:szCs w:val="24"/>
        </w:rPr>
        <w:t xml:space="preserve"> “I’ll make my heaven to dream upon the crown” (</w:t>
      </w:r>
      <w:r>
        <w:rPr>
          <w:rFonts w:ascii="Times New Roman" w:hAnsi="Times New Roman" w:cs="Times New Roman"/>
          <w:sz w:val="24"/>
          <w:szCs w:val="24"/>
        </w:rPr>
        <w:t>3.2.170</w:t>
      </w:r>
      <w:r w:rsidRPr="004837E7">
        <w:rPr>
          <w:rFonts w:ascii="Times New Roman" w:hAnsi="Times New Roman" w:cs="Times New Roman"/>
          <w:sz w:val="24"/>
          <w:szCs w:val="24"/>
        </w:rPr>
        <w:t>), which is a full declaration of his ambition.</w:t>
      </w:r>
      <w:r>
        <w:rPr>
          <w:rFonts w:ascii="Times New Roman" w:hAnsi="Times New Roman" w:cs="Times New Roman"/>
          <w:sz w:val="24"/>
          <w:szCs w:val="24"/>
        </w:rPr>
        <w:t xml:space="preserve"> According to Lenna Magnusson (2013: 32), “giving utterance to wishes and desires is fundamental to the language of </w:t>
      </w:r>
      <w:r w:rsidRPr="004407B7">
        <w:rPr>
          <w:rFonts w:ascii="Times New Roman" w:hAnsi="Times New Roman" w:cs="Times New Roman"/>
          <w:i/>
          <w:iCs/>
          <w:sz w:val="24"/>
          <w:szCs w:val="24"/>
        </w:rPr>
        <w:t>Richard III</w:t>
      </w:r>
      <w:r>
        <w:rPr>
          <w:rFonts w:ascii="Times New Roman" w:hAnsi="Times New Roman" w:cs="Times New Roman"/>
          <w:i/>
          <w:iCs/>
          <w:sz w:val="24"/>
          <w:szCs w:val="24"/>
        </w:rPr>
        <w:t>.</w:t>
      </w:r>
      <w:r>
        <w:rPr>
          <w:rFonts w:ascii="Times New Roman" w:hAnsi="Times New Roman" w:cs="Times New Roman"/>
          <w:sz w:val="24"/>
          <w:szCs w:val="24"/>
        </w:rPr>
        <w:t>”</w:t>
      </w:r>
    </w:p>
    <w:p w14:paraId="793EE059" w14:textId="738919FF" w:rsidR="00F83331"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In Act 2 Scene 1, Richard says “I cannot joy, until I be resolved Where our right valiant father is become.” (</w:t>
      </w:r>
      <w:r>
        <w:rPr>
          <w:rFonts w:ascii="Times New Roman" w:hAnsi="Times New Roman" w:cs="Times New Roman"/>
          <w:sz w:val="24"/>
          <w:szCs w:val="24"/>
        </w:rPr>
        <w:t>2.1.9-10</w:t>
      </w:r>
      <w:r w:rsidRPr="004837E7">
        <w:rPr>
          <w:rFonts w:ascii="Times New Roman" w:hAnsi="Times New Roman" w:cs="Times New Roman"/>
          <w:sz w:val="24"/>
          <w:szCs w:val="24"/>
        </w:rPr>
        <w:t>), thus presenting himself as the committed brother and son, an image that later allows him to operate without suspicion. He reinforces his position within the winning faction and plants seeds of loyalty to Edward, not out of genuine allegiance, but to advance his own influence.</w:t>
      </w:r>
      <w:r>
        <w:rPr>
          <w:rFonts w:ascii="Times New Roman" w:hAnsi="Times New Roman" w:cs="Times New Roman"/>
          <w:sz w:val="24"/>
          <w:szCs w:val="24"/>
        </w:rPr>
        <w:t xml:space="preserve"> </w:t>
      </w:r>
      <w:r w:rsidRPr="004837E7">
        <w:rPr>
          <w:rFonts w:ascii="Times New Roman" w:hAnsi="Times New Roman" w:cs="Times New Roman"/>
          <w:sz w:val="24"/>
          <w:szCs w:val="24"/>
        </w:rPr>
        <w:t>Act 3 Scene 3 is an excellent example of omission, an action that a character fails to complete even though they should have done it. This is the scene where Edward is wooing Lady Grey, and it is precisely Richad’s silence and restraint that show his true intentions. Warwick is not present in the scene, and Richard is one of the witnesses. Even though the marriage will clearly anger Warwick and fracture alliances, Richard does not stop Edward. He seems to be allowing political damage to occur because it serves his long-term goals. In this scene, he is perceptive and shows that he knows how to use a situation that he finds himself in for his own gain.</w:t>
      </w:r>
      <w:r>
        <w:rPr>
          <w:rFonts w:ascii="Times New Roman" w:hAnsi="Times New Roman" w:cs="Times New Roman"/>
          <w:sz w:val="24"/>
          <w:szCs w:val="24"/>
        </w:rPr>
        <w:t xml:space="preserve"> </w:t>
      </w:r>
      <w:r w:rsidRPr="004837E7">
        <w:rPr>
          <w:rFonts w:ascii="Times New Roman" w:hAnsi="Times New Roman" w:cs="Times New Roman"/>
          <w:sz w:val="24"/>
          <w:szCs w:val="24"/>
        </w:rPr>
        <w:t>Finally, Act 5 Scene 6, where he kills king Henry, shows both Richard’s ruthlessness and his ambition. While he stabs the king, he says “Down, down to hell; and say I sent thee thither - I that have neither pity, love nor fear” (</w:t>
      </w:r>
      <w:r>
        <w:rPr>
          <w:rFonts w:ascii="Times New Roman" w:hAnsi="Times New Roman" w:cs="Times New Roman"/>
          <w:sz w:val="24"/>
          <w:szCs w:val="24"/>
        </w:rPr>
        <w:t>5.6.68-69</w:t>
      </w:r>
      <w:r w:rsidRPr="004837E7">
        <w:rPr>
          <w:rFonts w:ascii="Times New Roman" w:hAnsi="Times New Roman" w:cs="Times New Roman"/>
          <w:sz w:val="24"/>
          <w:szCs w:val="24"/>
        </w:rPr>
        <w:t xml:space="preserve">), showing cold-blooded intent, as well as the fact that he sees murder simply as a tool for achieving his political aims. This scene can be considered an example of Richard acting on his previously stated intention to make the pursuit of the crown his dream. After the murder of king Henry, there is, according to </w:t>
      </w:r>
      <w:r>
        <w:rPr>
          <w:rFonts w:ascii="Times New Roman" w:hAnsi="Times New Roman" w:cs="Times New Roman"/>
          <w:sz w:val="24"/>
          <w:szCs w:val="24"/>
        </w:rPr>
        <w:t xml:space="preserve">Alvin B. </w:t>
      </w:r>
      <w:r w:rsidRPr="004837E7">
        <w:rPr>
          <w:rFonts w:ascii="Times New Roman" w:hAnsi="Times New Roman" w:cs="Times New Roman"/>
          <w:sz w:val="24"/>
          <w:szCs w:val="24"/>
        </w:rPr>
        <w:t>Kernan</w:t>
      </w:r>
      <w:r>
        <w:rPr>
          <w:rFonts w:ascii="Times New Roman" w:hAnsi="Times New Roman" w:cs="Times New Roman"/>
          <w:sz w:val="24"/>
          <w:szCs w:val="24"/>
        </w:rPr>
        <w:t xml:space="preserve"> </w:t>
      </w:r>
      <w:r w:rsidRPr="00897F4D">
        <w:rPr>
          <w:rFonts w:ascii="Times New Roman" w:hAnsi="Times New Roman" w:cs="Times New Roman"/>
          <w:sz w:val="24"/>
          <w:szCs w:val="24"/>
        </w:rPr>
        <w:t>(1954:</w:t>
      </w:r>
      <w:r w:rsidR="00BE5F6F">
        <w:rPr>
          <w:rFonts w:ascii="Times New Roman" w:hAnsi="Times New Roman" w:cs="Times New Roman"/>
          <w:sz w:val="24"/>
          <w:szCs w:val="24"/>
        </w:rPr>
        <w:t xml:space="preserve"> </w:t>
      </w:r>
      <w:r w:rsidRPr="00897F4D">
        <w:rPr>
          <w:rFonts w:ascii="Times New Roman" w:hAnsi="Times New Roman" w:cs="Times New Roman"/>
          <w:sz w:val="24"/>
          <w:szCs w:val="24"/>
        </w:rPr>
        <w:t>433)</w:t>
      </w:r>
      <w:r w:rsidRPr="004837E7">
        <w:rPr>
          <w:rFonts w:ascii="Times New Roman" w:hAnsi="Times New Roman" w:cs="Times New Roman"/>
          <w:sz w:val="24"/>
          <w:szCs w:val="24"/>
        </w:rPr>
        <w:t>, “no true peace since Richard, now Duke of Gloucester and Richard III to be, is already intriguing against his brothers</w:t>
      </w:r>
      <w:r>
        <w:rPr>
          <w:rFonts w:ascii="Times New Roman" w:hAnsi="Times New Roman" w:cs="Times New Roman"/>
          <w:sz w:val="24"/>
          <w:szCs w:val="24"/>
        </w:rPr>
        <w:t>.</w:t>
      </w:r>
      <w:r w:rsidRPr="004837E7">
        <w:rPr>
          <w:rFonts w:ascii="Times New Roman" w:hAnsi="Times New Roman" w:cs="Times New Roman"/>
          <w:sz w:val="24"/>
          <w:szCs w:val="24"/>
        </w:rPr>
        <w:t xml:space="preserve">” </w:t>
      </w:r>
    </w:p>
    <w:p w14:paraId="18A4E96C" w14:textId="77777777" w:rsidR="00F83331" w:rsidRPr="00E829DA" w:rsidRDefault="00F83331" w:rsidP="00E829DA">
      <w:pPr>
        <w:pStyle w:val="Heading2"/>
        <w:keepLines w:val="0"/>
        <w:spacing w:before="360" w:after="360" w:line="240" w:lineRule="auto"/>
        <w:rPr>
          <w:rFonts w:ascii="Times New Roman" w:eastAsiaTheme="minorEastAsia" w:hAnsi="Times New Roman" w:cs="Times New Roman"/>
          <w:bCs/>
          <w:i/>
          <w:color w:val="auto"/>
          <w:kern w:val="0"/>
          <w:sz w:val="24"/>
          <w:szCs w:val="24"/>
          <w:lang w:eastAsia="cs-CZ"/>
          <w14:ligatures w14:val="none"/>
        </w:rPr>
      </w:pPr>
      <w:r w:rsidRPr="00E829DA">
        <w:rPr>
          <w:rFonts w:ascii="Times New Roman" w:eastAsiaTheme="minorEastAsia" w:hAnsi="Times New Roman" w:cs="Times New Roman"/>
          <w:bCs/>
          <w:i/>
          <w:color w:val="auto"/>
          <w:kern w:val="0"/>
          <w:sz w:val="24"/>
          <w:szCs w:val="24"/>
          <w:lang w:eastAsia="cs-CZ"/>
          <w14:ligatures w14:val="none"/>
        </w:rPr>
        <w:t>3.3 The culmination of manipulation</w:t>
      </w:r>
    </w:p>
    <w:p w14:paraId="2E3F27F7" w14:textId="32BE003E" w:rsidR="00F83331" w:rsidRDefault="00F83331" w:rsidP="00F83331">
      <w:pPr>
        <w:spacing w:after="0" w:line="240" w:lineRule="auto"/>
        <w:jc w:val="both"/>
        <w:rPr>
          <w:rFonts w:ascii="Times New Roman" w:hAnsi="Times New Roman" w:cs="Times New Roman"/>
          <w:sz w:val="24"/>
          <w:szCs w:val="24"/>
        </w:rPr>
      </w:pPr>
      <w:r w:rsidRPr="004837E7">
        <w:rPr>
          <w:rFonts w:ascii="Times New Roman" w:hAnsi="Times New Roman" w:cs="Times New Roman"/>
          <w:sz w:val="24"/>
          <w:szCs w:val="24"/>
        </w:rPr>
        <w:t xml:space="preserve">Richard’s manipulative abilities reach their highest point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w:t>
      </w:r>
      <w:r>
        <w:rPr>
          <w:rFonts w:ascii="Times New Roman" w:hAnsi="Times New Roman" w:cs="Times New Roman"/>
          <w:sz w:val="24"/>
          <w:szCs w:val="24"/>
        </w:rPr>
        <w:t>His deceptive nature is stated more clearly in this play, as even Richard himself, in the famous opening soliloquy, reveals to the audience that he is “determined to prove a villain” (1.1.30). As Richard familiarises the audience with his plans in the soliloquy, it seems as if he is almost manipulating them as well, due to the fact that the audience starts rooting for the villain and that, as Keenan (2017: 28) notes, Richard “</w:t>
      </w:r>
      <w:r w:rsidRPr="00E11A51">
        <w:rPr>
          <w:rFonts w:ascii="Times New Roman" w:hAnsi="Times New Roman" w:cs="Times New Roman"/>
          <w:sz w:val="24"/>
          <w:szCs w:val="24"/>
        </w:rPr>
        <w:t>invites the audience to be complicit in his plans</w:t>
      </w:r>
      <w:r w:rsidR="00E829DA">
        <w:rPr>
          <w:rFonts w:ascii="Times New Roman" w:hAnsi="Times New Roman" w:cs="Times New Roman"/>
          <w:sz w:val="24"/>
          <w:szCs w:val="24"/>
        </w:rPr>
        <w:t>.</w:t>
      </w:r>
      <w:r>
        <w:rPr>
          <w:rFonts w:ascii="Times New Roman" w:hAnsi="Times New Roman" w:cs="Times New Roman"/>
          <w:sz w:val="24"/>
          <w:szCs w:val="24"/>
        </w:rPr>
        <w:t>” “</w:t>
      </w:r>
      <w:r w:rsidRPr="002D079D">
        <w:rPr>
          <w:rFonts w:ascii="Times New Roman" w:hAnsi="Times New Roman" w:cs="Times New Roman"/>
          <w:sz w:val="24"/>
          <w:szCs w:val="24"/>
        </w:rPr>
        <w:t xml:space="preserve">Regarding </w:t>
      </w:r>
      <w:r>
        <w:rPr>
          <w:rFonts w:ascii="Times New Roman" w:hAnsi="Times New Roman" w:cs="Times New Roman"/>
          <w:sz w:val="24"/>
          <w:szCs w:val="24"/>
        </w:rPr>
        <w:lastRenderedPageBreak/>
        <w:t>‘</w:t>
      </w:r>
      <w:r w:rsidRPr="002D079D">
        <w:rPr>
          <w:rFonts w:ascii="Times New Roman" w:hAnsi="Times New Roman" w:cs="Times New Roman"/>
          <w:sz w:val="24"/>
          <w:szCs w:val="24"/>
        </w:rPr>
        <w:t>villain</w:t>
      </w:r>
      <w:r>
        <w:rPr>
          <w:rFonts w:ascii="Times New Roman" w:hAnsi="Times New Roman" w:cs="Times New Roman"/>
          <w:sz w:val="24"/>
          <w:szCs w:val="24"/>
        </w:rPr>
        <w:t>’</w:t>
      </w:r>
      <w:r w:rsidRPr="002D079D">
        <w:rPr>
          <w:rFonts w:ascii="Times New Roman" w:hAnsi="Times New Roman" w:cs="Times New Roman"/>
          <w:sz w:val="24"/>
          <w:szCs w:val="24"/>
        </w:rPr>
        <w:t xml:space="preserve">, for example, it is </w:t>
      </w:r>
      <w:r>
        <w:rPr>
          <w:rFonts w:ascii="Times New Roman" w:hAnsi="Times New Roman" w:cs="Times New Roman"/>
          <w:sz w:val="24"/>
          <w:szCs w:val="24"/>
        </w:rPr>
        <w:t xml:space="preserve">strange </w:t>
      </w:r>
      <w:r w:rsidRPr="002D079D">
        <w:rPr>
          <w:rFonts w:ascii="Times New Roman" w:hAnsi="Times New Roman" w:cs="Times New Roman"/>
          <w:sz w:val="24"/>
          <w:szCs w:val="24"/>
        </w:rPr>
        <w:t>that the villain of the story is not only the protagonist but also the unquestionable monopolist of the reader</w:t>
      </w:r>
      <w:r>
        <w:rPr>
          <w:rFonts w:ascii="Times New Roman" w:hAnsi="Times New Roman" w:cs="Times New Roman"/>
          <w:sz w:val="24"/>
          <w:szCs w:val="24"/>
        </w:rPr>
        <w:t>’</w:t>
      </w:r>
      <w:r w:rsidRPr="002D079D">
        <w:rPr>
          <w:rFonts w:ascii="Times New Roman" w:hAnsi="Times New Roman" w:cs="Times New Roman"/>
          <w:sz w:val="24"/>
          <w:szCs w:val="24"/>
        </w:rPr>
        <w:t>s sympathy</w:t>
      </w:r>
      <w:r>
        <w:rPr>
          <w:rFonts w:ascii="Times New Roman" w:hAnsi="Times New Roman" w:cs="Times New Roman"/>
          <w:sz w:val="24"/>
          <w:szCs w:val="24"/>
        </w:rPr>
        <w:t>” (Calvillo 2017: 142, my translation). The opening soliloquy is an excellent example of direct definition as an indicator of character, as Richard takes on the role of the narrator and reveals his villainous nature.</w:t>
      </w:r>
    </w:p>
    <w:p w14:paraId="47ECED25" w14:textId="77777777" w:rsidR="00F83331" w:rsidRDefault="00F83331" w:rsidP="00F833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that, the wooing of Lady Anne in Act 1 Scene 2 exemplifies Richard’s manipulative actions. He</w:t>
      </w:r>
      <w:r w:rsidRPr="00E343B7">
        <w:rPr>
          <w:rFonts w:ascii="Times New Roman" w:hAnsi="Times New Roman" w:cs="Times New Roman"/>
          <w:sz w:val="24"/>
          <w:szCs w:val="24"/>
        </w:rPr>
        <w:t xml:space="preserve"> meets Lady Anne as she follows the coffin of King Henry VI, whom Richard </w:t>
      </w:r>
      <w:r>
        <w:rPr>
          <w:rFonts w:ascii="Times New Roman" w:hAnsi="Times New Roman" w:cs="Times New Roman"/>
          <w:sz w:val="24"/>
          <w:szCs w:val="24"/>
        </w:rPr>
        <w:t xml:space="preserve">had </w:t>
      </w:r>
      <w:r w:rsidRPr="00E343B7">
        <w:rPr>
          <w:rFonts w:ascii="Times New Roman" w:hAnsi="Times New Roman" w:cs="Times New Roman"/>
          <w:sz w:val="24"/>
          <w:szCs w:val="24"/>
        </w:rPr>
        <w:t>murdered</w:t>
      </w:r>
      <w:r>
        <w:rPr>
          <w:rFonts w:ascii="Times New Roman" w:hAnsi="Times New Roman" w:cs="Times New Roman"/>
          <w:sz w:val="24"/>
          <w:szCs w:val="24"/>
        </w:rPr>
        <w:t xml:space="preserve"> </w:t>
      </w:r>
      <w:r w:rsidRPr="00E343B7">
        <w:rPr>
          <w:rFonts w:ascii="Times New Roman" w:hAnsi="Times New Roman" w:cs="Times New Roman"/>
          <w:sz w:val="24"/>
          <w:szCs w:val="24"/>
        </w:rPr>
        <w:t>along with her husband, Prince Edward</w:t>
      </w:r>
      <w:r>
        <w:rPr>
          <w:rFonts w:ascii="Times New Roman" w:hAnsi="Times New Roman" w:cs="Times New Roman"/>
          <w:sz w:val="24"/>
          <w:szCs w:val="24"/>
        </w:rPr>
        <w:t xml:space="preserve">. At the beginning of the </w:t>
      </w:r>
      <w:proofErr w:type="gramStart"/>
      <w:r>
        <w:rPr>
          <w:rFonts w:ascii="Times New Roman" w:hAnsi="Times New Roman" w:cs="Times New Roman"/>
          <w:sz w:val="24"/>
          <w:szCs w:val="24"/>
        </w:rPr>
        <w:t>scene</w:t>
      </w:r>
      <w:proofErr w:type="gramEnd"/>
      <w:r>
        <w:rPr>
          <w:rFonts w:ascii="Times New Roman" w:hAnsi="Times New Roman" w:cs="Times New Roman"/>
          <w:sz w:val="24"/>
          <w:szCs w:val="24"/>
        </w:rPr>
        <w:t xml:space="preserve"> she hates him, but by the end of it she is willing to marry him, which shows the extent of Richard’s manipulation. He essentially blames Lady Anne for his murdering the king and prince, saying </w:t>
      </w:r>
      <w:r w:rsidRPr="00846084">
        <w:rPr>
          <w:rFonts w:ascii="Times New Roman" w:hAnsi="Times New Roman" w:cs="Times New Roman"/>
          <w:sz w:val="24"/>
          <w:szCs w:val="24"/>
        </w:rPr>
        <w:t>“Your beauty was the cause of that effect</w:t>
      </w:r>
      <w:r>
        <w:rPr>
          <w:rFonts w:ascii="Times New Roman" w:hAnsi="Times New Roman" w:cs="Times New Roman"/>
          <w:sz w:val="24"/>
          <w:szCs w:val="24"/>
        </w:rPr>
        <w:t xml:space="preserve">, </w:t>
      </w:r>
      <w:proofErr w:type="gramStart"/>
      <w:r w:rsidRPr="00846084">
        <w:rPr>
          <w:rFonts w:ascii="Times New Roman" w:hAnsi="Times New Roman" w:cs="Times New Roman"/>
          <w:sz w:val="24"/>
          <w:szCs w:val="24"/>
        </w:rPr>
        <w:t>Your</w:t>
      </w:r>
      <w:proofErr w:type="gramEnd"/>
      <w:r w:rsidRPr="00846084">
        <w:rPr>
          <w:rFonts w:ascii="Times New Roman" w:hAnsi="Times New Roman" w:cs="Times New Roman"/>
          <w:sz w:val="24"/>
          <w:szCs w:val="24"/>
        </w:rPr>
        <w:t xml:space="preserve"> beauty, that did haunt me in my sleep”</w:t>
      </w:r>
      <w:r>
        <w:rPr>
          <w:rFonts w:ascii="Times New Roman" w:hAnsi="Times New Roman" w:cs="Times New Roman"/>
          <w:sz w:val="24"/>
          <w:szCs w:val="24"/>
        </w:rPr>
        <w:t xml:space="preserve"> (1.2.130-131). He stages a performance of remorse and fakes humility, telling her </w:t>
      </w:r>
      <w:r w:rsidRPr="00141AD1">
        <w:rPr>
          <w:rFonts w:ascii="Times New Roman" w:hAnsi="Times New Roman" w:cs="Times New Roman"/>
          <w:sz w:val="24"/>
          <w:szCs w:val="24"/>
        </w:rPr>
        <w:t>“Lo, here I lend thee this sharp-pointed sword,</w:t>
      </w:r>
      <w:r>
        <w:rPr>
          <w:rFonts w:ascii="Times New Roman" w:hAnsi="Times New Roman" w:cs="Times New Roman"/>
          <w:sz w:val="24"/>
          <w:szCs w:val="24"/>
        </w:rPr>
        <w:t xml:space="preserve"> </w:t>
      </w:r>
      <w:proofErr w:type="gramStart"/>
      <w:r w:rsidRPr="00141AD1">
        <w:rPr>
          <w:rFonts w:ascii="Times New Roman" w:hAnsi="Times New Roman" w:cs="Times New Roman"/>
          <w:sz w:val="24"/>
          <w:szCs w:val="24"/>
        </w:rPr>
        <w:t>Which</w:t>
      </w:r>
      <w:proofErr w:type="gramEnd"/>
      <w:r w:rsidRPr="00141AD1">
        <w:rPr>
          <w:rFonts w:ascii="Times New Roman" w:hAnsi="Times New Roman" w:cs="Times New Roman"/>
          <w:sz w:val="24"/>
          <w:szCs w:val="24"/>
        </w:rPr>
        <w:t xml:space="preserve"> if thou please to hide in this true breast</w:t>
      </w:r>
      <w:r>
        <w:rPr>
          <w:rFonts w:ascii="Times New Roman" w:hAnsi="Times New Roman" w:cs="Times New Roman"/>
          <w:sz w:val="24"/>
          <w:szCs w:val="24"/>
        </w:rPr>
        <w:t xml:space="preserve"> </w:t>
      </w:r>
      <w:proofErr w:type="gramStart"/>
      <w:r w:rsidRPr="00141AD1">
        <w:rPr>
          <w:rFonts w:ascii="Times New Roman" w:hAnsi="Times New Roman" w:cs="Times New Roman"/>
          <w:sz w:val="24"/>
          <w:szCs w:val="24"/>
        </w:rPr>
        <w:t>And</w:t>
      </w:r>
      <w:proofErr w:type="gramEnd"/>
      <w:r w:rsidRPr="00141AD1">
        <w:rPr>
          <w:rFonts w:ascii="Times New Roman" w:hAnsi="Times New Roman" w:cs="Times New Roman"/>
          <w:sz w:val="24"/>
          <w:szCs w:val="24"/>
        </w:rPr>
        <w:t xml:space="preserve"> let the soul forth that </w:t>
      </w:r>
      <w:proofErr w:type="spellStart"/>
      <w:r w:rsidRPr="00141AD1">
        <w:rPr>
          <w:rFonts w:ascii="Times New Roman" w:hAnsi="Times New Roman" w:cs="Times New Roman"/>
          <w:sz w:val="24"/>
          <w:szCs w:val="24"/>
        </w:rPr>
        <w:t>adoreth</w:t>
      </w:r>
      <w:proofErr w:type="spellEnd"/>
      <w:r w:rsidRPr="00141AD1">
        <w:rPr>
          <w:rFonts w:ascii="Times New Roman" w:hAnsi="Times New Roman" w:cs="Times New Roman"/>
          <w:sz w:val="24"/>
          <w:szCs w:val="24"/>
        </w:rPr>
        <w:t xml:space="preserve"> thee,</w:t>
      </w:r>
      <w:r>
        <w:rPr>
          <w:rFonts w:ascii="Times New Roman" w:hAnsi="Times New Roman" w:cs="Times New Roman"/>
          <w:sz w:val="24"/>
          <w:szCs w:val="24"/>
        </w:rPr>
        <w:t xml:space="preserve"> </w:t>
      </w:r>
      <w:r w:rsidRPr="00141AD1">
        <w:rPr>
          <w:rFonts w:ascii="Times New Roman" w:hAnsi="Times New Roman" w:cs="Times New Roman"/>
          <w:sz w:val="24"/>
          <w:szCs w:val="24"/>
        </w:rPr>
        <w:t>I lay it naked to the deadly stroke”</w:t>
      </w:r>
      <w:r>
        <w:rPr>
          <w:rFonts w:ascii="Times New Roman" w:hAnsi="Times New Roman" w:cs="Times New Roman"/>
          <w:sz w:val="24"/>
          <w:szCs w:val="24"/>
        </w:rPr>
        <w:t xml:space="preserve"> (1.2.191-194). This might be considered emotional coercion, as Richard knows that she will not opt to kill him. Once Anne leaves, he enjoys a private moment of triumph because he managed to convince her to marry him. In that moment he speaks to the audience: </w:t>
      </w:r>
      <w:r w:rsidRPr="00146DC7">
        <w:rPr>
          <w:rFonts w:ascii="Times New Roman" w:hAnsi="Times New Roman" w:cs="Times New Roman"/>
          <w:sz w:val="24"/>
          <w:szCs w:val="24"/>
        </w:rPr>
        <w:t>“Was ever woman in this humour wooed?</w:t>
      </w:r>
      <w:r>
        <w:rPr>
          <w:rFonts w:ascii="Times New Roman" w:hAnsi="Times New Roman" w:cs="Times New Roman"/>
          <w:sz w:val="24"/>
          <w:szCs w:val="24"/>
        </w:rPr>
        <w:t xml:space="preserve"> </w:t>
      </w:r>
      <w:r w:rsidRPr="00146DC7">
        <w:rPr>
          <w:rFonts w:ascii="Times New Roman" w:hAnsi="Times New Roman" w:cs="Times New Roman"/>
          <w:sz w:val="24"/>
          <w:szCs w:val="24"/>
        </w:rPr>
        <w:t>Was ever woman in this humour won?”</w:t>
      </w:r>
      <w:r>
        <w:rPr>
          <w:rFonts w:ascii="Times New Roman" w:hAnsi="Times New Roman" w:cs="Times New Roman"/>
          <w:sz w:val="24"/>
          <w:szCs w:val="24"/>
        </w:rPr>
        <w:t xml:space="preserve"> (1.2.247-248). In that way Richard confirms that everything he did was calculated.</w:t>
      </w:r>
    </w:p>
    <w:p w14:paraId="67528A0B" w14:textId="2B519162" w:rsidR="00F83331" w:rsidRDefault="00F83331" w:rsidP="00F83331">
      <w:pPr>
        <w:spacing w:after="0" w:line="240" w:lineRule="auto"/>
        <w:ind w:firstLine="720"/>
        <w:jc w:val="both"/>
        <w:rPr>
          <w:rFonts w:ascii="Times New Roman" w:hAnsi="Times New Roman" w:cs="Times New Roman"/>
          <w:sz w:val="24"/>
          <w:szCs w:val="24"/>
        </w:rPr>
      </w:pPr>
      <w:r w:rsidRPr="0010337A">
        <w:rPr>
          <w:rFonts w:ascii="Times New Roman" w:hAnsi="Times New Roman" w:cs="Times New Roman"/>
          <w:sz w:val="24"/>
          <w:szCs w:val="24"/>
        </w:rPr>
        <w:t>Richard’s manipulation is most clearly revealed through his habitual use of lies, which function as indirect presentation both through speech and repeated action. From the opening of the play, he openly deceives others, claiming loyalty to the king and insisting “we speak no treason,” while simultaneously plotting against those closest to him (</w:t>
      </w:r>
      <w:r>
        <w:rPr>
          <w:rFonts w:ascii="Times New Roman" w:hAnsi="Times New Roman" w:cs="Times New Roman"/>
          <w:sz w:val="24"/>
          <w:szCs w:val="24"/>
        </w:rPr>
        <w:t>1.1.94</w:t>
      </w:r>
      <w:r w:rsidRPr="0010337A">
        <w:rPr>
          <w:rFonts w:ascii="Times New Roman" w:hAnsi="Times New Roman" w:cs="Times New Roman"/>
          <w:sz w:val="24"/>
          <w:szCs w:val="24"/>
        </w:rPr>
        <w:t>). His promise to Clarence that he will “deliver you or else lie for you” is particularly revealing, as he is already planning Clarence’s death (</w:t>
      </w:r>
      <w:r>
        <w:rPr>
          <w:rFonts w:ascii="Times New Roman" w:hAnsi="Times New Roman" w:cs="Times New Roman"/>
          <w:sz w:val="24"/>
          <w:szCs w:val="24"/>
        </w:rPr>
        <w:t>1.1.118</w:t>
      </w:r>
      <w:r w:rsidRPr="0010337A">
        <w:rPr>
          <w:rFonts w:ascii="Times New Roman" w:hAnsi="Times New Roman" w:cs="Times New Roman"/>
          <w:sz w:val="24"/>
          <w:szCs w:val="24"/>
        </w:rPr>
        <w:t>). Richard repeatedly disguises his deceit behind claims of honesty, presenting himself as a “plain man” incapable of flattery or deception, even as he manipulates nearly every character around him (</w:t>
      </w:r>
      <w:r>
        <w:rPr>
          <w:rFonts w:ascii="Times New Roman" w:hAnsi="Times New Roman" w:cs="Times New Roman"/>
          <w:sz w:val="24"/>
          <w:szCs w:val="24"/>
        </w:rPr>
        <w:t>1.3.52</w:t>
      </w:r>
      <w:r w:rsidRPr="001033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337A">
        <w:rPr>
          <w:rFonts w:ascii="Times New Roman" w:hAnsi="Times New Roman" w:cs="Times New Roman"/>
          <w:sz w:val="24"/>
          <w:szCs w:val="24"/>
        </w:rPr>
        <w:t>As Kostić (2014</w:t>
      </w:r>
      <w:r w:rsidR="008326C3">
        <w:rPr>
          <w:rFonts w:ascii="Times New Roman" w:hAnsi="Times New Roman" w:cs="Times New Roman"/>
          <w:sz w:val="24"/>
          <w:szCs w:val="24"/>
        </w:rPr>
        <w:t>a</w:t>
      </w:r>
      <w:r w:rsidRPr="0010337A">
        <w:rPr>
          <w:rFonts w:ascii="Times New Roman" w:hAnsi="Times New Roman" w:cs="Times New Roman"/>
          <w:sz w:val="24"/>
          <w:szCs w:val="24"/>
        </w:rPr>
        <w:t xml:space="preserve">: 5) notes, </w:t>
      </w:r>
      <w:r>
        <w:rPr>
          <w:rFonts w:ascii="Times New Roman" w:hAnsi="Times New Roman" w:cs="Times New Roman"/>
          <w:sz w:val="24"/>
          <w:szCs w:val="24"/>
        </w:rPr>
        <w:t>Richard “</w:t>
      </w:r>
      <w:r w:rsidRPr="00DD3439">
        <w:rPr>
          <w:rFonts w:ascii="Times New Roman" w:hAnsi="Times New Roman" w:cs="Times New Roman"/>
          <w:sz w:val="24"/>
          <w:szCs w:val="24"/>
        </w:rPr>
        <w:t>portrays his outward show of morality as a well-rehearsed act necessary in order to attain his political goals</w:t>
      </w:r>
      <w:r>
        <w:rPr>
          <w:rFonts w:ascii="Times New Roman" w:hAnsi="Times New Roman" w:cs="Times New Roman"/>
          <w:sz w:val="24"/>
          <w:szCs w:val="24"/>
        </w:rPr>
        <w:t>.”</w:t>
      </w:r>
      <w:r w:rsidRPr="0010337A">
        <w:rPr>
          <w:rFonts w:ascii="Times New Roman" w:hAnsi="Times New Roman" w:cs="Times New Roman"/>
          <w:sz w:val="24"/>
          <w:szCs w:val="24"/>
        </w:rPr>
        <w:t xml:space="preserve"> This pattern continues throughout the play, from his feigned humility before his mother and the court, to his betrayal of Buckingham and his calculated guidance of the young prince toward imprisonment in the Tower. His public grief over Hastings’ execution and his repeated refusals of the crown further illustrate how Richard uses false emotion and staged reluctance to shape others’ perceptions. Taken together, these examples show that lying is not incidental but central to Richard’s character, establishing manipulation as his primary means of gaining and maintaining power.</w:t>
      </w:r>
    </w:p>
    <w:p w14:paraId="6486AD86" w14:textId="77777777" w:rsidR="00F83331" w:rsidRDefault="00F83331" w:rsidP="00F83331">
      <w:pPr>
        <w:spacing w:after="0" w:line="240" w:lineRule="auto"/>
        <w:ind w:firstLine="720"/>
        <w:jc w:val="both"/>
        <w:rPr>
          <w:rFonts w:ascii="Times New Roman" w:hAnsi="Times New Roman" w:cs="Times New Roman"/>
          <w:sz w:val="24"/>
          <w:szCs w:val="24"/>
        </w:rPr>
      </w:pPr>
      <w:r w:rsidRPr="00553C9D">
        <w:rPr>
          <w:rFonts w:ascii="Times New Roman" w:hAnsi="Times New Roman" w:cs="Times New Roman"/>
          <w:sz w:val="24"/>
          <w:szCs w:val="24"/>
        </w:rPr>
        <w:t xml:space="preserve">Richard’s lies not only show his habitual deceit but also highlight his skill </w:t>
      </w:r>
      <w:r>
        <w:rPr>
          <w:rFonts w:ascii="Times New Roman" w:hAnsi="Times New Roman" w:cs="Times New Roman"/>
          <w:sz w:val="24"/>
          <w:szCs w:val="24"/>
        </w:rPr>
        <w:t>in</w:t>
      </w:r>
      <w:r w:rsidRPr="00553C9D">
        <w:rPr>
          <w:rFonts w:ascii="Times New Roman" w:hAnsi="Times New Roman" w:cs="Times New Roman"/>
          <w:sz w:val="24"/>
          <w:szCs w:val="24"/>
        </w:rPr>
        <w:t xml:space="preserve"> acting, which is central to his success as a manipulator. His deception works because he convinces others he is sincere, loyal, or humble when it suits him. Clarence’s inability to suspect Richard of plotting his death illustrates this perfectly; as </w:t>
      </w:r>
      <w:r>
        <w:rPr>
          <w:rFonts w:ascii="Times New Roman" w:hAnsi="Times New Roman" w:cs="Times New Roman"/>
          <w:sz w:val="24"/>
          <w:szCs w:val="24"/>
        </w:rPr>
        <w:t xml:space="preserve">Tamara </w:t>
      </w:r>
      <w:proofErr w:type="spellStart"/>
      <w:r w:rsidRPr="00553C9D">
        <w:rPr>
          <w:rFonts w:ascii="Times New Roman" w:hAnsi="Times New Roman" w:cs="Times New Roman"/>
          <w:sz w:val="24"/>
          <w:szCs w:val="24"/>
        </w:rPr>
        <w:t>Karanović</w:t>
      </w:r>
      <w:proofErr w:type="spellEnd"/>
      <w:r w:rsidRPr="00553C9D">
        <w:rPr>
          <w:rFonts w:ascii="Times New Roman" w:hAnsi="Times New Roman" w:cs="Times New Roman"/>
          <w:sz w:val="24"/>
          <w:szCs w:val="24"/>
        </w:rPr>
        <w:t xml:space="preserve"> (2021: 30) notes, it is “the best evidence of the success of Richard’s hypocrisy and manipulation.” Speech is a key part of this strategy. As </w:t>
      </w:r>
      <w:r w:rsidRPr="00463BB1">
        <w:rPr>
          <w:rFonts w:ascii="Times New Roman" w:hAnsi="Times New Roman" w:cs="Times New Roman"/>
          <w:sz w:val="24"/>
          <w:szCs w:val="24"/>
        </w:rPr>
        <w:t>María</w:t>
      </w:r>
      <w:r>
        <w:rPr>
          <w:rFonts w:ascii="Times New Roman" w:hAnsi="Times New Roman" w:cs="Times New Roman"/>
          <w:sz w:val="24"/>
          <w:szCs w:val="24"/>
        </w:rPr>
        <w:t xml:space="preserve"> </w:t>
      </w:r>
      <w:r w:rsidRPr="00553C9D">
        <w:rPr>
          <w:rFonts w:ascii="Times New Roman" w:hAnsi="Times New Roman" w:cs="Times New Roman"/>
          <w:sz w:val="24"/>
          <w:szCs w:val="24"/>
        </w:rPr>
        <w:t xml:space="preserve">Macias-Borrego (2025: 1) points out, “speech acts—encompassing not just spoken words, but also the surrounding context—are crucial for understanding Richard’s ability to deceive, manipulate, and persuade.” These carefully crafted words show what </w:t>
      </w:r>
      <w:r>
        <w:rPr>
          <w:rFonts w:ascii="Times New Roman" w:hAnsi="Times New Roman" w:cs="Times New Roman"/>
          <w:sz w:val="24"/>
          <w:szCs w:val="24"/>
        </w:rPr>
        <w:t xml:space="preserve">Anne Sophie </w:t>
      </w:r>
      <w:r w:rsidRPr="00553C9D">
        <w:rPr>
          <w:rFonts w:ascii="Times New Roman" w:hAnsi="Times New Roman" w:cs="Times New Roman"/>
          <w:sz w:val="24"/>
          <w:szCs w:val="24"/>
        </w:rPr>
        <w:t>Refskou (2021: 122) calls Richard’s “rhetorical dexterity,” allowing him to shape how others see him and maintain control through language rather than force.</w:t>
      </w:r>
    </w:p>
    <w:p w14:paraId="1DBBCC3E" w14:textId="77777777" w:rsidR="00F83331" w:rsidRPr="00057526" w:rsidRDefault="00F83331" w:rsidP="00F83331">
      <w:pPr>
        <w:spacing w:after="0" w:line="240" w:lineRule="auto"/>
        <w:ind w:firstLine="720"/>
        <w:jc w:val="both"/>
        <w:rPr>
          <w:rFonts w:ascii="Times New Roman" w:hAnsi="Times New Roman" w:cs="Times New Roman"/>
          <w:sz w:val="24"/>
          <w:szCs w:val="24"/>
        </w:rPr>
      </w:pPr>
      <w:r w:rsidRPr="00286C85">
        <w:rPr>
          <w:rFonts w:ascii="Times New Roman" w:hAnsi="Times New Roman" w:cs="Times New Roman"/>
          <w:sz w:val="24"/>
          <w:szCs w:val="24"/>
        </w:rPr>
        <w:t>Richard’s manipulation is further revealed through his selective use of abusive language</w:t>
      </w:r>
      <w:r>
        <w:rPr>
          <w:rFonts w:ascii="Times New Roman" w:hAnsi="Times New Roman" w:cs="Times New Roman"/>
          <w:sz w:val="24"/>
          <w:szCs w:val="24"/>
        </w:rPr>
        <w:t xml:space="preserve"> in the function of speech as an indicator of character</w:t>
      </w:r>
      <w:r w:rsidRPr="00286C85">
        <w:rPr>
          <w:rFonts w:ascii="Times New Roman" w:hAnsi="Times New Roman" w:cs="Times New Roman"/>
          <w:sz w:val="24"/>
          <w:szCs w:val="24"/>
        </w:rPr>
        <w:t>. In Act 1, Scene 3, he refers to Queen Margaret as a “thou hateful, withered hag” and a “foul, wrinkled witch” (</w:t>
      </w:r>
      <w:r>
        <w:rPr>
          <w:rFonts w:ascii="Times New Roman" w:hAnsi="Times New Roman" w:cs="Times New Roman"/>
          <w:sz w:val="24"/>
          <w:szCs w:val="24"/>
        </w:rPr>
        <w:t>1.3.225-1.3.168</w:t>
      </w:r>
      <w:r w:rsidRPr="00286C85">
        <w:rPr>
          <w:rFonts w:ascii="Times New Roman" w:hAnsi="Times New Roman" w:cs="Times New Roman"/>
          <w:sz w:val="24"/>
          <w:szCs w:val="24"/>
        </w:rPr>
        <w:t xml:space="preserve">), </w:t>
      </w:r>
      <w:r w:rsidRPr="00286C85">
        <w:rPr>
          <w:rFonts w:ascii="Times New Roman" w:hAnsi="Times New Roman" w:cs="Times New Roman"/>
          <w:sz w:val="24"/>
          <w:szCs w:val="24"/>
        </w:rPr>
        <w:lastRenderedPageBreak/>
        <w:t xml:space="preserve">while in Act 4, Scene 4 he </w:t>
      </w:r>
      <w:r>
        <w:rPr>
          <w:rFonts w:ascii="Times New Roman" w:hAnsi="Times New Roman" w:cs="Times New Roman"/>
          <w:sz w:val="24"/>
          <w:szCs w:val="24"/>
        </w:rPr>
        <w:t>call</w:t>
      </w:r>
      <w:r w:rsidRPr="00286C85">
        <w:rPr>
          <w:rFonts w:ascii="Times New Roman" w:hAnsi="Times New Roman" w:cs="Times New Roman"/>
          <w:sz w:val="24"/>
          <w:szCs w:val="24"/>
        </w:rPr>
        <w:t>s Queen Elizabeth as a “relenting fool and shallow, changing woman” (</w:t>
      </w:r>
      <w:r>
        <w:rPr>
          <w:rFonts w:ascii="Times New Roman" w:hAnsi="Times New Roman" w:cs="Times New Roman"/>
          <w:sz w:val="24"/>
          <w:szCs w:val="24"/>
        </w:rPr>
        <w:t>4.4.454</w:t>
      </w:r>
      <w:r w:rsidRPr="00286C85">
        <w:rPr>
          <w:rFonts w:ascii="Times New Roman" w:hAnsi="Times New Roman" w:cs="Times New Roman"/>
          <w:sz w:val="24"/>
          <w:szCs w:val="24"/>
        </w:rPr>
        <w:t>). He</w:t>
      </w:r>
      <w:r>
        <w:rPr>
          <w:rFonts w:ascii="Times New Roman" w:hAnsi="Times New Roman" w:cs="Times New Roman"/>
          <w:sz w:val="24"/>
          <w:szCs w:val="24"/>
        </w:rPr>
        <w:t xml:space="preserve"> treats</w:t>
      </w:r>
      <w:r w:rsidRPr="00286C85">
        <w:rPr>
          <w:rFonts w:ascii="Times New Roman" w:hAnsi="Times New Roman" w:cs="Times New Roman"/>
          <w:sz w:val="24"/>
          <w:szCs w:val="24"/>
        </w:rPr>
        <w:t xml:space="preserve"> his nephews</w:t>
      </w:r>
      <w:r>
        <w:rPr>
          <w:rFonts w:ascii="Times New Roman" w:hAnsi="Times New Roman" w:cs="Times New Roman"/>
          <w:sz w:val="24"/>
          <w:szCs w:val="24"/>
        </w:rPr>
        <w:t xml:space="preserve"> similarly</w:t>
      </w:r>
      <w:r w:rsidRPr="00286C85">
        <w:rPr>
          <w:rFonts w:ascii="Times New Roman" w:hAnsi="Times New Roman" w:cs="Times New Roman"/>
          <w:sz w:val="24"/>
          <w:szCs w:val="24"/>
        </w:rPr>
        <w:t xml:space="preserve"> in Act 4, Scene 2 by calling them “bastards” and wishing them dead (</w:t>
      </w:r>
      <w:r>
        <w:rPr>
          <w:rFonts w:ascii="Times New Roman" w:hAnsi="Times New Roman" w:cs="Times New Roman"/>
          <w:sz w:val="24"/>
          <w:szCs w:val="24"/>
        </w:rPr>
        <w:t>4.2.20</w:t>
      </w:r>
      <w:r w:rsidRPr="00286C85">
        <w:rPr>
          <w:rFonts w:ascii="Times New Roman" w:hAnsi="Times New Roman" w:cs="Times New Roman"/>
          <w:sz w:val="24"/>
          <w:szCs w:val="24"/>
        </w:rPr>
        <w:t>), and in Act 1, Scene 3 he curses the court with “a plague upon you all!” (</w:t>
      </w:r>
      <w:r>
        <w:rPr>
          <w:rFonts w:ascii="Times New Roman" w:hAnsi="Times New Roman" w:cs="Times New Roman"/>
          <w:sz w:val="24"/>
          <w:szCs w:val="24"/>
        </w:rPr>
        <w:t>1.3.60</w:t>
      </w:r>
      <w:r w:rsidRPr="00286C85">
        <w:rPr>
          <w:rFonts w:ascii="Times New Roman" w:hAnsi="Times New Roman" w:cs="Times New Roman"/>
          <w:sz w:val="24"/>
          <w:szCs w:val="24"/>
        </w:rPr>
        <w:t xml:space="preserve">). </w:t>
      </w:r>
      <w:r>
        <w:rPr>
          <w:rFonts w:ascii="Times New Roman" w:hAnsi="Times New Roman" w:cs="Times New Roman"/>
          <w:sz w:val="24"/>
          <w:szCs w:val="24"/>
        </w:rPr>
        <w:t>It seems that</w:t>
      </w:r>
      <w:r w:rsidRPr="00286C85">
        <w:rPr>
          <w:rFonts w:ascii="Times New Roman" w:hAnsi="Times New Roman" w:cs="Times New Roman"/>
          <w:sz w:val="24"/>
          <w:szCs w:val="24"/>
        </w:rPr>
        <w:t xml:space="preserve"> these moments of verbal aggression occur when Richard is speaking in situations where his hostility carries no political cost. In contrast, when he requires the trust of others, Richard adopts a façade of politeness and humility. This contrast demonstrates that his civility is not natural but performative, revealing language itself as a tool of manipulation through which Richard conceals his intentions and controls how others perceive him.</w:t>
      </w:r>
      <w:r>
        <w:rPr>
          <w:rFonts w:ascii="Times New Roman" w:hAnsi="Times New Roman" w:cs="Times New Roman"/>
          <w:sz w:val="24"/>
          <w:szCs w:val="24"/>
        </w:rPr>
        <w:t xml:space="preserve"> </w:t>
      </w:r>
    </w:p>
    <w:p w14:paraId="489722D7" w14:textId="6DB733B6" w:rsidR="00F83331" w:rsidRDefault="00F83331" w:rsidP="00F833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David </w:t>
      </w:r>
      <w:r w:rsidRPr="00AB7273">
        <w:rPr>
          <w:rFonts w:ascii="Times New Roman" w:hAnsi="Times New Roman" w:cs="Times New Roman"/>
          <w:sz w:val="24"/>
          <w:szCs w:val="24"/>
        </w:rPr>
        <w:t>Daiches (1969: 250) observes</w:t>
      </w:r>
      <w:r>
        <w:rPr>
          <w:rFonts w:ascii="Times New Roman" w:hAnsi="Times New Roman" w:cs="Times New Roman"/>
          <w:sz w:val="24"/>
          <w:szCs w:val="24"/>
        </w:rPr>
        <w:t xml:space="preserve"> that</w:t>
      </w:r>
      <w:r w:rsidRPr="00AB7273">
        <w:rPr>
          <w:rFonts w:ascii="Times New Roman" w:hAnsi="Times New Roman" w:cs="Times New Roman"/>
          <w:sz w:val="24"/>
          <w:szCs w:val="24"/>
        </w:rPr>
        <w:t xml:space="preserve"> Richard’s “psychology is far from simple,” a complexity that becomes especially visible in the dream sequence of Act 5, Scene 3. Throughout the play, Richard secures power by manipulating others through language, performance, and emotional deception. </w:t>
      </w:r>
      <w:r>
        <w:rPr>
          <w:rFonts w:ascii="Times New Roman" w:hAnsi="Times New Roman" w:cs="Times New Roman"/>
          <w:sz w:val="24"/>
          <w:szCs w:val="24"/>
        </w:rPr>
        <w:t>Sinc</w:t>
      </w:r>
      <w:r w:rsidRPr="00AB7273">
        <w:rPr>
          <w:rFonts w:ascii="Times New Roman" w:hAnsi="Times New Roman" w:cs="Times New Roman"/>
          <w:sz w:val="24"/>
          <w:szCs w:val="24"/>
        </w:rPr>
        <w:t xml:space="preserve">e the dream originates in Richard’s own mind, the speech of the ghosts can be understood as expressing Richard’s suppressed recognition of the consequences of his manipulative actions. Their repeated </w:t>
      </w:r>
      <w:r>
        <w:rPr>
          <w:rFonts w:ascii="Times New Roman" w:hAnsi="Times New Roman" w:cs="Times New Roman"/>
          <w:sz w:val="24"/>
          <w:szCs w:val="24"/>
        </w:rPr>
        <w:t>wishe</w:t>
      </w:r>
      <w:r w:rsidRPr="00AB7273">
        <w:rPr>
          <w:rFonts w:ascii="Times New Roman" w:hAnsi="Times New Roman" w:cs="Times New Roman"/>
          <w:sz w:val="24"/>
          <w:szCs w:val="24"/>
        </w:rPr>
        <w:t>s that he “despair and die” and their desire to “sit heavy on [his] soul tomorrow” articulate a judgment that Richard has successfully concealed from others (</w:t>
      </w:r>
      <w:r>
        <w:rPr>
          <w:rFonts w:ascii="Times New Roman" w:hAnsi="Times New Roman" w:cs="Times New Roman"/>
          <w:sz w:val="24"/>
          <w:szCs w:val="24"/>
        </w:rPr>
        <w:t>5.3.135-124</w:t>
      </w:r>
      <w:r w:rsidRPr="00AB7273">
        <w:rPr>
          <w:rFonts w:ascii="Times New Roman" w:hAnsi="Times New Roman" w:cs="Times New Roman"/>
          <w:sz w:val="24"/>
          <w:szCs w:val="24"/>
        </w:rPr>
        <w:t>). The ghosts of the princes</w:t>
      </w:r>
      <w:proofErr w:type="gramStart"/>
      <w:r w:rsidRPr="00AB7273">
        <w:rPr>
          <w:rFonts w:ascii="Times New Roman" w:hAnsi="Times New Roman" w:cs="Times New Roman"/>
          <w:sz w:val="24"/>
          <w:szCs w:val="24"/>
        </w:rPr>
        <w:t>, in particular, accuse</w:t>
      </w:r>
      <w:proofErr w:type="gramEnd"/>
      <w:r w:rsidRPr="00AB7273">
        <w:rPr>
          <w:rFonts w:ascii="Times New Roman" w:hAnsi="Times New Roman" w:cs="Times New Roman"/>
          <w:sz w:val="24"/>
          <w:szCs w:val="24"/>
        </w:rPr>
        <w:t xml:space="preserve"> him of causing his own “ruin, shame, and death,” suggesting an internal acknowledgment that his rise has been built on calculated deception and betrayal.</w:t>
      </w:r>
      <w:r>
        <w:rPr>
          <w:rFonts w:ascii="Times New Roman" w:hAnsi="Times New Roman" w:cs="Times New Roman"/>
          <w:sz w:val="24"/>
          <w:szCs w:val="24"/>
        </w:rPr>
        <w:t xml:space="preserve"> </w:t>
      </w:r>
      <w:r w:rsidRPr="00AB7273">
        <w:rPr>
          <w:rFonts w:ascii="Times New Roman" w:hAnsi="Times New Roman" w:cs="Times New Roman"/>
          <w:sz w:val="24"/>
          <w:szCs w:val="24"/>
        </w:rPr>
        <w:t xml:space="preserve">This awareness surfaces more explicitly in Richard’s waking soliloquy later in the same scene. His cry, “O coward conscience, how dost thou afflict me!”, followed by </w:t>
      </w:r>
      <w:r>
        <w:rPr>
          <w:rFonts w:ascii="Times New Roman" w:hAnsi="Times New Roman" w:cs="Times New Roman"/>
          <w:sz w:val="24"/>
          <w:szCs w:val="24"/>
        </w:rPr>
        <w:t>confusion shown by saying</w:t>
      </w:r>
      <w:r w:rsidRPr="00AB7273">
        <w:rPr>
          <w:rFonts w:ascii="Times New Roman" w:hAnsi="Times New Roman" w:cs="Times New Roman"/>
          <w:sz w:val="24"/>
          <w:szCs w:val="24"/>
        </w:rPr>
        <w:t xml:space="preserve"> “I love myself… I rather hate myself… I am a villain. Yet I lie; I am not”</w:t>
      </w:r>
      <w:r>
        <w:rPr>
          <w:rFonts w:ascii="Times New Roman" w:hAnsi="Times New Roman" w:cs="Times New Roman"/>
          <w:sz w:val="24"/>
          <w:szCs w:val="24"/>
        </w:rPr>
        <w:t xml:space="preserve">, </w:t>
      </w:r>
      <w:r w:rsidRPr="00AB7273">
        <w:rPr>
          <w:rFonts w:ascii="Times New Roman" w:hAnsi="Times New Roman" w:cs="Times New Roman"/>
          <w:sz w:val="24"/>
          <w:szCs w:val="24"/>
        </w:rPr>
        <w:t>reveals a mind struggling to maintain the self-image that has enabled his manipulation of others (</w:t>
      </w:r>
      <w:r>
        <w:rPr>
          <w:rFonts w:ascii="Times New Roman" w:hAnsi="Times New Roman" w:cs="Times New Roman"/>
          <w:sz w:val="24"/>
          <w:szCs w:val="24"/>
        </w:rPr>
        <w:t>5.3.191,</w:t>
      </w:r>
      <w:r w:rsidR="00BE5F6F">
        <w:rPr>
          <w:rFonts w:ascii="Times New Roman" w:hAnsi="Times New Roman" w:cs="Times New Roman"/>
          <w:sz w:val="24"/>
          <w:szCs w:val="24"/>
        </w:rPr>
        <w:t xml:space="preserve"> </w:t>
      </w:r>
      <w:r>
        <w:rPr>
          <w:rFonts w:ascii="Times New Roman" w:hAnsi="Times New Roman" w:cs="Times New Roman"/>
          <w:sz w:val="24"/>
          <w:szCs w:val="24"/>
        </w:rPr>
        <w:t>199-203</w:t>
      </w:r>
      <w:r w:rsidRPr="00AB7273">
        <w:rPr>
          <w:rFonts w:ascii="Times New Roman" w:hAnsi="Times New Roman" w:cs="Times New Roman"/>
          <w:sz w:val="24"/>
          <w:szCs w:val="24"/>
        </w:rPr>
        <w:t>). As Kostić (2014</w:t>
      </w:r>
      <w:r>
        <w:rPr>
          <w:rFonts w:ascii="Times New Roman" w:hAnsi="Times New Roman" w:cs="Times New Roman"/>
          <w:sz w:val="24"/>
          <w:szCs w:val="24"/>
        </w:rPr>
        <w:t>a</w:t>
      </w:r>
      <w:r w:rsidRPr="00AB7273">
        <w:rPr>
          <w:rFonts w:ascii="Times New Roman" w:hAnsi="Times New Roman" w:cs="Times New Roman"/>
          <w:sz w:val="24"/>
          <w:szCs w:val="24"/>
        </w:rPr>
        <w:t xml:space="preserve">: 6) notes, the broken and opposing phrases </w:t>
      </w:r>
      <w:r>
        <w:rPr>
          <w:rFonts w:ascii="Times New Roman" w:hAnsi="Times New Roman" w:cs="Times New Roman"/>
          <w:sz w:val="24"/>
          <w:szCs w:val="24"/>
        </w:rPr>
        <w:t>“</w:t>
      </w:r>
      <w:r w:rsidRPr="00AB7273">
        <w:rPr>
          <w:rFonts w:ascii="Times New Roman" w:hAnsi="Times New Roman" w:cs="Times New Roman"/>
          <w:sz w:val="24"/>
          <w:szCs w:val="24"/>
        </w:rPr>
        <w:t>reflect Richard’s shattered confidence</w:t>
      </w:r>
      <w:r>
        <w:rPr>
          <w:rFonts w:ascii="Times New Roman" w:hAnsi="Times New Roman" w:cs="Times New Roman"/>
          <w:sz w:val="24"/>
          <w:szCs w:val="24"/>
        </w:rPr>
        <w:t>”</w:t>
      </w:r>
      <w:r w:rsidRPr="00AB7273">
        <w:rPr>
          <w:rFonts w:ascii="Times New Roman" w:hAnsi="Times New Roman" w:cs="Times New Roman"/>
          <w:sz w:val="24"/>
          <w:szCs w:val="24"/>
        </w:rPr>
        <w:t xml:space="preserve">. </w:t>
      </w:r>
      <w:r>
        <w:rPr>
          <w:rFonts w:ascii="Times New Roman" w:hAnsi="Times New Roman" w:cs="Times New Roman"/>
          <w:sz w:val="24"/>
          <w:szCs w:val="24"/>
        </w:rPr>
        <w:t>The</w:t>
      </w:r>
      <w:r w:rsidRPr="00AB7273">
        <w:rPr>
          <w:rFonts w:ascii="Times New Roman" w:hAnsi="Times New Roman" w:cs="Times New Roman"/>
          <w:sz w:val="24"/>
          <w:szCs w:val="24"/>
        </w:rPr>
        <w:t xml:space="preserve"> significance</w:t>
      </w:r>
      <w:r>
        <w:rPr>
          <w:rFonts w:ascii="Times New Roman" w:hAnsi="Times New Roman" w:cs="Times New Roman"/>
          <w:sz w:val="24"/>
          <w:szCs w:val="24"/>
        </w:rPr>
        <w:t xml:space="preserve"> of this speech</w:t>
      </w:r>
      <w:r w:rsidRPr="00AB7273">
        <w:rPr>
          <w:rFonts w:ascii="Times New Roman" w:hAnsi="Times New Roman" w:cs="Times New Roman"/>
          <w:sz w:val="24"/>
          <w:szCs w:val="24"/>
        </w:rPr>
        <w:t xml:space="preserve"> lies in showing that Richard recognizes the falseness of the persona he has constructed. The psychological breakdown therefore exposes not only guilt, but an implicit awareness that his power has depended on sustained manipulation</w:t>
      </w:r>
      <w:r>
        <w:rPr>
          <w:rFonts w:ascii="Times New Roman" w:hAnsi="Times New Roman" w:cs="Times New Roman"/>
          <w:sz w:val="24"/>
          <w:szCs w:val="24"/>
        </w:rPr>
        <w:t>;</w:t>
      </w:r>
      <w:r w:rsidRPr="00AB7273">
        <w:rPr>
          <w:rFonts w:ascii="Times New Roman" w:hAnsi="Times New Roman" w:cs="Times New Roman"/>
          <w:sz w:val="24"/>
          <w:szCs w:val="24"/>
        </w:rPr>
        <w:t xml:space="preserve"> an awareness that ultimately undermines his ability to continue deceiving either others or himself.</w:t>
      </w:r>
    </w:p>
    <w:p w14:paraId="409DB587" w14:textId="66D0D128" w:rsidR="00F83331" w:rsidRPr="008326C3" w:rsidRDefault="00F83331" w:rsidP="008326C3">
      <w:pPr>
        <w:pStyle w:val="Heading1"/>
        <w:keepLines w:val="0"/>
        <w:spacing w:after="360" w:line="240" w:lineRule="auto"/>
        <w:rPr>
          <w:rFonts w:ascii="Times New Roman" w:eastAsiaTheme="minorEastAsia" w:hAnsi="Times New Roman" w:cs="Times New Roman"/>
          <w:b/>
          <w:bCs/>
          <w:color w:val="auto"/>
          <w:kern w:val="0"/>
          <w:sz w:val="24"/>
          <w:szCs w:val="24"/>
          <w:lang w:eastAsia="cs-CZ"/>
          <w14:ligatures w14:val="none"/>
        </w:rPr>
      </w:pPr>
      <w:r w:rsidRPr="008326C3">
        <w:rPr>
          <w:rFonts w:ascii="Times New Roman" w:eastAsiaTheme="minorEastAsia" w:hAnsi="Times New Roman" w:cs="Times New Roman"/>
          <w:b/>
          <w:bCs/>
          <w:color w:val="auto"/>
          <w:kern w:val="0"/>
          <w:sz w:val="24"/>
          <w:szCs w:val="24"/>
          <w:lang w:eastAsia="cs-CZ"/>
          <w14:ligatures w14:val="none"/>
        </w:rPr>
        <w:t>4 Conclusion</w:t>
      </w:r>
    </w:p>
    <w:p w14:paraId="7D49CE3C" w14:textId="77777777" w:rsidR="00F83331" w:rsidRPr="004837E7" w:rsidRDefault="00F83331" w:rsidP="00F83331">
      <w:pPr>
        <w:spacing w:after="0" w:line="240" w:lineRule="auto"/>
        <w:jc w:val="both"/>
        <w:rPr>
          <w:rFonts w:ascii="Times New Roman" w:hAnsi="Times New Roman" w:cs="Times New Roman"/>
          <w:sz w:val="24"/>
          <w:szCs w:val="24"/>
        </w:rPr>
      </w:pPr>
      <w:r w:rsidRPr="004837E7">
        <w:rPr>
          <w:rFonts w:ascii="Times New Roman" w:hAnsi="Times New Roman" w:cs="Times New Roman"/>
          <w:sz w:val="24"/>
          <w:szCs w:val="24"/>
        </w:rPr>
        <w:t xml:space="preserve">The aim of this paper was to examine </w:t>
      </w:r>
      <w:r>
        <w:rPr>
          <w:rFonts w:ascii="Times New Roman" w:hAnsi="Times New Roman" w:cs="Times New Roman"/>
          <w:sz w:val="24"/>
          <w:szCs w:val="24"/>
        </w:rPr>
        <w:t>which textual indicators of character, according to</w:t>
      </w:r>
      <w:r w:rsidRPr="004837E7">
        <w:rPr>
          <w:rFonts w:ascii="Times New Roman" w:hAnsi="Times New Roman" w:cs="Times New Roman"/>
          <w:sz w:val="24"/>
          <w:szCs w:val="24"/>
        </w:rPr>
        <w:t xml:space="preserve"> Rimmon-Kenan’s narratology theory</w:t>
      </w:r>
      <w:r>
        <w:rPr>
          <w:rFonts w:ascii="Times New Roman" w:hAnsi="Times New Roman" w:cs="Times New Roman"/>
          <w:sz w:val="24"/>
          <w:szCs w:val="24"/>
        </w:rPr>
        <w:t>, are used by Shakespeare to</w:t>
      </w:r>
      <w:r w:rsidRPr="004837E7">
        <w:rPr>
          <w:rFonts w:ascii="Times New Roman" w:hAnsi="Times New Roman" w:cs="Times New Roman"/>
          <w:sz w:val="24"/>
          <w:szCs w:val="24"/>
        </w:rPr>
        <w:t xml:space="preserve"> exemplify the evolution of the character of Richard as a master manipulator</w:t>
      </w:r>
      <w:r>
        <w:rPr>
          <w:rFonts w:ascii="Times New Roman" w:hAnsi="Times New Roman" w:cs="Times New Roman"/>
          <w:sz w:val="24"/>
          <w:szCs w:val="24"/>
        </w:rPr>
        <w:t xml:space="preserve"> in his</w:t>
      </w:r>
      <w:r w:rsidRPr="004837E7">
        <w:rPr>
          <w:rFonts w:ascii="Times New Roman" w:hAnsi="Times New Roman" w:cs="Times New Roman"/>
          <w:sz w:val="24"/>
          <w:szCs w:val="24"/>
        </w:rPr>
        <w:t xml:space="preserve"> plays </w:t>
      </w:r>
      <w:r w:rsidRPr="004837E7">
        <w:rPr>
          <w:rFonts w:ascii="Times New Roman" w:hAnsi="Times New Roman" w:cs="Times New Roman"/>
          <w:i/>
          <w:iCs/>
          <w:sz w:val="24"/>
          <w:szCs w:val="24"/>
        </w:rPr>
        <w:t>Henry VI part 3</w:t>
      </w:r>
      <w:r w:rsidRPr="004837E7">
        <w:rPr>
          <w:rFonts w:ascii="Times New Roman" w:hAnsi="Times New Roman" w:cs="Times New Roman"/>
          <w:sz w:val="24"/>
          <w:szCs w:val="24"/>
        </w:rPr>
        <w:t xml:space="preserve"> and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w:t>
      </w:r>
    </w:p>
    <w:p w14:paraId="1379DDF8" w14:textId="77777777" w:rsidR="00F83331" w:rsidRPr="004837E7" w:rsidRDefault="00F83331" w:rsidP="00F833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 we have shown above, the d</w:t>
      </w:r>
      <w:r w:rsidRPr="004837E7">
        <w:rPr>
          <w:rFonts w:ascii="Times New Roman" w:hAnsi="Times New Roman" w:cs="Times New Roman"/>
          <w:sz w:val="24"/>
          <w:szCs w:val="24"/>
        </w:rPr>
        <w:t>irect definition is present in both plays, as the presence of a narrator did not prove crucial for the inclusion of this type of indicator in a text. It is exemplified mostly through Richard’s soliloquies and the information he gives the audience about himself. As for indirect presentation, a</w:t>
      </w:r>
      <w:r>
        <w:rPr>
          <w:rFonts w:ascii="Times New Roman" w:hAnsi="Times New Roman" w:cs="Times New Roman"/>
          <w:sz w:val="24"/>
          <w:szCs w:val="24"/>
        </w:rPr>
        <w:t xml:space="preserve"> very</w:t>
      </w:r>
      <w:r w:rsidRPr="004837E7">
        <w:rPr>
          <w:rFonts w:ascii="Times New Roman" w:hAnsi="Times New Roman" w:cs="Times New Roman"/>
          <w:sz w:val="24"/>
          <w:szCs w:val="24"/>
        </w:rPr>
        <w:t xml:space="preserve"> important indicator of Richard’s</w:t>
      </w:r>
      <w:r>
        <w:rPr>
          <w:rFonts w:ascii="Times New Roman" w:hAnsi="Times New Roman" w:cs="Times New Roman"/>
          <w:sz w:val="24"/>
          <w:szCs w:val="24"/>
        </w:rPr>
        <w:t xml:space="preserve"> manipulative</w:t>
      </w:r>
      <w:r w:rsidRPr="004837E7">
        <w:rPr>
          <w:rFonts w:ascii="Times New Roman" w:hAnsi="Times New Roman" w:cs="Times New Roman"/>
          <w:sz w:val="24"/>
          <w:szCs w:val="24"/>
        </w:rPr>
        <w:t xml:space="preserve"> character </w:t>
      </w:r>
      <w:r>
        <w:rPr>
          <w:rFonts w:ascii="Times New Roman" w:hAnsi="Times New Roman" w:cs="Times New Roman"/>
          <w:sz w:val="24"/>
          <w:szCs w:val="24"/>
        </w:rPr>
        <w:t>are his</w:t>
      </w:r>
      <w:r w:rsidRPr="004837E7">
        <w:rPr>
          <w:rFonts w:ascii="Times New Roman" w:hAnsi="Times New Roman" w:cs="Times New Roman"/>
          <w:sz w:val="24"/>
          <w:szCs w:val="24"/>
        </w:rPr>
        <w:t xml:space="preserve"> actions. His actions stay consistently manipulative, although the extent of the manipulation increases. Speech is an important indicator of character as well, taking into consideration both the way Richard addresses other people, and what they have to say about him. External appearance is relevant only if we consider his physical deformity as motivation for his actions, while the environment is mostly not relevant in this case.</w:t>
      </w:r>
    </w:p>
    <w:p w14:paraId="45452479" w14:textId="77777777" w:rsidR="00F83331" w:rsidRDefault="00F83331" w:rsidP="00F83331">
      <w:pPr>
        <w:spacing w:after="0" w:line="240" w:lineRule="auto"/>
        <w:ind w:firstLine="720"/>
        <w:jc w:val="both"/>
        <w:rPr>
          <w:rFonts w:ascii="Times New Roman" w:hAnsi="Times New Roman" w:cs="Times New Roman"/>
          <w:sz w:val="24"/>
          <w:szCs w:val="24"/>
        </w:rPr>
      </w:pPr>
      <w:r w:rsidRPr="004837E7">
        <w:rPr>
          <w:rFonts w:ascii="Times New Roman" w:hAnsi="Times New Roman" w:cs="Times New Roman"/>
          <w:sz w:val="24"/>
          <w:szCs w:val="24"/>
        </w:rPr>
        <w:t xml:space="preserve">In conclusion, there are textual indicators of character, mostly direct definition and indirect presentation through action, in </w:t>
      </w:r>
      <w:r w:rsidRPr="004837E7">
        <w:rPr>
          <w:rFonts w:ascii="Times New Roman" w:hAnsi="Times New Roman" w:cs="Times New Roman"/>
          <w:i/>
          <w:iCs/>
          <w:sz w:val="24"/>
          <w:szCs w:val="24"/>
        </w:rPr>
        <w:t>Henry VI</w:t>
      </w:r>
      <w:r w:rsidRPr="004837E7">
        <w:rPr>
          <w:rFonts w:ascii="Times New Roman" w:hAnsi="Times New Roman" w:cs="Times New Roman"/>
          <w:sz w:val="24"/>
          <w:szCs w:val="24"/>
        </w:rPr>
        <w:t xml:space="preserve"> that point out Richard’s manipulative </w:t>
      </w:r>
      <w:r w:rsidRPr="004837E7">
        <w:rPr>
          <w:rFonts w:ascii="Times New Roman" w:hAnsi="Times New Roman" w:cs="Times New Roman"/>
          <w:sz w:val="24"/>
          <w:szCs w:val="24"/>
        </w:rPr>
        <w:lastRenderedPageBreak/>
        <w:t xml:space="preserve">tendencies and lay the groundwork for his evolution as a villain. When he does interact manipulatively in this play, it tends to be opportunistic, taking advantage of others’ conflicts rather than constructing elaborate traps. However, there is a wider variety of textual indicators in </w:t>
      </w:r>
      <w:r w:rsidRPr="004837E7">
        <w:rPr>
          <w:rFonts w:ascii="Times New Roman" w:hAnsi="Times New Roman" w:cs="Times New Roman"/>
          <w:i/>
          <w:iCs/>
          <w:sz w:val="24"/>
          <w:szCs w:val="24"/>
        </w:rPr>
        <w:t>Richard III</w:t>
      </w:r>
      <w:r w:rsidRPr="004837E7">
        <w:rPr>
          <w:rFonts w:ascii="Times New Roman" w:hAnsi="Times New Roman" w:cs="Times New Roman"/>
          <w:sz w:val="24"/>
          <w:szCs w:val="24"/>
        </w:rPr>
        <w:t xml:space="preserve"> which indicate the same traits to a deeper extent. What can be concluded from that fact is that the presence of those indicators confirms that the traits of his character are consistent, as well as that his character did evolve, as exemplified by the larger number of indicators in the play which follows the later period of his life.</w:t>
      </w:r>
    </w:p>
    <w:p w14:paraId="08950456" w14:textId="77777777" w:rsidR="00F83331" w:rsidRDefault="00F83331" w:rsidP="00F833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027C1E">
        <w:rPr>
          <w:rFonts w:ascii="Times New Roman" w:hAnsi="Times New Roman" w:cs="Times New Roman"/>
          <w:sz w:val="24"/>
          <w:szCs w:val="24"/>
        </w:rPr>
        <w:t xml:space="preserve">pplying Rimmon-Kenan’s narratological framework shows that Richard’s manipulation is not limited to a few moments of obvious villainy but is built into the structure of the plays through repeated and increasingly complex character indicators. The movement from more opportunistic manipulation in </w:t>
      </w:r>
      <w:r w:rsidRPr="00027C1E">
        <w:rPr>
          <w:rFonts w:ascii="Times New Roman" w:hAnsi="Times New Roman" w:cs="Times New Roman"/>
          <w:i/>
          <w:iCs/>
          <w:sz w:val="24"/>
          <w:szCs w:val="24"/>
        </w:rPr>
        <w:t>Henry VI, Part 3</w:t>
      </w:r>
      <w:r w:rsidRPr="00027C1E">
        <w:rPr>
          <w:rFonts w:ascii="Times New Roman" w:hAnsi="Times New Roman" w:cs="Times New Roman"/>
          <w:sz w:val="24"/>
          <w:szCs w:val="24"/>
        </w:rPr>
        <w:t xml:space="preserve"> to deliberate and self-aware deception in </w:t>
      </w:r>
      <w:r w:rsidRPr="00027C1E">
        <w:rPr>
          <w:rFonts w:ascii="Times New Roman" w:hAnsi="Times New Roman" w:cs="Times New Roman"/>
          <w:i/>
          <w:iCs/>
          <w:sz w:val="24"/>
          <w:szCs w:val="24"/>
        </w:rPr>
        <w:t>Richard III</w:t>
      </w:r>
      <w:r w:rsidRPr="00027C1E">
        <w:rPr>
          <w:rFonts w:ascii="Times New Roman" w:hAnsi="Times New Roman" w:cs="Times New Roman"/>
          <w:sz w:val="24"/>
          <w:szCs w:val="24"/>
        </w:rPr>
        <w:t xml:space="preserve"> does not represent a change in Richard’s basic character, but rather a strengthening of traits that are already present. As the plays progress, Richard relies more heavily on soliloquies, carefully chosen language, and deliberate self-presentation, suggesting that manipulation becomes not just a political strategy</w:t>
      </w:r>
      <w:r>
        <w:rPr>
          <w:rFonts w:ascii="Times New Roman" w:hAnsi="Times New Roman" w:cs="Times New Roman"/>
          <w:sz w:val="24"/>
          <w:szCs w:val="24"/>
        </w:rPr>
        <w:t>,</w:t>
      </w:r>
      <w:r w:rsidRPr="00027C1E">
        <w:rPr>
          <w:rFonts w:ascii="Times New Roman" w:hAnsi="Times New Roman" w:cs="Times New Roman"/>
          <w:sz w:val="24"/>
          <w:szCs w:val="24"/>
        </w:rPr>
        <w:t xml:space="preserve"> but the main way through which he understands power and himself. Tracing these indicators across both plays therefore shows that Richard’s development as a master manipulator is gradual, consistent, and clearly supported by the text.</w:t>
      </w:r>
    </w:p>
    <w:p w14:paraId="57D40A91" w14:textId="77777777" w:rsidR="00F83331" w:rsidRDefault="00F83331" w:rsidP="00F833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Finally, after tracing the character of Richard III across these two plays, the findings demonstrate, through a methodological lens not typically applied to plays, that character continuity is present. His evolution is never a departure from his true self. Applying Rimmon-Kenan’s textual indicators allows us to see how Shakespeare constructs a consistently recognizable, yet dynamically developing persona.</w:t>
      </w:r>
    </w:p>
    <w:p w14:paraId="7CA646C5" w14:textId="77777777" w:rsidR="00F83331" w:rsidRPr="004837E7" w:rsidRDefault="00F83331" w:rsidP="00F83331">
      <w:pPr>
        <w:spacing w:after="0" w:line="240" w:lineRule="auto"/>
        <w:ind w:firstLine="720"/>
        <w:jc w:val="both"/>
        <w:rPr>
          <w:rFonts w:ascii="Times New Roman" w:hAnsi="Times New Roman" w:cs="Times New Roman"/>
          <w:sz w:val="24"/>
          <w:szCs w:val="24"/>
        </w:rPr>
      </w:pPr>
    </w:p>
    <w:p w14:paraId="11F5FB90" w14:textId="52ECB527" w:rsidR="00F83331" w:rsidRDefault="00F83331" w:rsidP="004300A3">
      <w:pPr>
        <w:pStyle w:val="Subtitle"/>
        <w:numPr>
          <w:ilvl w:val="0"/>
          <w:numId w:val="0"/>
        </w:numPr>
        <w:spacing w:after="0" w:line="240" w:lineRule="auto"/>
        <w:jc w:val="both"/>
        <w:rPr>
          <w:rFonts w:ascii="Times New Roman" w:hAnsi="Times New Roman" w:cs="Times New Roman"/>
          <w:b/>
          <w:bCs/>
          <w:sz w:val="24"/>
          <w:szCs w:val="24"/>
        </w:rPr>
      </w:pPr>
      <w:r w:rsidRPr="004300A3">
        <w:rPr>
          <w:rFonts w:ascii="Times New Roman" w:eastAsiaTheme="minorEastAsia" w:hAnsi="Times New Roman" w:cs="Times New Roman"/>
          <w:b/>
          <w:bCs/>
          <w:color w:val="auto"/>
          <w:spacing w:val="0"/>
          <w:kern w:val="0"/>
          <w:sz w:val="22"/>
          <w:szCs w:val="22"/>
          <w:lang w:val="en-US" w:eastAsia="cs-CZ"/>
          <w14:ligatures w14:val="none"/>
        </w:rPr>
        <w:t>References</w:t>
      </w:r>
    </w:p>
    <w:p w14:paraId="24C090DE" w14:textId="77777777" w:rsidR="00F83331" w:rsidRPr="00BA27E9" w:rsidRDefault="00F83331" w:rsidP="00F83331">
      <w:pPr>
        <w:spacing w:after="0" w:line="240" w:lineRule="auto"/>
        <w:jc w:val="center"/>
        <w:rPr>
          <w:rFonts w:ascii="Times New Roman" w:hAnsi="Times New Roman" w:cs="Times New Roman"/>
          <w:b/>
          <w:bCs/>
          <w:sz w:val="24"/>
          <w:szCs w:val="24"/>
        </w:rPr>
      </w:pPr>
    </w:p>
    <w:p w14:paraId="4DDAE045" w14:textId="120C78E6" w:rsidR="008326C3" w:rsidRPr="004300A3" w:rsidRDefault="008326C3" w:rsidP="004300A3">
      <w:pPr>
        <w:pStyle w:val="Subtitle"/>
        <w:numPr>
          <w:ilvl w:val="0"/>
          <w:numId w:val="0"/>
        </w:numPr>
        <w:spacing w:after="0" w:line="240" w:lineRule="auto"/>
        <w:jc w:val="both"/>
        <w:rPr>
          <w:rFonts w:ascii="Times New Roman" w:eastAsiaTheme="minorEastAsia" w:hAnsi="Times New Roman" w:cs="Times New Roman"/>
          <w:b/>
          <w:bCs/>
          <w:color w:val="auto"/>
          <w:spacing w:val="0"/>
          <w:kern w:val="0"/>
          <w:sz w:val="22"/>
          <w:szCs w:val="22"/>
          <w:lang w:val="en-US" w:eastAsia="cs-CZ"/>
          <w14:ligatures w14:val="none"/>
        </w:rPr>
      </w:pPr>
      <w:r w:rsidRPr="004300A3">
        <w:rPr>
          <w:rFonts w:ascii="Times New Roman" w:eastAsiaTheme="minorEastAsia" w:hAnsi="Times New Roman" w:cs="Times New Roman"/>
          <w:b/>
          <w:bCs/>
          <w:color w:val="auto"/>
          <w:spacing w:val="0"/>
          <w:kern w:val="0"/>
          <w:sz w:val="22"/>
          <w:szCs w:val="22"/>
          <w:lang w:val="en-US" w:eastAsia="cs-CZ"/>
          <w14:ligatures w14:val="none"/>
        </w:rPr>
        <w:t>Primary Sources</w:t>
      </w:r>
    </w:p>
    <w:p w14:paraId="2A486A39" w14:textId="77777777" w:rsidR="004300A3" w:rsidRPr="004300A3" w:rsidRDefault="004300A3" w:rsidP="004300A3">
      <w:pPr>
        <w:pStyle w:val="Subtitle"/>
        <w:numPr>
          <w:ilvl w:val="0"/>
          <w:numId w:val="0"/>
        </w:numPr>
        <w:spacing w:after="0" w:line="240" w:lineRule="auto"/>
        <w:jc w:val="both"/>
        <w:rPr>
          <w:rFonts w:ascii="Times New Roman" w:eastAsiaTheme="minorEastAsia" w:hAnsi="Times New Roman" w:cs="Times New Roman"/>
          <w:b/>
          <w:bCs/>
          <w:color w:val="auto"/>
          <w:spacing w:val="0"/>
          <w:kern w:val="0"/>
          <w:sz w:val="22"/>
          <w:szCs w:val="22"/>
          <w:lang w:val="en-US" w:eastAsia="cs-CZ"/>
          <w14:ligatures w14:val="none"/>
        </w:rPr>
      </w:pPr>
    </w:p>
    <w:p w14:paraId="60DAA7FB" w14:textId="4682BDB3" w:rsidR="008326C3" w:rsidRPr="00A30615" w:rsidRDefault="008326C3" w:rsidP="008326C3">
      <w:pPr>
        <w:spacing w:after="0" w:line="240" w:lineRule="auto"/>
        <w:ind w:left="709" w:hanging="709"/>
        <w:jc w:val="both"/>
        <w:rPr>
          <w:rFonts w:ascii="Times New Roman" w:hAnsi="Times New Roman" w:cs="Times New Roman"/>
          <w:lang w:val="sr-Latn-RS"/>
        </w:rPr>
      </w:pPr>
      <w:r w:rsidRPr="00A30615">
        <w:rPr>
          <w:rFonts w:ascii="Times New Roman" w:hAnsi="Times New Roman" w:cs="Times New Roman"/>
          <w:lang w:val="sr-Latn-RS"/>
        </w:rPr>
        <w:t>Shakespeare</w:t>
      </w:r>
      <w:r>
        <w:rPr>
          <w:rFonts w:ascii="Times New Roman" w:hAnsi="Times New Roman" w:cs="Times New Roman"/>
          <w:lang w:val="sr-Latn-RS"/>
        </w:rPr>
        <w:t>, William.</w:t>
      </w:r>
      <w:r w:rsidRPr="00A30615">
        <w:rPr>
          <w:rFonts w:ascii="Times New Roman" w:hAnsi="Times New Roman" w:cs="Times New Roman"/>
          <w:lang w:val="sr-Latn-RS"/>
        </w:rPr>
        <w:t xml:space="preserve"> 2011</w:t>
      </w:r>
      <w:r>
        <w:rPr>
          <w:rFonts w:ascii="Times New Roman" w:hAnsi="Times New Roman" w:cs="Times New Roman"/>
          <w:lang w:val="sr-Latn-RS"/>
        </w:rPr>
        <w:t>.</w:t>
      </w:r>
      <w:r w:rsidRPr="00A30615">
        <w:rPr>
          <w:rFonts w:ascii="Times New Roman" w:hAnsi="Times New Roman" w:cs="Times New Roman"/>
          <w:lang w:val="sr-Latn-RS"/>
        </w:rPr>
        <w:t xml:space="preserve"> </w:t>
      </w:r>
      <w:r w:rsidRPr="00A30615">
        <w:rPr>
          <w:rFonts w:ascii="Times New Roman" w:hAnsi="Times New Roman" w:cs="Times New Roman"/>
          <w:i/>
          <w:iCs/>
          <w:lang w:val="sr-Latn-RS"/>
        </w:rPr>
        <w:t>The Tragedy of Richard III</w:t>
      </w:r>
      <w:r w:rsidRPr="00A30615">
        <w:rPr>
          <w:rFonts w:ascii="Times New Roman" w:hAnsi="Times New Roman" w:cs="Times New Roman"/>
          <w:lang w:val="sr-Latn-RS"/>
        </w:rPr>
        <w:t>. Folger Shakespeare Library.</w:t>
      </w:r>
    </w:p>
    <w:p w14:paraId="3F6B3E1F" w14:textId="424BEBF1" w:rsidR="008326C3" w:rsidRPr="00A30615" w:rsidRDefault="008326C3" w:rsidP="008326C3">
      <w:pPr>
        <w:spacing w:after="0" w:line="240" w:lineRule="auto"/>
        <w:ind w:left="709" w:hanging="709"/>
        <w:jc w:val="both"/>
        <w:rPr>
          <w:rFonts w:ascii="Times New Roman" w:hAnsi="Times New Roman" w:cs="Times New Roman"/>
          <w:lang w:val="sr-Latn-RS"/>
        </w:rPr>
      </w:pPr>
      <w:r w:rsidRPr="00A30615">
        <w:rPr>
          <w:rFonts w:ascii="Times New Roman" w:hAnsi="Times New Roman" w:cs="Times New Roman"/>
        </w:rPr>
        <w:t>Shakespeare</w:t>
      </w:r>
      <w:r>
        <w:rPr>
          <w:rFonts w:ascii="Times New Roman" w:hAnsi="Times New Roman" w:cs="Times New Roman"/>
        </w:rPr>
        <w:t>, William.</w:t>
      </w:r>
      <w:r w:rsidRPr="00A30615">
        <w:rPr>
          <w:rFonts w:ascii="Times New Roman" w:hAnsi="Times New Roman" w:cs="Times New Roman"/>
        </w:rPr>
        <w:t xml:space="preserve"> </w:t>
      </w:r>
      <w:r w:rsidRPr="00A30615">
        <w:rPr>
          <w:rFonts w:ascii="Times New Roman" w:hAnsi="Times New Roman" w:cs="Times New Roman"/>
          <w:lang w:val="sr-Latn-RS"/>
        </w:rPr>
        <w:t>2009</w:t>
      </w:r>
      <w:r>
        <w:rPr>
          <w:rFonts w:ascii="Times New Roman" w:hAnsi="Times New Roman" w:cs="Times New Roman"/>
          <w:lang w:val="sr-Latn-RS"/>
        </w:rPr>
        <w:t>.</w:t>
      </w:r>
      <w:r w:rsidRPr="00A30615">
        <w:rPr>
          <w:rFonts w:ascii="Times New Roman" w:hAnsi="Times New Roman" w:cs="Times New Roman"/>
          <w:lang w:val="sr-Latn-RS"/>
        </w:rPr>
        <w:t xml:space="preserve"> </w:t>
      </w:r>
      <w:r w:rsidRPr="00A30615">
        <w:rPr>
          <w:rFonts w:ascii="Times New Roman" w:hAnsi="Times New Roman" w:cs="Times New Roman"/>
          <w:i/>
          <w:iCs/>
          <w:lang w:val="sr-Latn-RS"/>
        </w:rPr>
        <w:t>Henry VII part 3</w:t>
      </w:r>
      <w:r w:rsidRPr="00A30615">
        <w:rPr>
          <w:rFonts w:ascii="Times New Roman" w:hAnsi="Times New Roman" w:cs="Times New Roman"/>
          <w:lang w:val="sr-Latn-RS"/>
        </w:rPr>
        <w:t>. Folger Shakespeare Library.</w:t>
      </w:r>
    </w:p>
    <w:p w14:paraId="0D914F0B" w14:textId="77777777" w:rsidR="008326C3" w:rsidRDefault="008326C3" w:rsidP="008326C3">
      <w:pPr>
        <w:spacing w:after="0" w:line="240" w:lineRule="auto"/>
        <w:jc w:val="both"/>
        <w:rPr>
          <w:rFonts w:ascii="Times New Roman" w:hAnsi="Times New Roman" w:cs="Times New Roman"/>
        </w:rPr>
      </w:pPr>
    </w:p>
    <w:p w14:paraId="4CB31E99" w14:textId="0AD747BE" w:rsidR="004300A3" w:rsidRPr="004300A3" w:rsidRDefault="004300A3" w:rsidP="004300A3">
      <w:pPr>
        <w:pStyle w:val="Subtitle"/>
        <w:numPr>
          <w:ilvl w:val="0"/>
          <w:numId w:val="0"/>
        </w:numPr>
        <w:spacing w:after="0" w:line="240" w:lineRule="auto"/>
        <w:jc w:val="both"/>
        <w:rPr>
          <w:rFonts w:ascii="Times New Roman" w:eastAsiaTheme="minorEastAsia" w:hAnsi="Times New Roman" w:cs="Times New Roman"/>
          <w:b/>
          <w:bCs/>
          <w:color w:val="auto"/>
          <w:spacing w:val="0"/>
          <w:kern w:val="0"/>
          <w:sz w:val="22"/>
          <w:szCs w:val="22"/>
          <w:lang w:val="en-US" w:eastAsia="cs-CZ"/>
          <w14:ligatures w14:val="none"/>
        </w:rPr>
      </w:pPr>
      <w:r>
        <w:rPr>
          <w:rFonts w:ascii="Times New Roman" w:eastAsiaTheme="minorEastAsia" w:hAnsi="Times New Roman" w:cs="Times New Roman"/>
          <w:b/>
          <w:bCs/>
          <w:color w:val="auto"/>
          <w:spacing w:val="0"/>
          <w:kern w:val="0"/>
          <w:sz w:val="22"/>
          <w:szCs w:val="22"/>
          <w:lang w:val="en-US" w:eastAsia="cs-CZ"/>
          <w14:ligatures w14:val="none"/>
        </w:rPr>
        <w:t>Secondary</w:t>
      </w:r>
      <w:r w:rsidRPr="004300A3">
        <w:rPr>
          <w:rFonts w:ascii="Times New Roman" w:eastAsiaTheme="minorEastAsia" w:hAnsi="Times New Roman" w:cs="Times New Roman"/>
          <w:b/>
          <w:bCs/>
          <w:color w:val="auto"/>
          <w:spacing w:val="0"/>
          <w:kern w:val="0"/>
          <w:sz w:val="22"/>
          <w:szCs w:val="22"/>
          <w:lang w:val="en-US" w:eastAsia="cs-CZ"/>
          <w14:ligatures w14:val="none"/>
        </w:rPr>
        <w:t xml:space="preserve"> Sources</w:t>
      </w:r>
    </w:p>
    <w:p w14:paraId="48E186EA" w14:textId="77777777" w:rsidR="004300A3" w:rsidRDefault="004300A3" w:rsidP="00BE5F6F">
      <w:pPr>
        <w:spacing w:after="0" w:line="240" w:lineRule="auto"/>
        <w:ind w:left="709" w:hanging="709"/>
        <w:jc w:val="both"/>
        <w:rPr>
          <w:rFonts w:ascii="Times New Roman" w:hAnsi="Times New Roman" w:cs="Times New Roman"/>
        </w:rPr>
      </w:pPr>
    </w:p>
    <w:p w14:paraId="0A82480E" w14:textId="1AA862C3" w:rsidR="00F83331" w:rsidRDefault="00F83331" w:rsidP="005C7C66">
      <w:pPr>
        <w:spacing w:after="0" w:line="240" w:lineRule="auto"/>
        <w:ind w:left="709" w:hanging="709"/>
        <w:jc w:val="both"/>
        <w:rPr>
          <w:rFonts w:ascii="Times New Roman" w:hAnsi="Times New Roman" w:cs="Times New Roman"/>
          <w:lang w:val="es-ES"/>
        </w:rPr>
      </w:pPr>
      <w:r w:rsidRPr="00A30615">
        <w:rPr>
          <w:rFonts w:ascii="Times New Roman" w:hAnsi="Times New Roman" w:cs="Times New Roman"/>
        </w:rPr>
        <w:t>Blake</w:t>
      </w:r>
      <w:r>
        <w:rPr>
          <w:rFonts w:ascii="Times New Roman" w:hAnsi="Times New Roman" w:cs="Times New Roman"/>
        </w:rPr>
        <w:t>, Norman Francis.</w:t>
      </w:r>
      <w:r w:rsidRPr="00A30615">
        <w:rPr>
          <w:rFonts w:ascii="Times New Roman" w:hAnsi="Times New Roman" w:cs="Times New Roman"/>
        </w:rPr>
        <w:t xml:space="preserve"> 1983</w:t>
      </w:r>
      <w:r>
        <w:rPr>
          <w:rFonts w:ascii="Times New Roman" w:hAnsi="Times New Roman" w:cs="Times New Roman"/>
        </w:rPr>
        <w:t>.</w:t>
      </w:r>
      <w:r w:rsidRPr="00A30615">
        <w:rPr>
          <w:rFonts w:ascii="Times New Roman" w:hAnsi="Times New Roman" w:cs="Times New Roman"/>
        </w:rPr>
        <w:t xml:space="preserve"> </w:t>
      </w:r>
      <w:r w:rsidRPr="00A30615">
        <w:rPr>
          <w:rFonts w:ascii="Times New Roman" w:hAnsi="Times New Roman" w:cs="Times New Roman"/>
          <w:i/>
          <w:iCs/>
        </w:rPr>
        <w:t>Shakespeare’s language</w:t>
      </w:r>
      <w:r w:rsidRPr="00A30615">
        <w:rPr>
          <w:rFonts w:ascii="Times New Roman" w:hAnsi="Times New Roman" w:cs="Times New Roman"/>
        </w:rPr>
        <w:t xml:space="preserve">. </w:t>
      </w:r>
      <w:r w:rsidRPr="00CE3A42">
        <w:rPr>
          <w:rFonts w:ascii="Times New Roman" w:hAnsi="Times New Roman" w:cs="Times New Roman"/>
          <w:lang w:val="es-ES"/>
        </w:rPr>
        <w:t>London: Macmilla</w:t>
      </w:r>
      <w:r w:rsidR="008326C3">
        <w:rPr>
          <w:rFonts w:ascii="Times New Roman" w:hAnsi="Times New Roman" w:cs="Times New Roman"/>
          <w:lang w:val="es-ES"/>
        </w:rPr>
        <w:t>n.</w:t>
      </w:r>
    </w:p>
    <w:p w14:paraId="4312E56D" w14:textId="5743C390" w:rsidR="00F83331" w:rsidRDefault="00F83331" w:rsidP="005C7C66">
      <w:pPr>
        <w:spacing w:after="0" w:line="240" w:lineRule="auto"/>
        <w:ind w:left="709" w:hanging="709"/>
        <w:jc w:val="both"/>
        <w:rPr>
          <w:rFonts w:ascii="Times New Roman" w:hAnsi="Times New Roman" w:cs="Times New Roman"/>
        </w:rPr>
      </w:pPr>
      <w:r w:rsidRPr="00CE3A42">
        <w:rPr>
          <w:rFonts w:ascii="Times New Roman" w:hAnsi="Times New Roman" w:cs="Times New Roman"/>
          <w:lang w:val="es-ES"/>
        </w:rPr>
        <w:t xml:space="preserve">Calvillo, José Carlos. </w:t>
      </w:r>
      <w:r w:rsidRPr="00A30615">
        <w:rPr>
          <w:rFonts w:ascii="Times New Roman" w:hAnsi="Times New Roman" w:cs="Times New Roman"/>
        </w:rPr>
        <w:t>2017</w:t>
      </w:r>
      <w:r>
        <w:rPr>
          <w:rFonts w:ascii="Times New Roman" w:hAnsi="Times New Roman" w:cs="Times New Roman"/>
        </w:rPr>
        <w:t>.</w:t>
      </w:r>
      <w:r w:rsidRPr="00A30615">
        <w:rPr>
          <w:rFonts w:ascii="Times New Roman" w:hAnsi="Times New Roman" w:cs="Times New Roman"/>
        </w:rPr>
        <w:t xml:space="preserve"> </w:t>
      </w:r>
      <w:r w:rsidR="008326C3">
        <w:rPr>
          <w:rFonts w:ascii="Times New Roman" w:hAnsi="Times New Roman" w:cs="Times New Roman"/>
        </w:rPr>
        <w:t>“</w:t>
      </w:r>
      <w:r w:rsidRPr="00A30615">
        <w:rPr>
          <w:rFonts w:ascii="Times New Roman" w:hAnsi="Times New Roman" w:cs="Times New Roman"/>
          <w:lang w:val="en-US"/>
        </w:rPr>
        <w:t>Determined to prove a villain</w:t>
      </w:r>
      <w:r w:rsidR="008326C3">
        <w:rPr>
          <w:rFonts w:ascii="Times New Roman" w:hAnsi="Times New Roman" w:cs="Times New Roman"/>
          <w:lang w:val="en-US"/>
        </w:rPr>
        <w:t>”</w:t>
      </w:r>
      <w:r w:rsidRPr="00A30615">
        <w:rPr>
          <w:rFonts w:ascii="Times New Roman" w:hAnsi="Times New Roman" w:cs="Times New Roman"/>
          <w:lang w:val="en-US"/>
        </w:rPr>
        <w:t xml:space="preserve">: the need of Richard III. </w:t>
      </w:r>
      <w:r w:rsidRPr="00A30615">
        <w:rPr>
          <w:rFonts w:ascii="Times New Roman" w:hAnsi="Times New Roman" w:cs="Times New Roman"/>
          <w:i/>
          <w:iCs/>
          <w:lang w:val="es-ES"/>
        </w:rPr>
        <w:t>Acta Poetica</w:t>
      </w:r>
      <w:r w:rsidRPr="00A30615">
        <w:rPr>
          <w:rFonts w:ascii="Times New Roman" w:hAnsi="Times New Roman" w:cs="Times New Roman"/>
          <w:lang w:val="es-ES"/>
        </w:rPr>
        <w:t xml:space="preserve">, </w:t>
      </w:r>
      <w:r w:rsidR="00FB45F9">
        <w:rPr>
          <w:rFonts w:ascii="Times New Roman" w:hAnsi="Times New Roman" w:cs="Times New Roman"/>
          <w:lang w:val="es-ES"/>
        </w:rPr>
        <w:t>vol.</w:t>
      </w:r>
      <w:r w:rsidRPr="00A30615">
        <w:rPr>
          <w:rFonts w:ascii="Times New Roman" w:hAnsi="Times New Roman" w:cs="Times New Roman"/>
          <w:lang w:val="es-ES"/>
        </w:rPr>
        <w:t xml:space="preserve"> 38, 141-150. </w:t>
      </w:r>
      <w:r w:rsidR="00FB45F9" w:rsidRPr="00A30615">
        <w:rPr>
          <w:rFonts w:ascii="Times New Roman" w:hAnsi="Times New Roman" w:cs="Times New Roman"/>
          <w:lang w:val="sr-Latn-RS"/>
        </w:rPr>
        <w:t>[orig.]</w:t>
      </w:r>
      <w:r w:rsidR="00FB45F9">
        <w:rPr>
          <w:rFonts w:ascii="Times New Roman" w:hAnsi="Times New Roman" w:cs="Times New Roman"/>
          <w:lang w:val="es-ES"/>
        </w:rPr>
        <w:t xml:space="preserve">  </w:t>
      </w:r>
      <w:r w:rsidR="008326C3">
        <w:rPr>
          <w:rFonts w:ascii="Times New Roman" w:hAnsi="Times New Roman" w:cs="Times New Roman"/>
          <w:lang w:val="es-ES"/>
        </w:rPr>
        <w:t>“</w:t>
      </w:r>
      <w:r w:rsidRPr="00A30615">
        <w:rPr>
          <w:rFonts w:ascii="Times New Roman" w:hAnsi="Times New Roman" w:cs="Times New Roman"/>
          <w:lang w:val="es-ES"/>
        </w:rPr>
        <w:t>Determined to prove a villain</w:t>
      </w:r>
      <w:r w:rsidR="008326C3">
        <w:rPr>
          <w:rFonts w:ascii="Times New Roman" w:hAnsi="Times New Roman" w:cs="Times New Roman"/>
          <w:lang w:val="es-ES"/>
        </w:rPr>
        <w:t>”</w:t>
      </w:r>
      <w:r w:rsidRPr="00A30615">
        <w:rPr>
          <w:rFonts w:ascii="Times New Roman" w:hAnsi="Times New Roman" w:cs="Times New Roman"/>
          <w:lang w:val="es-ES"/>
        </w:rPr>
        <w:t xml:space="preserve">: la necesidad de Ricardo III. </w:t>
      </w:r>
      <w:r w:rsidRPr="00A30615">
        <w:rPr>
          <w:rFonts w:ascii="Times New Roman" w:hAnsi="Times New Roman" w:cs="Times New Roman"/>
          <w:i/>
          <w:iCs/>
        </w:rPr>
        <w:t xml:space="preserve">Acta </w:t>
      </w:r>
      <w:proofErr w:type="spellStart"/>
      <w:r w:rsidRPr="00A30615">
        <w:rPr>
          <w:rFonts w:ascii="Times New Roman" w:hAnsi="Times New Roman" w:cs="Times New Roman"/>
          <w:i/>
          <w:iCs/>
        </w:rPr>
        <w:t>Poética</w:t>
      </w:r>
      <w:proofErr w:type="spellEnd"/>
      <w:r w:rsidRPr="00A30615">
        <w:rPr>
          <w:rFonts w:ascii="Times New Roman" w:hAnsi="Times New Roman" w:cs="Times New Roman"/>
        </w:rPr>
        <w:t xml:space="preserve">, </w:t>
      </w:r>
      <w:r w:rsidR="00FB45F9">
        <w:rPr>
          <w:rFonts w:ascii="Times New Roman" w:hAnsi="Times New Roman" w:cs="Times New Roman"/>
        </w:rPr>
        <w:t>vol.</w:t>
      </w:r>
      <w:r w:rsidRPr="00A30615">
        <w:rPr>
          <w:rFonts w:ascii="Times New Roman" w:hAnsi="Times New Roman" w:cs="Times New Roman"/>
        </w:rPr>
        <w:t xml:space="preserve"> 38, 141-150.</w:t>
      </w:r>
    </w:p>
    <w:p w14:paraId="46F8641C" w14:textId="40E57718"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rPr>
        <w:t>Clemen</w:t>
      </w:r>
      <w:r>
        <w:rPr>
          <w:rFonts w:ascii="Times New Roman" w:hAnsi="Times New Roman" w:cs="Times New Roman"/>
        </w:rPr>
        <w:t xml:space="preserve">, </w:t>
      </w:r>
      <w:r w:rsidRPr="00846B88">
        <w:rPr>
          <w:rFonts w:ascii="Times New Roman" w:hAnsi="Times New Roman" w:cs="Times New Roman"/>
        </w:rPr>
        <w:t>Wolfgang Hermann</w:t>
      </w:r>
      <w:r>
        <w:rPr>
          <w:rFonts w:ascii="Times New Roman" w:hAnsi="Times New Roman" w:cs="Times New Roman"/>
        </w:rPr>
        <w:t>.</w:t>
      </w:r>
      <w:r w:rsidRPr="00A30615">
        <w:rPr>
          <w:rFonts w:ascii="Times New Roman" w:hAnsi="Times New Roman" w:cs="Times New Roman"/>
        </w:rPr>
        <w:t xml:space="preserve"> 1954</w:t>
      </w:r>
      <w:r>
        <w:rPr>
          <w:rFonts w:ascii="Times New Roman" w:hAnsi="Times New Roman" w:cs="Times New Roman"/>
        </w:rPr>
        <w:t>.</w:t>
      </w:r>
      <w:r w:rsidRPr="00A30615">
        <w:rPr>
          <w:rFonts w:ascii="Times New Roman" w:hAnsi="Times New Roman" w:cs="Times New Roman"/>
        </w:rPr>
        <w:t xml:space="preserve"> Tradition and Originality in Shakespeare’s </w:t>
      </w:r>
      <w:r w:rsidRPr="00A30615">
        <w:rPr>
          <w:rFonts w:ascii="Times New Roman" w:hAnsi="Times New Roman" w:cs="Times New Roman"/>
          <w:i/>
          <w:iCs/>
        </w:rPr>
        <w:t xml:space="preserve">Richard III. Shakespeare Quarterly, </w:t>
      </w:r>
      <w:r w:rsidR="00FB45F9">
        <w:rPr>
          <w:rFonts w:ascii="Times New Roman" w:hAnsi="Times New Roman" w:cs="Times New Roman"/>
        </w:rPr>
        <w:t>vol.</w:t>
      </w:r>
      <w:r w:rsidRPr="00A30615">
        <w:rPr>
          <w:rFonts w:ascii="Times New Roman" w:hAnsi="Times New Roman" w:cs="Times New Roman"/>
        </w:rPr>
        <w:t xml:space="preserve"> 5, </w:t>
      </w:r>
      <w:r w:rsidR="00FB45F9">
        <w:rPr>
          <w:rFonts w:ascii="Times New Roman" w:hAnsi="Times New Roman" w:cs="Times New Roman"/>
        </w:rPr>
        <w:t xml:space="preserve">no. </w:t>
      </w:r>
      <w:r w:rsidRPr="00A30615">
        <w:rPr>
          <w:rFonts w:ascii="Times New Roman" w:hAnsi="Times New Roman" w:cs="Times New Roman"/>
        </w:rPr>
        <w:t>3</w:t>
      </w:r>
      <w:r w:rsidR="00FB45F9">
        <w:rPr>
          <w:rFonts w:ascii="Times New Roman" w:hAnsi="Times New Roman" w:cs="Times New Roman"/>
        </w:rPr>
        <w:t>.</w:t>
      </w:r>
      <w:r w:rsidRPr="00A30615">
        <w:rPr>
          <w:rFonts w:ascii="Times New Roman" w:hAnsi="Times New Roman" w:cs="Times New Roman"/>
        </w:rPr>
        <w:t xml:space="preserve"> 247–257.</w:t>
      </w:r>
    </w:p>
    <w:p w14:paraId="42255406" w14:textId="0A8485B1" w:rsidR="00F83331" w:rsidRPr="00A30615" w:rsidRDefault="00F83331" w:rsidP="005C7C66">
      <w:pPr>
        <w:spacing w:after="0" w:line="240" w:lineRule="auto"/>
        <w:ind w:left="709" w:hanging="709"/>
        <w:jc w:val="both"/>
        <w:rPr>
          <w:rFonts w:ascii="Times New Roman" w:hAnsi="Times New Roman" w:cs="Times New Roman"/>
        </w:rPr>
      </w:pPr>
      <w:proofErr w:type="spellStart"/>
      <w:r w:rsidRPr="00A30615">
        <w:rPr>
          <w:rFonts w:ascii="Times New Roman" w:hAnsi="Times New Roman" w:cs="Times New Roman"/>
          <w:lang w:val="en-US"/>
        </w:rPr>
        <w:t>Daiches</w:t>
      </w:r>
      <w:proofErr w:type="spellEnd"/>
      <w:r>
        <w:rPr>
          <w:rFonts w:ascii="Times New Roman" w:hAnsi="Times New Roman" w:cs="Times New Roman"/>
          <w:lang w:val="en-US"/>
        </w:rPr>
        <w:t>, David.</w:t>
      </w:r>
      <w:r w:rsidRPr="00A30615">
        <w:rPr>
          <w:rFonts w:ascii="Times New Roman" w:hAnsi="Times New Roman" w:cs="Times New Roman"/>
          <w:lang w:val="en-US"/>
        </w:rPr>
        <w:t xml:space="preserve"> 1969</w:t>
      </w:r>
      <w:r>
        <w:rPr>
          <w:rFonts w:ascii="Times New Roman" w:hAnsi="Times New Roman" w:cs="Times New Roman"/>
          <w:lang w:val="en-US"/>
        </w:rPr>
        <w:t>.</w:t>
      </w:r>
      <w:r w:rsidRPr="00A30615">
        <w:rPr>
          <w:rFonts w:ascii="Times New Roman" w:hAnsi="Times New Roman" w:cs="Times New Roman"/>
          <w:lang w:val="en-US"/>
        </w:rPr>
        <w:t xml:space="preserve"> </w:t>
      </w:r>
      <w:r w:rsidRPr="00A30615">
        <w:rPr>
          <w:rFonts w:ascii="Times New Roman" w:hAnsi="Times New Roman" w:cs="Times New Roman"/>
          <w:i/>
          <w:iCs/>
          <w:lang w:val="en-US"/>
        </w:rPr>
        <w:t>A Critical History of English Literature</w:t>
      </w:r>
      <w:r w:rsidRPr="00A30615">
        <w:rPr>
          <w:rFonts w:ascii="Times New Roman" w:hAnsi="Times New Roman" w:cs="Times New Roman"/>
          <w:lang w:val="en-US"/>
        </w:rPr>
        <w:t>.</w:t>
      </w:r>
      <w:r w:rsidRPr="00A30615">
        <w:rPr>
          <w:rFonts w:ascii="Times New Roman" w:hAnsi="Times New Roman" w:cs="Times New Roman"/>
          <w:i/>
          <w:iCs/>
          <w:lang w:val="en-US"/>
        </w:rPr>
        <w:t xml:space="preserve"> </w:t>
      </w:r>
      <w:r w:rsidR="00FB45F9">
        <w:rPr>
          <w:rFonts w:ascii="Times New Roman" w:hAnsi="Times New Roman" w:cs="Times New Roman"/>
        </w:rPr>
        <w:t>Vol.</w:t>
      </w:r>
      <w:r w:rsidRPr="00A30615">
        <w:rPr>
          <w:rFonts w:ascii="Times New Roman" w:hAnsi="Times New Roman" w:cs="Times New Roman"/>
        </w:rPr>
        <w:t xml:space="preserve"> 2. London: Secker</w:t>
      </w:r>
      <w:r w:rsidR="005C7C66">
        <w:rPr>
          <w:rFonts w:ascii="Times New Roman" w:hAnsi="Times New Roman" w:cs="Times New Roman"/>
        </w:rPr>
        <w:t xml:space="preserve"> </w:t>
      </w:r>
      <w:r w:rsidRPr="00A30615">
        <w:rPr>
          <w:rFonts w:ascii="Times New Roman" w:hAnsi="Times New Roman" w:cs="Times New Roman"/>
        </w:rPr>
        <w:t>&amp;</w:t>
      </w:r>
      <w:r w:rsidR="005C7C66">
        <w:rPr>
          <w:rFonts w:ascii="Times New Roman" w:hAnsi="Times New Roman" w:cs="Times New Roman"/>
        </w:rPr>
        <w:t xml:space="preserve"> </w:t>
      </w:r>
      <w:r w:rsidRPr="00A30615">
        <w:rPr>
          <w:rFonts w:ascii="Times New Roman" w:hAnsi="Times New Roman" w:cs="Times New Roman"/>
        </w:rPr>
        <w:t>Warburg.</w:t>
      </w:r>
    </w:p>
    <w:p w14:paraId="2D153975" w14:textId="3E16992D"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rPr>
        <w:t>Gillum</w:t>
      </w:r>
      <w:r>
        <w:rPr>
          <w:rFonts w:ascii="Times New Roman" w:hAnsi="Times New Roman" w:cs="Times New Roman"/>
        </w:rPr>
        <w:t>, Timothy.</w:t>
      </w:r>
      <w:r w:rsidRPr="00A30615">
        <w:rPr>
          <w:rFonts w:ascii="Times New Roman" w:hAnsi="Times New Roman" w:cs="Times New Roman"/>
        </w:rPr>
        <w:t xml:space="preserve"> 2014</w:t>
      </w:r>
      <w:r>
        <w:rPr>
          <w:rFonts w:ascii="Times New Roman" w:hAnsi="Times New Roman" w:cs="Times New Roman"/>
        </w:rPr>
        <w:t>.</w:t>
      </w:r>
      <w:r w:rsidRPr="00A30615">
        <w:rPr>
          <w:rFonts w:ascii="Times New Roman" w:hAnsi="Times New Roman" w:cs="Times New Roman"/>
        </w:rPr>
        <w:t xml:space="preserve"> </w:t>
      </w:r>
      <w:r w:rsidRPr="00A30615">
        <w:rPr>
          <w:rFonts w:ascii="Times New Roman" w:hAnsi="Times New Roman" w:cs="Times New Roman"/>
          <w:i/>
          <w:iCs/>
        </w:rPr>
        <w:t>Character Assassination of Richard III</w:t>
      </w:r>
      <w:r w:rsidRPr="00A30615">
        <w:rPr>
          <w:rFonts w:ascii="Times New Roman" w:hAnsi="Times New Roman" w:cs="Times New Roman"/>
        </w:rPr>
        <w:t>. Thesis. Western Kentucky University.</w:t>
      </w:r>
    </w:p>
    <w:p w14:paraId="2249F7BA" w14:textId="4D473729"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rPr>
        <w:t>Halsted</w:t>
      </w:r>
      <w:r>
        <w:rPr>
          <w:rFonts w:ascii="Times New Roman" w:hAnsi="Times New Roman" w:cs="Times New Roman"/>
        </w:rPr>
        <w:t xml:space="preserve">, </w:t>
      </w:r>
      <w:r w:rsidRPr="00846B88">
        <w:rPr>
          <w:rFonts w:ascii="Times New Roman" w:hAnsi="Times New Roman" w:cs="Times New Roman"/>
        </w:rPr>
        <w:t>Caroline Augusta</w:t>
      </w:r>
      <w:r>
        <w:rPr>
          <w:rFonts w:ascii="Times New Roman" w:hAnsi="Times New Roman" w:cs="Times New Roman"/>
        </w:rPr>
        <w:t>.</w:t>
      </w:r>
      <w:r w:rsidRPr="00A30615">
        <w:rPr>
          <w:rFonts w:ascii="Times New Roman" w:hAnsi="Times New Roman" w:cs="Times New Roman"/>
        </w:rPr>
        <w:t xml:space="preserve"> 1844</w:t>
      </w:r>
      <w:r>
        <w:rPr>
          <w:rFonts w:ascii="Times New Roman" w:hAnsi="Times New Roman" w:cs="Times New Roman"/>
        </w:rPr>
        <w:t>.</w:t>
      </w:r>
      <w:r w:rsidRPr="00A30615">
        <w:rPr>
          <w:rFonts w:ascii="Times New Roman" w:hAnsi="Times New Roman" w:cs="Times New Roman"/>
        </w:rPr>
        <w:t xml:space="preserve"> </w:t>
      </w:r>
      <w:r w:rsidRPr="00A30615">
        <w:rPr>
          <w:rFonts w:ascii="Times New Roman" w:hAnsi="Times New Roman" w:cs="Times New Roman"/>
          <w:i/>
          <w:iCs/>
        </w:rPr>
        <w:t>Richard III as Duke of Gloucester and Kind of England</w:t>
      </w:r>
      <w:r w:rsidRPr="00A30615">
        <w:rPr>
          <w:rFonts w:ascii="Times New Roman" w:hAnsi="Times New Roman" w:cs="Times New Roman"/>
        </w:rPr>
        <w:t>. Philadelphia: Carey and Hart.</w:t>
      </w:r>
    </w:p>
    <w:p w14:paraId="0AB15338" w14:textId="5F33D00D" w:rsidR="00F83331" w:rsidRDefault="00F83331" w:rsidP="005C7C66">
      <w:pPr>
        <w:spacing w:after="0" w:line="240" w:lineRule="auto"/>
        <w:ind w:left="709" w:hanging="709"/>
        <w:jc w:val="both"/>
        <w:rPr>
          <w:rFonts w:ascii="Times New Roman" w:hAnsi="Times New Roman" w:cs="Times New Roman"/>
          <w:lang w:val="en-US"/>
        </w:rPr>
      </w:pPr>
      <w:r w:rsidRPr="00A30615">
        <w:rPr>
          <w:rFonts w:ascii="Times New Roman" w:hAnsi="Times New Roman" w:cs="Times New Roman"/>
        </w:rPr>
        <w:t xml:space="preserve">Hasberg </w:t>
      </w:r>
      <w:proofErr w:type="spellStart"/>
      <w:r w:rsidRPr="00A30615">
        <w:rPr>
          <w:rFonts w:ascii="Times New Roman" w:hAnsi="Times New Roman" w:cs="Times New Roman"/>
        </w:rPr>
        <w:t>Zirak</w:t>
      </w:r>
      <w:proofErr w:type="spellEnd"/>
      <w:r w:rsidRPr="00A30615">
        <w:rPr>
          <w:rFonts w:ascii="Times New Roman" w:hAnsi="Times New Roman" w:cs="Times New Roman"/>
        </w:rPr>
        <w:t>-Schmidt</w:t>
      </w:r>
      <w:r>
        <w:rPr>
          <w:rFonts w:ascii="Times New Roman" w:hAnsi="Times New Roman" w:cs="Times New Roman"/>
        </w:rPr>
        <w:t>, Dorte.</w:t>
      </w:r>
      <w:r w:rsidRPr="00A30615">
        <w:rPr>
          <w:rFonts w:ascii="Times New Roman" w:hAnsi="Times New Roman" w:cs="Times New Roman"/>
        </w:rPr>
        <w:t xml:space="preserve"> 2018</w:t>
      </w:r>
      <w:r>
        <w:rPr>
          <w:rFonts w:ascii="Times New Roman" w:hAnsi="Times New Roman" w:cs="Times New Roman"/>
        </w:rPr>
        <w:t>.</w:t>
      </w:r>
      <w:r w:rsidRPr="00A30615">
        <w:rPr>
          <w:rFonts w:ascii="Times New Roman" w:hAnsi="Times New Roman" w:cs="Times New Roman"/>
        </w:rPr>
        <w:t xml:space="preserve"> </w:t>
      </w:r>
      <w:r w:rsidRPr="00A30615">
        <w:rPr>
          <w:rFonts w:ascii="Times New Roman" w:hAnsi="Times New Roman" w:cs="Times New Roman"/>
          <w:lang w:val="en-US"/>
        </w:rPr>
        <w:t xml:space="preserve">Histrionic History: Theatricality and Historiography in Shakespeare’s Richard III. </w:t>
      </w:r>
      <w:r w:rsidRPr="00A30615">
        <w:rPr>
          <w:rFonts w:ascii="Times New Roman" w:hAnsi="Times New Roman" w:cs="Times New Roman"/>
          <w:i/>
          <w:iCs/>
          <w:lang w:val="en-US"/>
        </w:rPr>
        <w:t>Nordic Journal of Renaissance Studies</w:t>
      </w:r>
      <w:r w:rsidRPr="00A30615">
        <w:rPr>
          <w:rFonts w:ascii="Times New Roman" w:hAnsi="Times New Roman" w:cs="Times New Roman"/>
          <w:lang w:val="en-US"/>
        </w:rPr>
        <w:t xml:space="preserve">, </w:t>
      </w:r>
      <w:r w:rsidR="00FB45F9">
        <w:rPr>
          <w:rFonts w:ascii="Times New Roman" w:hAnsi="Times New Roman" w:cs="Times New Roman"/>
          <w:lang w:val="en-US"/>
        </w:rPr>
        <w:t>vol.</w:t>
      </w:r>
      <w:r w:rsidRPr="00A30615">
        <w:rPr>
          <w:rFonts w:ascii="Times New Roman" w:hAnsi="Times New Roman" w:cs="Times New Roman"/>
          <w:lang w:val="en-US"/>
        </w:rPr>
        <w:t xml:space="preserve"> 16</w:t>
      </w:r>
      <w:r w:rsidR="00FB45F9">
        <w:rPr>
          <w:rFonts w:ascii="Times New Roman" w:hAnsi="Times New Roman" w:cs="Times New Roman"/>
          <w:lang w:val="en-US"/>
        </w:rPr>
        <w:t>.</w:t>
      </w:r>
      <w:r w:rsidRPr="00A30615">
        <w:rPr>
          <w:rFonts w:ascii="Times New Roman" w:hAnsi="Times New Roman" w:cs="Times New Roman"/>
          <w:lang w:val="en-US"/>
        </w:rPr>
        <w:t xml:space="preserve"> 21-42.</w:t>
      </w:r>
    </w:p>
    <w:p w14:paraId="4FD24B1B" w14:textId="0BB15572"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lang w:val="en-US"/>
        </w:rPr>
        <w:t>Hicks</w:t>
      </w:r>
      <w:r>
        <w:rPr>
          <w:rFonts w:ascii="Times New Roman" w:hAnsi="Times New Roman" w:cs="Times New Roman"/>
          <w:lang w:val="en-US"/>
        </w:rPr>
        <w:t xml:space="preserve">, </w:t>
      </w:r>
      <w:r w:rsidRPr="00DA6B40">
        <w:rPr>
          <w:rFonts w:ascii="Times New Roman" w:hAnsi="Times New Roman" w:cs="Times New Roman"/>
        </w:rPr>
        <w:t>Michael Alan</w:t>
      </w:r>
      <w:r>
        <w:rPr>
          <w:rFonts w:ascii="Times New Roman" w:hAnsi="Times New Roman" w:cs="Times New Roman"/>
        </w:rPr>
        <w:t>.</w:t>
      </w:r>
      <w:r w:rsidRPr="00A30615">
        <w:rPr>
          <w:rFonts w:ascii="Times New Roman" w:hAnsi="Times New Roman" w:cs="Times New Roman"/>
          <w:lang w:val="en-US"/>
        </w:rPr>
        <w:t xml:space="preserve"> 1986</w:t>
      </w:r>
      <w:r>
        <w:rPr>
          <w:rFonts w:ascii="Times New Roman" w:hAnsi="Times New Roman" w:cs="Times New Roman"/>
          <w:lang w:val="en-US"/>
        </w:rPr>
        <w:t>.</w:t>
      </w:r>
      <w:r w:rsidRPr="00A30615">
        <w:rPr>
          <w:rFonts w:ascii="Times New Roman" w:hAnsi="Times New Roman" w:cs="Times New Roman"/>
          <w:lang w:val="en-US"/>
        </w:rPr>
        <w:t xml:space="preserve"> </w:t>
      </w:r>
      <w:r w:rsidRPr="00A30615">
        <w:rPr>
          <w:rFonts w:ascii="Times New Roman" w:hAnsi="Times New Roman" w:cs="Times New Roman"/>
          <w:i/>
          <w:iCs/>
        </w:rPr>
        <w:t>Richard III as Duke of Gloucester: A Study in Character</w:t>
      </w:r>
      <w:r w:rsidRPr="00A30615">
        <w:rPr>
          <w:rFonts w:ascii="Times New Roman" w:hAnsi="Times New Roman" w:cs="Times New Roman"/>
        </w:rPr>
        <w:t>. Borthwick Papers.</w:t>
      </w:r>
    </w:p>
    <w:p w14:paraId="51983AC0" w14:textId="289B80A8" w:rsidR="00F83331" w:rsidRDefault="00F83331" w:rsidP="005C7C66">
      <w:pPr>
        <w:spacing w:after="0" w:line="240" w:lineRule="auto"/>
        <w:ind w:left="709" w:hanging="709"/>
        <w:jc w:val="both"/>
        <w:rPr>
          <w:rFonts w:ascii="Times New Roman" w:hAnsi="Times New Roman" w:cs="Times New Roman"/>
          <w:lang w:val="en-US"/>
        </w:rPr>
      </w:pPr>
      <w:r w:rsidRPr="00A30615">
        <w:rPr>
          <w:rFonts w:ascii="Times New Roman" w:hAnsi="Times New Roman" w:cs="Times New Roman"/>
          <w:lang w:val="en-US"/>
        </w:rPr>
        <w:t>Hopkins</w:t>
      </w:r>
      <w:r>
        <w:rPr>
          <w:rFonts w:ascii="Times New Roman" w:hAnsi="Times New Roman" w:cs="Times New Roman"/>
          <w:lang w:val="en-US"/>
        </w:rPr>
        <w:t>, Lisa.</w:t>
      </w:r>
      <w:r w:rsidRPr="00A30615">
        <w:rPr>
          <w:rFonts w:ascii="Times New Roman" w:hAnsi="Times New Roman" w:cs="Times New Roman"/>
          <w:lang w:val="en-US"/>
        </w:rPr>
        <w:t xml:space="preserve"> 2024</w:t>
      </w:r>
      <w:r>
        <w:rPr>
          <w:rFonts w:ascii="Times New Roman" w:hAnsi="Times New Roman" w:cs="Times New Roman"/>
          <w:lang w:val="en-US"/>
        </w:rPr>
        <w:t>.</w:t>
      </w:r>
      <w:r w:rsidRPr="00A30615">
        <w:rPr>
          <w:rFonts w:ascii="Times New Roman" w:hAnsi="Times New Roman" w:cs="Times New Roman"/>
          <w:lang w:val="en-US"/>
        </w:rPr>
        <w:t xml:space="preserve"> Addressing the Audience and Making History: Soliloquies in Richard III. </w:t>
      </w:r>
      <w:r w:rsidRPr="00A30615">
        <w:rPr>
          <w:rFonts w:ascii="Times New Roman" w:hAnsi="Times New Roman" w:cs="Times New Roman"/>
          <w:i/>
          <w:iCs/>
          <w:lang w:val="en-US"/>
        </w:rPr>
        <w:t>Humanities</w:t>
      </w:r>
      <w:r w:rsidRPr="00A30615">
        <w:rPr>
          <w:rFonts w:ascii="Times New Roman" w:hAnsi="Times New Roman" w:cs="Times New Roman"/>
          <w:lang w:val="en-US"/>
        </w:rPr>
        <w:t xml:space="preserve">, </w:t>
      </w:r>
      <w:r w:rsidR="008E6115">
        <w:rPr>
          <w:rFonts w:ascii="Times New Roman" w:hAnsi="Times New Roman" w:cs="Times New Roman"/>
          <w:lang w:val="en-US"/>
        </w:rPr>
        <w:t>v</w:t>
      </w:r>
      <w:r w:rsidR="00FB45F9">
        <w:rPr>
          <w:rFonts w:ascii="Times New Roman" w:hAnsi="Times New Roman" w:cs="Times New Roman"/>
          <w:lang w:val="en-US"/>
        </w:rPr>
        <w:t>ol.</w:t>
      </w:r>
      <w:r w:rsidRPr="00A30615">
        <w:rPr>
          <w:rFonts w:ascii="Times New Roman" w:hAnsi="Times New Roman" w:cs="Times New Roman"/>
          <w:lang w:val="en-US"/>
        </w:rPr>
        <w:t xml:space="preserve"> 13</w:t>
      </w:r>
      <w:r w:rsidR="008E6115">
        <w:rPr>
          <w:rFonts w:ascii="Times New Roman" w:hAnsi="Times New Roman" w:cs="Times New Roman"/>
          <w:lang w:val="en-US"/>
        </w:rPr>
        <w:t>.</w:t>
      </w:r>
      <w:r w:rsidRPr="00A30615">
        <w:rPr>
          <w:rFonts w:ascii="Times New Roman" w:hAnsi="Times New Roman" w:cs="Times New Roman"/>
          <w:lang w:val="en-US"/>
        </w:rPr>
        <w:t xml:space="preserve"> 1-12.</w:t>
      </w:r>
    </w:p>
    <w:p w14:paraId="5812BFD3" w14:textId="26DD5663" w:rsidR="00F83331" w:rsidRDefault="00F83331" w:rsidP="005C7C66">
      <w:pPr>
        <w:spacing w:after="0" w:line="240" w:lineRule="auto"/>
        <w:ind w:left="709" w:hanging="709"/>
        <w:jc w:val="both"/>
        <w:rPr>
          <w:rFonts w:ascii="Times New Roman" w:hAnsi="Times New Roman" w:cs="Times New Roman"/>
          <w:lang w:val="sr-Latn-RS"/>
        </w:rPr>
      </w:pPr>
      <w:r w:rsidRPr="00A30615">
        <w:rPr>
          <w:rFonts w:ascii="Times New Roman" w:hAnsi="Times New Roman" w:cs="Times New Roman"/>
          <w:lang w:val="sr-Latn-RS"/>
        </w:rPr>
        <w:t>Kaličanin</w:t>
      </w:r>
      <w:r>
        <w:rPr>
          <w:rFonts w:ascii="Times New Roman" w:hAnsi="Times New Roman" w:cs="Times New Roman"/>
          <w:lang w:val="sr-Latn-RS"/>
        </w:rPr>
        <w:t>, Milena.</w:t>
      </w:r>
      <w:r w:rsidRPr="00A30615">
        <w:rPr>
          <w:rFonts w:ascii="Times New Roman" w:hAnsi="Times New Roman" w:cs="Times New Roman"/>
          <w:lang w:val="sr-Latn-RS"/>
        </w:rPr>
        <w:t xml:space="preserve"> 2017</w:t>
      </w:r>
      <w:r>
        <w:rPr>
          <w:rFonts w:ascii="Times New Roman" w:hAnsi="Times New Roman" w:cs="Times New Roman"/>
          <w:lang w:val="sr-Latn-RS"/>
        </w:rPr>
        <w:t>.</w:t>
      </w:r>
      <w:r w:rsidRPr="00A30615">
        <w:rPr>
          <w:rFonts w:ascii="Times New Roman" w:hAnsi="Times New Roman" w:cs="Times New Roman"/>
          <w:lang w:val="sr-Latn-RS"/>
        </w:rPr>
        <w:t xml:space="preserve"> </w:t>
      </w:r>
      <w:r w:rsidRPr="00A30615">
        <w:rPr>
          <w:rFonts w:ascii="Times New Roman" w:hAnsi="Times New Roman" w:cs="Times New Roman"/>
          <w:i/>
          <w:iCs/>
          <w:lang w:val="sr-Latn-RS"/>
        </w:rPr>
        <w:t>Lice i naličje vlasti</w:t>
      </w:r>
      <w:r w:rsidRPr="00A30615">
        <w:rPr>
          <w:rFonts w:ascii="Times New Roman" w:hAnsi="Times New Roman" w:cs="Times New Roman"/>
          <w:lang w:val="sr-Latn-RS"/>
        </w:rPr>
        <w:t>. Novi Sad: Univerzitet u Novom Sadu, Filozofski fakultet.</w:t>
      </w:r>
    </w:p>
    <w:p w14:paraId="565F905D" w14:textId="190983D0" w:rsidR="00732574" w:rsidRPr="00732574" w:rsidRDefault="00F83331" w:rsidP="005C7C66">
      <w:pPr>
        <w:spacing w:after="0" w:line="240" w:lineRule="auto"/>
        <w:ind w:left="709" w:hanging="709"/>
        <w:jc w:val="both"/>
        <w:rPr>
          <w:rFonts w:ascii="Times New Roman" w:hAnsi="Times New Roman" w:cs="Times New Roman"/>
          <w:lang w:val="sk-SK"/>
        </w:rPr>
      </w:pPr>
      <w:r w:rsidRPr="00A30615">
        <w:rPr>
          <w:rFonts w:ascii="Times New Roman" w:hAnsi="Times New Roman" w:cs="Times New Roman"/>
          <w:lang w:val="sr-Latn-RS"/>
        </w:rPr>
        <w:lastRenderedPageBreak/>
        <w:t>Karanović</w:t>
      </w:r>
      <w:r>
        <w:rPr>
          <w:rFonts w:ascii="Times New Roman" w:hAnsi="Times New Roman" w:cs="Times New Roman"/>
          <w:lang w:val="sr-Latn-RS"/>
        </w:rPr>
        <w:t>, Tamara.</w:t>
      </w:r>
      <w:r w:rsidRPr="00A30615">
        <w:rPr>
          <w:rFonts w:ascii="Times New Roman" w:hAnsi="Times New Roman" w:cs="Times New Roman"/>
          <w:lang w:val="sr-Latn-RS"/>
        </w:rPr>
        <w:t xml:space="preserve"> 2021</w:t>
      </w:r>
      <w:r>
        <w:rPr>
          <w:rFonts w:ascii="Times New Roman" w:hAnsi="Times New Roman" w:cs="Times New Roman"/>
          <w:lang w:val="sr-Latn-RS"/>
        </w:rPr>
        <w:t>.</w:t>
      </w:r>
      <w:r w:rsidRPr="00A30615">
        <w:rPr>
          <w:rFonts w:ascii="Times New Roman" w:hAnsi="Times New Roman" w:cs="Times New Roman"/>
          <w:lang w:val="sr-Latn-RS"/>
        </w:rPr>
        <w:t xml:space="preserve"> </w:t>
      </w:r>
      <w:r w:rsidRPr="00A30615">
        <w:rPr>
          <w:rFonts w:ascii="Times New Roman" w:hAnsi="Times New Roman" w:cs="Times New Roman"/>
          <w:i/>
          <w:iCs/>
          <w:lang w:val="sr-Latn-RS"/>
        </w:rPr>
        <w:t>Machiavellianism in Shakespeare’s plays Richard III and Henry V</w:t>
      </w:r>
      <w:r w:rsidRPr="00A30615">
        <w:rPr>
          <w:rFonts w:ascii="Times New Roman" w:hAnsi="Times New Roman" w:cs="Times New Roman"/>
          <w:lang w:val="sr-Latn-RS"/>
        </w:rPr>
        <w:t xml:space="preserve">. </w:t>
      </w:r>
      <w:r w:rsidR="00AA4EB3" w:rsidRPr="00AA4EB3">
        <w:rPr>
          <w:rFonts w:ascii="Times New Roman" w:hAnsi="Times New Roman" w:cs="Times New Roman"/>
          <w:lang w:val="en"/>
        </w:rPr>
        <w:t xml:space="preserve">Master's thesis, Faculty of Philosophy in </w:t>
      </w:r>
      <w:proofErr w:type="spellStart"/>
      <w:r w:rsidR="00AA4EB3" w:rsidRPr="00AA4EB3">
        <w:rPr>
          <w:rFonts w:ascii="Times New Roman" w:hAnsi="Times New Roman" w:cs="Times New Roman"/>
          <w:lang w:val="en"/>
        </w:rPr>
        <w:t>Niš</w:t>
      </w:r>
      <w:proofErr w:type="spellEnd"/>
      <w:r w:rsidRPr="00A30615">
        <w:rPr>
          <w:rFonts w:ascii="Times New Roman" w:hAnsi="Times New Roman" w:cs="Times New Roman"/>
          <w:lang w:val="sr-Latn-RS"/>
        </w:rPr>
        <w:t>.</w:t>
      </w:r>
    </w:p>
    <w:p w14:paraId="390A9335" w14:textId="0F6C7BF8" w:rsidR="000131D9" w:rsidRDefault="00F83331" w:rsidP="005C7C66">
      <w:pPr>
        <w:spacing w:after="0" w:line="240" w:lineRule="auto"/>
        <w:ind w:left="709" w:hanging="709"/>
        <w:jc w:val="both"/>
        <w:rPr>
          <w:rFonts w:ascii="Times New Roman" w:hAnsi="Times New Roman" w:cs="Times New Roman"/>
          <w:lang w:val="sr-Latn-RS"/>
        </w:rPr>
      </w:pPr>
      <w:r w:rsidRPr="00A30615">
        <w:rPr>
          <w:rFonts w:ascii="Times New Roman" w:hAnsi="Times New Roman" w:cs="Times New Roman"/>
          <w:lang w:val="en-US"/>
        </w:rPr>
        <w:t>Keenan</w:t>
      </w:r>
      <w:r>
        <w:rPr>
          <w:rFonts w:ascii="Times New Roman" w:hAnsi="Times New Roman" w:cs="Times New Roman"/>
          <w:lang w:val="en-US"/>
        </w:rPr>
        <w:t xml:space="preserve">, </w:t>
      </w:r>
      <w:r w:rsidRPr="00E87046">
        <w:rPr>
          <w:rFonts w:ascii="Times New Roman" w:hAnsi="Times New Roman" w:cs="Times New Roman"/>
        </w:rPr>
        <w:t>Siobhán</w:t>
      </w:r>
      <w:r>
        <w:rPr>
          <w:rFonts w:ascii="Times New Roman" w:hAnsi="Times New Roman" w:cs="Times New Roman"/>
        </w:rPr>
        <w:t>.</w:t>
      </w:r>
      <w:r w:rsidRPr="00A30615">
        <w:rPr>
          <w:rFonts w:ascii="Times New Roman" w:hAnsi="Times New Roman" w:cs="Times New Roman"/>
          <w:lang w:val="en-US"/>
        </w:rPr>
        <w:t xml:space="preserve"> 2017</w:t>
      </w:r>
      <w:r>
        <w:rPr>
          <w:rFonts w:ascii="Times New Roman" w:hAnsi="Times New Roman" w:cs="Times New Roman"/>
          <w:lang w:val="en-US"/>
        </w:rPr>
        <w:t xml:space="preserve">. </w:t>
      </w:r>
      <w:r w:rsidRPr="00A30615">
        <w:rPr>
          <w:rFonts w:ascii="Times New Roman" w:hAnsi="Times New Roman" w:cs="Times New Roman"/>
          <w:lang w:val="en-US"/>
        </w:rPr>
        <w:t xml:space="preserve">Re-reading Shakespeare’s Richard III: Tragic Hero and Villain? </w:t>
      </w:r>
      <w:proofErr w:type="spellStart"/>
      <w:r w:rsidRPr="00A30615">
        <w:rPr>
          <w:rFonts w:ascii="Times New Roman" w:hAnsi="Times New Roman" w:cs="Times New Roman"/>
          <w:i/>
          <w:iCs/>
          <w:lang w:val="en-US"/>
        </w:rPr>
        <w:t>Linguaculture</w:t>
      </w:r>
      <w:proofErr w:type="spellEnd"/>
      <w:r w:rsidRPr="00A30615">
        <w:rPr>
          <w:rFonts w:ascii="Times New Roman" w:hAnsi="Times New Roman" w:cs="Times New Roman"/>
          <w:lang w:val="en-US"/>
        </w:rPr>
        <w:t xml:space="preserve">, </w:t>
      </w:r>
      <w:r w:rsidR="008E6115">
        <w:rPr>
          <w:rFonts w:ascii="Times New Roman" w:hAnsi="Times New Roman" w:cs="Times New Roman"/>
          <w:lang w:val="en-US"/>
        </w:rPr>
        <w:t>v</w:t>
      </w:r>
      <w:r w:rsidR="00FB45F9">
        <w:rPr>
          <w:rFonts w:ascii="Times New Roman" w:hAnsi="Times New Roman" w:cs="Times New Roman"/>
          <w:lang w:val="en-US"/>
        </w:rPr>
        <w:t>ol.</w:t>
      </w:r>
      <w:r w:rsidRPr="00A30615">
        <w:rPr>
          <w:rFonts w:ascii="Times New Roman" w:hAnsi="Times New Roman" w:cs="Times New Roman"/>
          <w:lang w:val="sr-Latn-RS"/>
        </w:rPr>
        <w:t xml:space="preserve"> 1</w:t>
      </w:r>
      <w:r w:rsidR="008E6115">
        <w:rPr>
          <w:rFonts w:ascii="Times New Roman" w:hAnsi="Times New Roman" w:cs="Times New Roman"/>
          <w:lang w:val="sr-Latn-RS"/>
        </w:rPr>
        <w:t>.</w:t>
      </w:r>
      <w:r w:rsidRPr="00A30615">
        <w:rPr>
          <w:rFonts w:ascii="Times New Roman" w:hAnsi="Times New Roman" w:cs="Times New Roman"/>
          <w:lang w:val="sr-Latn-RS"/>
        </w:rPr>
        <w:t xml:space="preserve"> 23-34.</w:t>
      </w:r>
    </w:p>
    <w:p w14:paraId="0F613214" w14:textId="7A4D27BA"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lang w:val="sr-Latn-RS"/>
        </w:rPr>
        <w:t>Kernan</w:t>
      </w:r>
      <w:r>
        <w:rPr>
          <w:rFonts w:ascii="Times New Roman" w:hAnsi="Times New Roman" w:cs="Times New Roman"/>
          <w:lang w:val="sr-Latn-RS"/>
        </w:rPr>
        <w:t xml:space="preserve">, </w:t>
      </w:r>
      <w:r w:rsidRPr="00A757C0">
        <w:rPr>
          <w:rFonts w:ascii="Times New Roman" w:hAnsi="Times New Roman" w:cs="Times New Roman"/>
        </w:rPr>
        <w:t>Alvin B.</w:t>
      </w:r>
      <w:r w:rsidRPr="00A30615">
        <w:rPr>
          <w:rFonts w:ascii="Times New Roman" w:hAnsi="Times New Roman" w:cs="Times New Roman"/>
          <w:lang w:val="sr-Latn-RS"/>
        </w:rPr>
        <w:t xml:space="preserve"> 1954</w:t>
      </w:r>
      <w:r>
        <w:rPr>
          <w:rFonts w:ascii="Times New Roman" w:hAnsi="Times New Roman" w:cs="Times New Roman"/>
        </w:rPr>
        <w:t>.</w:t>
      </w:r>
      <w:r w:rsidRPr="00A30615">
        <w:rPr>
          <w:rFonts w:ascii="Times New Roman" w:hAnsi="Times New Roman" w:cs="Times New Roman"/>
        </w:rPr>
        <w:t xml:space="preserve"> A Comparison of the Imagery in </w:t>
      </w:r>
      <w:r>
        <w:rPr>
          <w:rFonts w:ascii="Times New Roman" w:hAnsi="Times New Roman" w:cs="Times New Roman"/>
          <w:lang w:val="en-US"/>
        </w:rPr>
        <w:t>“</w:t>
      </w:r>
      <w:r w:rsidRPr="00A30615">
        <w:rPr>
          <w:rFonts w:ascii="Times New Roman" w:hAnsi="Times New Roman" w:cs="Times New Roman"/>
        </w:rPr>
        <w:t>3 Henry VI</w:t>
      </w:r>
      <w:r>
        <w:rPr>
          <w:rFonts w:ascii="Times New Roman" w:hAnsi="Times New Roman" w:cs="Times New Roman"/>
        </w:rPr>
        <w:t>”</w:t>
      </w:r>
      <w:r w:rsidRPr="00A30615">
        <w:rPr>
          <w:rFonts w:ascii="Times New Roman" w:hAnsi="Times New Roman" w:cs="Times New Roman"/>
        </w:rPr>
        <w:t xml:space="preserve"> and </w:t>
      </w:r>
      <w:r>
        <w:rPr>
          <w:rFonts w:ascii="Times New Roman" w:hAnsi="Times New Roman" w:cs="Times New Roman"/>
        </w:rPr>
        <w:t>“</w:t>
      </w:r>
      <w:r w:rsidRPr="00A30615">
        <w:rPr>
          <w:rFonts w:ascii="Times New Roman" w:hAnsi="Times New Roman" w:cs="Times New Roman"/>
        </w:rPr>
        <w:t xml:space="preserve">The True </w:t>
      </w:r>
      <w:proofErr w:type="spellStart"/>
      <w:r w:rsidRPr="00A30615">
        <w:rPr>
          <w:rFonts w:ascii="Times New Roman" w:hAnsi="Times New Roman" w:cs="Times New Roman"/>
        </w:rPr>
        <w:t>Tragedie</w:t>
      </w:r>
      <w:proofErr w:type="spellEnd"/>
      <w:r w:rsidRPr="00A30615">
        <w:rPr>
          <w:rFonts w:ascii="Times New Roman" w:hAnsi="Times New Roman" w:cs="Times New Roman"/>
        </w:rPr>
        <w:t xml:space="preserve"> of Richard Duke of York</w:t>
      </w:r>
      <w:r>
        <w:rPr>
          <w:rFonts w:ascii="Times New Roman" w:hAnsi="Times New Roman" w:cs="Times New Roman"/>
        </w:rPr>
        <w:t>.”</w:t>
      </w:r>
      <w:r w:rsidRPr="00A30615">
        <w:rPr>
          <w:rFonts w:ascii="Times New Roman" w:hAnsi="Times New Roman" w:cs="Times New Roman"/>
        </w:rPr>
        <w:t xml:space="preserve"> </w:t>
      </w:r>
      <w:r w:rsidRPr="00A30615">
        <w:rPr>
          <w:rFonts w:ascii="Times New Roman" w:hAnsi="Times New Roman" w:cs="Times New Roman"/>
          <w:i/>
          <w:iCs/>
        </w:rPr>
        <w:t>Studies in Philology</w:t>
      </w:r>
      <w:r w:rsidRPr="00A30615">
        <w:rPr>
          <w:rFonts w:ascii="Times New Roman" w:hAnsi="Times New Roman" w:cs="Times New Roman"/>
        </w:rPr>
        <w:t xml:space="preserve">, </w:t>
      </w:r>
      <w:r w:rsidR="008E6115">
        <w:rPr>
          <w:rFonts w:ascii="Times New Roman" w:hAnsi="Times New Roman" w:cs="Times New Roman"/>
        </w:rPr>
        <w:t>v</w:t>
      </w:r>
      <w:r w:rsidR="00FB45F9">
        <w:rPr>
          <w:rFonts w:ascii="Times New Roman" w:hAnsi="Times New Roman" w:cs="Times New Roman"/>
        </w:rPr>
        <w:t>ol.</w:t>
      </w:r>
      <w:r w:rsidRPr="00A30615">
        <w:rPr>
          <w:rFonts w:ascii="Times New Roman" w:hAnsi="Times New Roman" w:cs="Times New Roman"/>
        </w:rPr>
        <w:t xml:space="preserve"> 51, </w:t>
      </w:r>
      <w:r w:rsidR="008E6115">
        <w:rPr>
          <w:rFonts w:ascii="Times New Roman" w:hAnsi="Times New Roman" w:cs="Times New Roman"/>
        </w:rPr>
        <w:t>n</w:t>
      </w:r>
      <w:r w:rsidRPr="00A30615">
        <w:rPr>
          <w:rFonts w:ascii="Times New Roman" w:hAnsi="Times New Roman" w:cs="Times New Roman"/>
        </w:rPr>
        <w:t>o. 3</w:t>
      </w:r>
      <w:r w:rsidR="008E6115">
        <w:rPr>
          <w:rFonts w:ascii="Times New Roman" w:hAnsi="Times New Roman" w:cs="Times New Roman"/>
        </w:rPr>
        <w:t>.</w:t>
      </w:r>
      <w:r w:rsidRPr="00A30615">
        <w:rPr>
          <w:rFonts w:ascii="Times New Roman" w:hAnsi="Times New Roman" w:cs="Times New Roman"/>
        </w:rPr>
        <w:t xml:space="preserve"> 431-442.</w:t>
      </w:r>
    </w:p>
    <w:p w14:paraId="1ECAE416" w14:textId="69BF78B6"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rPr>
        <w:t>Kostić</w:t>
      </w:r>
      <w:r>
        <w:rPr>
          <w:rFonts w:ascii="Times New Roman" w:hAnsi="Times New Roman" w:cs="Times New Roman"/>
        </w:rPr>
        <w:t>, Milena.</w:t>
      </w:r>
      <w:r w:rsidRPr="00A30615">
        <w:rPr>
          <w:rFonts w:ascii="Times New Roman" w:hAnsi="Times New Roman" w:cs="Times New Roman"/>
        </w:rPr>
        <w:t xml:space="preserve"> </w:t>
      </w:r>
      <w:r w:rsidRPr="006215F9">
        <w:rPr>
          <w:rFonts w:ascii="Times New Roman" w:hAnsi="Times New Roman" w:cs="Times New Roman"/>
        </w:rPr>
        <w:t>2014a.</w:t>
      </w:r>
      <w:r w:rsidRPr="00A30615">
        <w:rPr>
          <w:rFonts w:ascii="Times New Roman" w:hAnsi="Times New Roman" w:cs="Times New Roman"/>
        </w:rPr>
        <w:t xml:space="preserve"> Deformity of mind in Shakespeare’s </w:t>
      </w:r>
      <w:r w:rsidRPr="00A30615">
        <w:rPr>
          <w:rFonts w:ascii="Times New Roman" w:hAnsi="Times New Roman" w:cs="Times New Roman"/>
          <w:i/>
          <w:iCs/>
        </w:rPr>
        <w:t>Richard III</w:t>
      </w:r>
      <w:r w:rsidRPr="00A30615">
        <w:rPr>
          <w:rFonts w:ascii="Times New Roman" w:hAnsi="Times New Roman" w:cs="Times New Roman"/>
        </w:rPr>
        <w:t xml:space="preserve">. </w:t>
      </w:r>
      <w:hyperlink r:id="rId6" w:history="1">
        <w:r w:rsidRPr="00A30615">
          <w:rPr>
            <w:rStyle w:val="Hyperlink"/>
            <w:rFonts w:ascii="Times New Roman" w:hAnsi="Times New Roman" w:cs="Times New Roman"/>
            <w:i/>
            <w:iCs/>
            <w:color w:val="auto"/>
            <w:u w:val="none"/>
          </w:rPr>
          <w:t>English studies today: prospects and perspectives: selected papers from the Second International Conference English Language and Anglophone Literatures Today (ELALT 2)</w:t>
        </w:r>
        <w:r w:rsidRPr="00A30615">
          <w:rPr>
            <w:rStyle w:val="Hyperlink"/>
            <w:rFonts w:ascii="Times New Roman" w:hAnsi="Times New Roman" w:cs="Times New Roman"/>
            <w:color w:val="auto"/>
            <w:u w:val="none"/>
          </w:rPr>
          <w:t>, </w:t>
        </w:r>
      </w:hyperlink>
      <w:r w:rsidRPr="00A30615">
        <w:rPr>
          <w:rFonts w:ascii="Times New Roman" w:hAnsi="Times New Roman" w:cs="Times New Roman"/>
        </w:rPr>
        <w:t>315-323.</w:t>
      </w:r>
    </w:p>
    <w:p w14:paraId="689CEA05" w14:textId="67817205" w:rsidR="00F83331" w:rsidRDefault="00F83331" w:rsidP="005C7C66">
      <w:pPr>
        <w:spacing w:after="0" w:line="240" w:lineRule="auto"/>
        <w:ind w:left="709" w:hanging="709"/>
        <w:jc w:val="both"/>
        <w:rPr>
          <w:rFonts w:ascii="Times New Roman" w:hAnsi="Times New Roman" w:cs="Times New Roman"/>
          <w:lang w:val="sr-Latn-RS"/>
        </w:rPr>
      </w:pPr>
      <w:r w:rsidRPr="009F0304">
        <w:rPr>
          <w:rFonts w:ascii="Times New Roman" w:hAnsi="Times New Roman" w:cs="Times New Roman"/>
          <w:lang w:val="de-DE"/>
        </w:rPr>
        <w:t>Kosti</w:t>
      </w:r>
      <w:r w:rsidRPr="009F0304">
        <w:rPr>
          <w:rFonts w:ascii="Times New Roman" w:hAnsi="Times New Roman" w:cs="Times New Roman"/>
          <w:lang w:val="sr-Cyrl-CS"/>
        </w:rPr>
        <w:t xml:space="preserve">ć, </w:t>
      </w:r>
      <w:r w:rsidRPr="009F0304">
        <w:rPr>
          <w:rFonts w:ascii="Times New Roman" w:hAnsi="Times New Roman" w:cs="Times New Roman"/>
          <w:lang w:val="en-US"/>
        </w:rPr>
        <w:t>Milena</w:t>
      </w:r>
      <w:r w:rsidRPr="009F0304">
        <w:rPr>
          <w:rFonts w:ascii="Times New Roman" w:hAnsi="Times New Roman" w:cs="Times New Roman"/>
          <w:lang w:val="sr-Cyrl-CS"/>
        </w:rPr>
        <w:t xml:space="preserve">. </w:t>
      </w:r>
      <w:r w:rsidRPr="006215F9">
        <w:rPr>
          <w:rFonts w:ascii="Times New Roman" w:hAnsi="Times New Roman" w:cs="Times New Roman"/>
          <w:lang w:val="sr-Cyrl-CS"/>
        </w:rPr>
        <w:t>2014</w:t>
      </w:r>
      <w:r w:rsidRPr="006215F9">
        <w:rPr>
          <w:rFonts w:ascii="Times New Roman" w:hAnsi="Times New Roman" w:cs="Times New Roman"/>
          <w:lang w:val="en-US"/>
        </w:rPr>
        <w:t>b</w:t>
      </w:r>
      <w:r w:rsidRPr="006215F9">
        <w:rPr>
          <w:rFonts w:ascii="Times New Roman" w:hAnsi="Times New Roman" w:cs="Times New Roman"/>
          <w:lang w:val="sr-Cyrl-CS"/>
        </w:rPr>
        <w:t>.</w:t>
      </w:r>
      <w:r w:rsidRPr="009F0304">
        <w:rPr>
          <w:rFonts w:ascii="Times New Roman" w:hAnsi="Times New Roman" w:cs="Times New Roman"/>
          <w:lang w:val="sr-Cyrl-CS"/>
        </w:rPr>
        <w:t xml:space="preserve"> </w:t>
      </w:r>
      <w:r w:rsidRPr="009F0304">
        <w:rPr>
          <w:rFonts w:ascii="Times New Roman" w:hAnsi="Times New Roman" w:cs="Times New Roman"/>
          <w:lang w:val="sr-Latn-RS"/>
        </w:rPr>
        <w:t xml:space="preserve">Odraz moralne degradacije društva na primeru marginalnih likova u Šekspirovom </w:t>
      </w:r>
      <w:r w:rsidRPr="009F0304">
        <w:rPr>
          <w:rFonts w:ascii="Times New Roman" w:hAnsi="Times New Roman" w:cs="Times New Roman"/>
          <w:i/>
          <w:iCs/>
          <w:lang w:val="sr-Latn-RS"/>
        </w:rPr>
        <w:t>Ričardu III</w:t>
      </w:r>
      <w:r w:rsidRPr="009F0304">
        <w:rPr>
          <w:rFonts w:ascii="Times New Roman" w:hAnsi="Times New Roman" w:cs="Times New Roman"/>
          <w:lang w:val="sr-Latn-RS"/>
        </w:rPr>
        <w:t xml:space="preserve">.  </w:t>
      </w:r>
      <w:r w:rsidRPr="009F0304">
        <w:rPr>
          <w:rFonts w:ascii="Times New Roman" w:hAnsi="Times New Roman" w:cs="Times New Roman"/>
          <w:i/>
          <w:iCs/>
          <w:lang w:val="sr-Latn-RS"/>
        </w:rPr>
        <w:t>Jezik, književnost, marginalizacija: Književna istraživanja</w:t>
      </w:r>
      <w:r w:rsidRPr="009F0304">
        <w:rPr>
          <w:rFonts w:ascii="Times New Roman" w:hAnsi="Times New Roman" w:cs="Times New Roman"/>
          <w:lang w:val="sr-Latn-RS"/>
        </w:rPr>
        <w:t>, 431-440.</w:t>
      </w:r>
    </w:p>
    <w:p w14:paraId="66CAAD56" w14:textId="17FE0980" w:rsidR="00F83331" w:rsidRDefault="00F83331" w:rsidP="005C7C66">
      <w:pPr>
        <w:spacing w:after="0" w:line="240" w:lineRule="auto"/>
        <w:ind w:left="709" w:hanging="709"/>
        <w:jc w:val="both"/>
        <w:rPr>
          <w:rFonts w:ascii="Times New Roman" w:hAnsi="Times New Roman" w:cs="Times New Roman"/>
          <w:lang w:val="sk-SK"/>
        </w:rPr>
      </w:pPr>
      <w:r w:rsidRPr="00A30615">
        <w:rPr>
          <w:rFonts w:ascii="Times New Roman" w:hAnsi="Times New Roman" w:cs="Times New Roman"/>
          <w:lang w:val="sr-Latn-RS"/>
        </w:rPr>
        <w:t>Kostić</w:t>
      </w:r>
      <w:r>
        <w:rPr>
          <w:rFonts w:ascii="Times New Roman" w:hAnsi="Times New Roman" w:cs="Times New Roman"/>
          <w:lang w:val="sr-Latn-RS"/>
        </w:rPr>
        <w:t>, Milena.</w:t>
      </w:r>
      <w:r w:rsidRPr="00A30615">
        <w:rPr>
          <w:rFonts w:ascii="Times New Roman" w:hAnsi="Times New Roman" w:cs="Times New Roman"/>
          <w:lang w:val="sr-Latn-RS"/>
        </w:rPr>
        <w:t xml:space="preserve"> 2015</w:t>
      </w:r>
      <w:r>
        <w:rPr>
          <w:rFonts w:ascii="Times New Roman" w:hAnsi="Times New Roman" w:cs="Times New Roman"/>
          <w:lang w:val="sr-Latn-RS"/>
        </w:rPr>
        <w:t>.</w:t>
      </w:r>
      <w:r w:rsidRPr="00A30615">
        <w:rPr>
          <w:rFonts w:ascii="Times New Roman" w:hAnsi="Times New Roman" w:cs="Times New Roman"/>
          <w:lang w:val="sr-Latn-RS"/>
        </w:rPr>
        <w:t xml:space="preserve"> Vanvremenost Šekspirovog Makijaveliste Ričarda III. </w:t>
      </w:r>
      <w:r w:rsidRPr="00A30615">
        <w:rPr>
          <w:rFonts w:ascii="Times New Roman" w:hAnsi="Times New Roman" w:cs="Times New Roman"/>
          <w:i/>
          <w:iCs/>
          <w:lang w:val="sr-Latn-RS"/>
        </w:rPr>
        <w:t>Philologia Mediana</w:t>
      </w:r>
      <w:r w:rsidRPr="00A30615">
        <w:rPr>
          <w:rFonts w:ascii="Times New Roman" w:hAnsi="Times New Roman" w:cs="Times New Roman"/>
          <w:lang w:val="sr-Latn-RS"/>
        </w:rPr>
        <w:t xml:space="preserve">, </w:t>
      </w:r>
      <w:r w:rsidR="006913C3">
        <w:rPr>
          <w:rFonts w:ascii="Times New Roman" w:hAnsi="Times New Roman" w:cs="Times New Roman"/>
          <w:lang w:val="sr-Latn-RS"/>
        </w:rPr>
        <w:t>vol.</w:t>
      </w:r>
      <w:r w:rsidRPr="00A30615">
        <w:rPr>
          <w:rFonts w:ascii="Times New Roman" w:hAnsi="Times New Roman" w:cs="Times New Roman"/>
          <w:lang w:val="sr-Latn-RS"/>
        </w:rPr>
        <w:t xml:space="preserve"> VII, </w:t>
      </w:r>
      <w:r w:rsidR="006913C3">
        <w:rPr>
          <w:rFonts w:ascii="Times New Roman" w:hAnsi="Times New Roman" w:cs="Times New Roman"/>
          <w:lang w:val="sr-Latn-RS"/>
        </w:rPr>
        <w:t>no.</w:t>
      </w:r>
      <w:r w:rsidRPr="00A30615">
        <w:rPr>
          <w:rFonts w:ascii="Times New Roman" w:hAnsi="Times New Roman" w:cs="Times New Roman"/>
          <w:lang w:val="sr-Cyrl-CS"/>
        </w:rPr>
        <w:t xml:space="preserve"> 7</w:t>
      </w:r>
      <w:r w:rsidR="006913C3">
        <w:rPr>
          <w:rFonts w:ascii="Times New Roman" w:hAnsi="Times New Roman" w:cs="Times New Roman"/>
          <w:lang w:val="sk-SK"/>
        </w:rPr>
        <w:t>.</w:t>
      </w:r>
      <w:r w:rsidRPr="00A30615">
        <w:rPr>
          <w:rFonts w:ascii="Times New Roman" w:hAnsi="Times New Roman" w:cs="Times New Roman"/>
          <w:lang w:val="sr-Cyrl-CS"/>
        </w:rPr>
        <w:t xml:space="preserve"> 91-102.</w:t>
      </w:r>
    </w:p>
    <w:p w14:paraId="0868AF30" w14:textId="4067BC99" w:rsidR="00F83331" w:rsidRDefault="00F83331" w:rsidP="005C7C66">
      <w:pPr>
        <w:spacing w:after="0" w:line="240" w:lineRule="auto"/>
        <w:ind w:left="709" w:hanging="709"/>
        <w:jc w:val="both"/>
        <w:rPr>
          <w:rFonts w:ascii="Times New Roman" w:hAnsi="Times New Roman" w:cs="Times New Roman"/>
          <w:lang w:val="sr-Latn-RS"/>
        </w:rPr>
      </w:pPr>
      <w:r w:rsidRPr="00A30615">
        <w:rPr>
          <w:rFonts w:ascii="Times New Roman" w:hAnsi="Times New Roman" w:cs="Times New Roman"/>
          <w:lang w:val="sr-Latn-RS"/>
        </w:rPr>
        <w:t>Kostić</w:t>
      </w:r>
      <w:r>
        <w:rPr>
          <w:rFonts w:ascii="Times New Roman" w:hAnsi="Times New Roman" w:cs="Times New Roman"/>
          <w:lang w:val="sr-Latn-RS"/>
        </w:rPr>
        <w:t>, Veselin.</w:t>
      </w:r>
      <w:r w:rsidRPr="00A30615">
        <w:rPr>
          <w:rFonts w:ascii="Times New Roman" w:hAnsi="Times New Roman" w:cs="Times New Roman"/>
          <w:lang w:val="sr-Latn-RS"/>
        </w:rPr>
        <w:t xml:space="preserve"> 1994</w:t>
      </w:r>
      <w:r>
        <w:rPr>
          <w:rFonts w:ascii="Times New Roman" w:hAnsi="Times New Roman" w:cs="Times New Roman"/>
          <w:lang w:val="sr-Latn-RS"/>
        </w:rPr>
        <w:t>.</w:t>
      </w:r>
      <w:r w:rsidRPr="00A30615">
        <w:rPr>
          <w:rFonts w:ascii="Times New Roman" w:hAnsi="Times New Roman" w:cs="Times New Roman"/>
          <w:lang w:val="sr-Latn-RS"/>
        </w:rPr>
        <w:t xml:space="preserve"> </w:t>
      </w:r>
      <w:r w:rsidRPr="00A30615">
        <w:rPr>
          <w:rFonts w:ascii="Times New Roman" w:hAnsi="Times New Roman" w:cs="Times New Roman"/>
          <w:i/>
          <w:iCs/>
          <w:lang w:val="sr-Latn-RS"/>
        </w:rPr>
        <w:t>Stvaralaštvo Viljema Šekspira</w:t>
      </w:r>
      <w:r w:rsidRPr="00A30615">
        <w:rPr>
          <w:rFonts w:ascii="Times New Roman" w:hAnsi="Times New Roman" w:cs="Times New Roman"/>
          <w:lang w:val="sr-Latn-RS"/>
        </w:rPr>
        <w:t>. Beograd: Srpska književna zadruga. [orig.]</w:t>
      </w:r>
      <w:r w:rsidR="000131D9">
        <w:rPr>
          <w:rFonts w:ascii="Times New Roman" w:hAnsi="Times New Roman" w:cs="Times New Roman"/>
          <w:lang w:val="sr-Latn-RS"/>
        </w:rPr>
        <w:t xml:space="preserve"> </w:t>
      </w:r>
      <w:r w:rsidRPr="00A30615">
        <w:rPr>
          <w:rFonts w:ascii="Times New Roman" w:hAnsi="Times New Roman" w:cs="Times New Roman"/>
          <w:lang w:val="sr-Cyrl-CS"/>
        </w:rPr>
        <w:t xml:space="preserve">КОСТИЋ, Веселин. </w:t>
      </w:r>
      <w:r w:rsidRPr="00A30615">
        <w:rPr>
          <w:rFonts w:ascii="Times New Roman" w:hAnsi="Times New Roman" w:cs="Times New Roman"/>
          <w:i/>
          <w:iCs/>
          <w:lang w:val="sr-Cyrl-CS"/>
        </w:rPr>
        <w:t>Стваралаштво Виљема Шекспира</w:t>
      </w:r>
      <w:r w:rsidRPr="00A30615">
        <w:rPr>
          <w:rFonts w:ascii="Times New Roman" w:hAnsi="Times New Roman" w:cs="Times New Roman"/>
          <w:i/>
          <w:iCs/>
          <w:lang w:val="sr-Latn-RS"/>
        </w:rPr>
        <w:t xml:space="preserve"> I</w:t>
      </w:r>
      <w:r w:rsidRPr="00A30615">
        <w:rPr>
          <w:rFonts w:ascii="Times New Roman" w:hAnsi="Times New Roman" w:cs="Times New Roman"/>
          <w:lang w:val="sr-Cyrl-CS"/>
        </w:rPr>
        <w:t>. Београд: Српска књижевна задруга</w:t>
      </w:r>
      <w:r w:rsidRPr="00A30615">
        <w:rPr>
          <w:rFonts w:ascii="Times New Roman" w:hAnsi="Times New Roman" w:cs="Times New Roman"/>
          <w:lang w:val="sr-Latn-RS"/>
        </w:rPr>
        <w:t>.</w:t>
      </w:r>
    </w:p>
    <w:p w14:paraId="331569FA" w14:textId="598774F6" w:rsidR="00F83331" w:rsidRDefault="00F83331" w:rsidP="005C7C66">
      <w:pPr>
        <w:spacing w:after="0" w:line="240" w:lineRule="auto"/>
        <w:ind w:left="709" w:hanging="709"/>
        <w:jc w:val="both"/>
        <w:rPr>
          <w:rFonts w:ascii="Times New Roman" w:hAnsi="Times New Roman" w:cs="Times New Roman"/>
          <w:lang w:val="sk-SK"/>
        </w:rPr>
      </w:pPr>
      <w:r w:rsidRPr="00A30615">
        <w:rPr>
          <w:rFonts w:ascii="Times New Roman" w:hAnsi="Times New Roman" w:cs="Times New Roman"/>
          <w:lang w:val="sr-Latn-RS"/>
        </w:rPr>
        <w:t>Kostić Pahnoglu</w:t>
      </w:r>
      <w:r>
        <w:rPr>
          <w:rFonts w:ascii="Times New Roman" w:hAnsi="Times New Roman" w:cs="Times New Roman"/>
          <w:lang w:val="sr-Latn-RS"/>
        </w:rPr>
        <w:t>, Tamara.</w:t>
      </w:r>
      <w:r w:rsidRPr="00A30615">
        <w:rPr>
          <w:rFonts w:ascii="Times New Roman" w:hAnsi="Times New Roman" w:cs="Times New Roman"/>
          <w:lang w:val="sr-Latn-RS"/>
        </w:rPr>
        <w:t xml:space="preserve"> 2024</w:t>
      </w:r>
      <w:r>
        <w:rPr>
          <w:rFonts w:ascii="Times New Roman" w:hAnsi="Times New Roman" w:cs="Times New Roman"/>
          <w:lang w:val="sr-Latn-RS"/>
        </w:rPr>
        <w:t>.</w:t>
      </w:r>
      <w:r w:rsidRPr="00A30615">
        <w:rPr>
          <w:rFonts w:ascii="Times New Roman" w:hAnsi="Times New Roman" w:cs="Times New Roman"/>
          <w:lang w:val="sr-Latn-RS"/>
        </w:rPr>
        <w:t xml:space="preserve"> </w:t>
      </w:r>
      <w:r w:rsidRPr="00A30615">
        <w:rPr>
          <w:rFonts w:ascii="Times New Roman" w:hAnsi="Times New Roman" w:cs="Times New Roman"/>
          <w:i/>
          <w:iCs/>
          <w:lang w:val="sr-Latn-RS"/>
        </w:rPr>
        <w:t>The Characters in the prose of Anfreas Frangias.</w:t>
      </w:r>
      <w:r w:rsidRPr="00A30615">
        <w:rPr>
          <w:rFonts w:ascii="Times New Roman" w:hAnsi="Times New Roman" w:cs="Times New Roman"/>
          <w:lang w:val="sr-Latn-RS"/>
        </w:rPr>
        <w:t xml:space="preserve"> Niš: Philosophy Faculty. [orig.] </w:t>
      </w:r>
      <w:r w:rsidRPr="00A30615">
        <w:rPr>
          <w:rFonts w:ascii="Times New Roman" w:hAnsi="Times New Roman" w:cs="Times New Roman"/>
          <w:lang w:val="el-GR"/>
        </w:rPr>
        <w:t>ΚΟΣΤΙΤΣ ΠΑΧΝΟΓΛΟΥ</w:t>
      </w:r>
      <w:r w:rsidRPr="00A30615">
        <w:rPr>
          <w:rFonts w:ascii="Times New Roman" w:hAnsi="Times New Roman" w:cs="Times New Roman"/>
          <w:lang w:val="sr-Latn-RS"/>
        </w:rPr>
        <w:t xml:space="preserve">, </w:t>
      </w:r>
      <w:r w:rsidRPr="00A30615">
        <w:rPr>
          <w:rFonts w:ascii="Times New Roman" w:hAnsi="Times New Roman" w:cs="Times New Roman"/>
          <w:lang w:val="el-GR"/>
        </w:rPr>
        <w:t>Τάμαρα</w:t>
      </w:r>
      <w:r w:rsidRPr="00A30615">
        <w:rPr>
          <w:rFonts w:ascii="Times New Roman" w:hAnsi="Times New Roman" w:cs="Times New Roman"/>
          <w:lang w:val="sr-Latn-RS"/>
        </w:rPr>
        <w:t>.</w:t>
      </w:r>
      <w:r w:rsidRPr="00A30615">
        <w:rPr>
          <w:rFonts w:ascii="Times New Roman" w:hAnsi="Times New Roman" w:cs="Times New Roman"/>
          <w:lang w:val="sr-Cyrl-CS"/>
        </w:rPr>
        <w:t xml:space="preserve"> </w:t>
      </w:r>
      <w:r w:rsidRPr="00A30615">
        <w:rPr>
          <w:rFonts w:ascii="Times New Roman" w:hAnsi="Times New Roman" w:cs="Times New Roman"/>
          <w:i/>
          <w:iCs/>
          <w:lang w:val="el-GR"/>
        </w:rPr>
        <w:t>Οι χαρακτήρες της πεζογραφίας του Αντρέα Φραγκιά</w:t>
      </w:r>
      <w:r w:rsidRPr="00A30615">
        <w:rPr>
          <w:rFonts w:ascii="Times New Roman" w:hAnsi="Times New Roman" w:cs="Times New Roman"/>
          <w:lang w:val="el-GR"/>
        </w:rPr>
        <w:t xml:space="preserve">. </w:t>
      </w:r>
      <w:r w:rsidRPr="00A30615">
        <w:rPr>
          <w:rFonts w:ascii="Times New Roman" w:hAnsi="Times New Roman" w:cs="Times New Roman"/>
          <w:lang w:val="sr-Cyrl-CS"/>
        </w:rPr>
        <w:t>Ниш: Филозофски факултет.</w:t>
      </w:r>
    </w:p>
    <w:p w14:paraId="578F75BC" w14:textId="05A2EF02" w:rsidR="00F83331" w:rsidRDefault="00F83331" w:rsidP="005C7C66">
      <w:pPr>
        <w:spacing w:after="0" w:line="240" w:lineRule="auto"/>
        <w:ind w:left="709" w:hanging="709"/>
        <w:jc w:val="both"/>
        <w:rPr>
          <w:rFonts w:ascii="Times New Roman" w:hAnsi="Times New Roman" w:cs="Times New Roman"/>
          <w:lang w:val="sk-SK"/>
        </w:rPr>
      </w:pPr>
      <w:r w:rsidRPr="00A30615">
        <w:rPr>
          <w:rFonts w:ascii="Times New Roman" w:hAnsi="Times New Roman" w:cs="Times New Roman"/>
        </w:rPr>
        <w:t>Macias-Borrego</w:t>
      </w:r>
      <w:r>
        <w:rPr>
          <w:rFonts w:ascii="Times New Roman" w:hAnsi="Times New Roman" w:cs="Times New Roman"/>
        </w:rPr>
        <w:t xml:space="preserve">, </w:t>
      </w:r>
      <w:r w:rsidRPr="009A5B8D">
        <w:rPr>
          <w:rFonts w:ascii="Times New Roman" w:hAnsi="Times New Roman" w:cs="Times New Roman"/>
        </w:rPr>
        <w:t>María</w:t>
      </w:r>
      <w:r>
        <w:rPr>
          <w:rFonts w:ascii="Times New Roman" w:hAnsi="Times New Roman" w:cs="Times New Roman"/>
        </w:rPr>
        <w:t>.</w:t>
      </w:r>
      <w:r w:rsidRPr="00A30615">
        <w:rPr>
          <w:rFonts w:ascii="Times New Roman" w:hAnsi="Times New Roman" w:cs="Times New Roman"/>
          <w:lang w:val="sr-Cyrl-CS"/>
        </w:rPr>
        <w:t xml:space="preserve"> 2025</w:t>
      </w:r>
      <w:r>
        <w:rPr>
          <w:rFonts w:ascii="Times New Roman" w:hAnsi="Times New Roman" w:cs="Times New Roman"/>
          <w:lang w:val="en-US"/>
        </w:rPr>
        <w:t>.</w:t>
      </w:r>
      <w:r w:rsidRPr="00A30615">
        <w:rPr>
          <w:rFonts w:ascii="Times New Roman" w:hAnsi="Times New Roman" w:cs="Times New Roman"/>
          <w:lang w:val="sr-Cyrl-CS"/>
        </w:rPr>
        <w:t xml:space="preserve"> </w:t>
      </w:r>
      <w:r w:rsidRPr="00A30615">
        <w:rPr>
          <w:rFonts w:ascii="Times New Roman" w:hAnsi="Times New Roman" w:cs="Times New Roman"/>
          <w:lang w:val="en-US"/>
        </w:rPr>
        <w:t>A</w:t>
      </w:r>
      <w:r w:rsidRPr="00A30615">
        <w:rPr>
          <w:rFonts w:ascii="Times New Roman" w:hAnsi="Times New Roman" w:cs="Times New Roman"/>
          <w:lang w:val="sr-Cyrl-CS"/>
        </w:rPr>
        <w:t xml:space="preserve"> </w:t>
      </w:r>
      <w:r w:rsidRPr="00A30615">
        <w:rPr>
          <w:rFonts w:ascii="Times New Roman" w:hAnsi="Times New Roman" w:cs="Times New Roman"/>
          <w:lang w:val="en-US"/>
        </w:rPr>
        <w:t>Pragmatic</w:t>
      </w:r>
      <w:r w:rsidRPr="00A30615">
        <w:rPr>
          <w:rFonts w:ascii="Times New Roman" w:hAnsi="Times New Roman" w:cs="Times New Roman"/>
          <w:lang w:val="sr-Cyrl-CS"/>
        </w:rPr>
        <w:t xml:space="preserve"> </w:t>
      </w:r>
      <w:r w:rsidRPr="00A30615">
        <w:rPr>
          <w:rFonts w:ascii="Times New Roman" w:hAnsi="Times New Roman" w:cs="Times New Roman"/>
          <w:lang w:val="en-US"/>
        </w:rPr>
        <w:t>Analysis</w:t>
      </w:r>
      <w:r w:rsidRPr="00A30615">
        <w:rPr>
          <w:rFonts w:ascii="Times New Roman" w:hAnsi="Times New Roman" w:cs="Times New Roman"/>
          <w:lang w:val="sr-Cyrl-CS"/>
        </w:rPr>
        <w:t xml:space="preserve"> </w:t>
      </w:r>
      <w:r w:rsidRPr="00A30615">
        <w:rPr>
          <w:rFonts w:ascii="Times New Roman" w:hAnsi="Times New Roman" w:cs="Times New Roman"/>
          <w:lang w:val="en-US"/>
        </w:rPr>
        <w:t>of</w:t>
      </w:r>
      <w:r w:rsidRPr="00A30615">
        <w:rPr>
          <w:rFonts w:ascii="Times New Roman" w:hAnsi="Times New Roman" w:cs="Times New Roman"/>
          <w:lang w:val="sr-Cyrl-CS"/>
        </w:rPr>
        <w:t xml:space="preserve"> </w:t>
      </w:r>
      <w:r w:rsidRPr="00A30615">
        <w:rPr>
          <w:rFonts w:ascii="Times New Roman" w:hAnsi="Times New Roman" w:cs="Times New Roman"/>
          <w:lang w:val="en-US"/>
        </w:rPr>
        <w:t>Shakespeare</w:t>
      </w:r>
      <w:r w:rsidRPr="00A30615">
        <w:rPr>
          <w:rFonts w:ascii="Times New Roman" w:hAnsi="Times New Roman" w:cs="Times New Roman"/>
          <w:lang w:val="sr-Cyrl-CS"/>
        </w:rPr>
        <w:t>’</w:t>
      </w:r>
      <w:r w:rsidRPr="00A30615">
        <w:rPr>
          <w:rFonts w:ascii="Times New Roman" w:hAnsi="Times New Roman" w:cs="Times New Roman"/>
          <w:lang w:val="en-US"/>
        </w:rPr>
        <w:t>s</w:t>
      </w:r>
      <w:r w:rsidRPr="00A30615">
        <w:rPr>
          <w:rFonts w:ascii="Times New Roman" w:hAnsi="Times New Roman" w:cs="Times New Roman"/>
          <w:lang w:val="sr-Cyrl-CS"/>
        </w:rPr>
        <w:t xml:space="preserve"> </w:t>
      </w:r>
      <w:r w:rsidRPr="00A30615">
        <w:rPr>
          <w:rFonts w:ascii="Times New Roman" w:hAnsi="Times New Roman" w:cs="Times New Roman"/>
          <w:lang w:val="en-US"/>
        </w:rPr>
        <w:t>Richard</w:t>
      </w:r>
      <w:r w:rsidRPr="00A30615">
        <w:rPr>
          <w:rFonts w:ascii="Times New Roman" w:hAnsi="Times New Roman" w:cs="Times New Roman"/>
          <w:lang w:val="sr-Cyrl-CS"/>
        </w:rPr>
        <w:t xml:space="preserve"> </w:t>
      </w:r>
      <w:r w:rsidRPr="00A30615">
        <w:rPr>
          <w:rFonts w:ascii="Times New Roman" w:hAnsi="Times New Roman" w:cs="Times New Roman"/>
          <w:lang w:val="en-US"/>
        </w:rPr>
        <w:t>III</w:t>
      </w:r>
      <w:r w:rsidRPr="00A30615">
        <w:rPr>
          <w:rFonts w:ascii="Times New Roman" w:hAnsi="Times New Roman" w:cs="Times New Roman"/>
          <w:lang w:val="sr-Cyrl-CS"/>
        </w:rPr>
        <w:t xml:space="preserve">: </w:t>
      </w:r>
      <w:r w:rsidRPr="00A30615">
        <w:rPr>
          <w:rFonts w:ascii="Times New Roman" w:hAnsi="Times New Roman" w:cs="Times New Roman"/>
          <w:lang w:val="en-US"/>
        </w:rPr>
        <w:t>Language</w:t>
      </w:r>
      <w:r w:rsidRPr="00A30615">
        <w:rPr>
          <w:rFonts w:ascii="Times New Roman" w:hAnsi="Times New Roman" w:cs="Times New Roman"/>
          <w:lang w:val="sr-Cyrl-CS"/>
        </w:rPr>
        <w:t xml:space="preserve"> </w:t>
      </w:r>
      <w:r w:rsidRPr="00A30615">
        <w:rPr>
          <w:rFonts w:ascii="Times New Roman" w:hAnsi="Times New Roman" w:cs="Times New Roman"/>
          <w:lang w:val="en-US"/>
        </w:rPr>
        <w:t>Strategies</w:t>
      </w:r>
      <w:r w:rsidRPr="00A30615">
        <w:rPr>
          <w:rFonts w:ascii="Times New Roman" w:hAnsi="Times New Roman" w:cs="Times New Roman"/>
          <w:lang w:val="sr-Cyrl-CS"/>
        </w:rPr>
        <w:t xml:space="preserve">: </w:t>
      </w:r>
      <w:r w:rsidRPr="00A30615">
        <w:rPr>
          <w:rFonts w:ascii="Times New Roman" w:hAnsi="Times New Roman" w:cs="Times New Roman"/>
          <w:lang w:val="en-US"/>
        </w:rPr>
        <w:t>Persuasion</w:t>
      </w:r>
      <w:r w:rsidRPr="00A30615">
        <w:rPr>
          <w:rFonts w:ascii="Times New Roman" w:hAnsi="Times New Roman" w:cs="Times New Roman"/>
          <w:lang w:val="sr-Cyrl-CS"/>
        </w:rPr>
        <w:t xml:space="preserve">, </w:t>
      </w:r>
      <w:r w:rsidRPr="00A30615">
        <w:rPr>
          <w:rFonts w:ascii="Times New Roman" w:hAnsi="Times New Roman" w:cs="Times New Roman"/>
          <w:lang w:val="en-US"/>
        </w:rPr>
        <w:t>Domination</w:t>
      </w:r>
      <w:r w:rsidRPr="00A30615">
        <w:rPr>
          <w:rFonts w:ascii="Times New Roman" w:hAnsi="Times New Roman" w:cs="Times New Roman"/>
          <w:lang w:val="sr-Cyrl-CS"/>
        </w:rPr>
        <w:t xml:space="preserve">, </w:t>
      </w:r>
      <w:r w:rsidRPr="00A30615">
        <w:rPr>
          <w:rFonts w:ascii="Times New Roman" w:hAnsi="Times New Roman" w:cs="Times New Roman"/>
          <w:lang w:val="en-US"/>
        </w:rPr>
        <w:t>and</w:t>
      </w:r>
      <w:r w:rsidRPr="00A30615">
        <w:rPr>
          <w:rFonts w:ascii="Times New Roman" w:hAnsi="Times New Roman" w:cs="Times New Roman"/>
          <w:lang w:val="sr-Cyrl-CS"/>
        </w:rPr>
        <w:t xml:space="preserve"> </w:t>
      </w:r>
      <w:r w:rsidRPr="00A30615">
        <w:rPr>
          <w:rFonts w:ascii="Times New Roman" w:hAnsi="Times New Roman" w:cs="Times New Roman"/>
          <w:lang w:val="en-US"/>
        </w:rPr>
        <w:t>Control</w:t>
      </w:r>
      <w:r w:rsidRPr="00A30615">
        <w:rPr>
          <w:rFonts w:ascii="Times New Roman" w:hAnsi="Times New Roman" w:cs="Times New Roman"/>
          <w:lang w:val="sr-Cyrl-CS"/>
        </w:rPr>
        <w:t xml:space="preserve">. </w:t>
      </w:r>
      <w:r w:rsidRPr="00A30615">
        <w:rPr>
          <w:rFonts w:ascii="Times New Roman" w:hAnsi="Times New Roman" w:cs="Times New Roman"/>
          <w:i/>
          <w:iCs/>
          <w:lang w:val="en-US"/>
        </w:rPr>
        <w:t>Humanities</w:t>
      </w:r>
      <w:r w:rsidRPr="00A30615">
        <w:rPr>
          <w:rFonts w:ascii="Times New Roman" w:hAnsi="Times New Roman" w:cs="Times New Roman"/>
          <w:lang w:val="sr-Cyrl-CS"/>
        </w:rPr>
        <w:t xml:space="preserve">, </w:t>
      </w:r>
      <w:r w:rsidR="007D675B">
        <w:rPr>
          <w:rFonts w:ascii="Times New Roman" w:hAnsi="Times New Roman" w:cs="Times New Roman"/>
          <w:lang w:val="en-US"/>
        </w:rPr>
        <w:t>v</w:t>
      </w:r>
      <w:r w:rsidR="00FB45F9">
        <w:rPr>
          <w:rFonts w:ascii="Times New Roman" w:hAnsi="Times New Roman" w:cs="Times New Roman"/>
          <w:lang w:val="en-US"/>
        </w:rPr>
        <w:t>ol.</w:t>
      </w:r>
      <w:r w:rsidRPr="00A30615">
        <w:rPr>
          <w:rFonts w:ascii="Times New Roman" w:hAnsi="Times New Roman" w:cs="Times New Roman"/>
          <w:lang w:val="sr-Cyrl-CS"/>
        </w:rPr>
        <w:t xml:space="preserve"> 14</w:t>
      </w:r>
      <w:r w:rsidR="007D675B">
        <w:rPr>
          <w:rFonts w:ascii="Times New Roman" w:hAnsi="Times New Roman" w:cs="Times New Roman"/>
          <w:lang w:val="sk-SK"/>
        </w:rPr>
        <w:t>.</w:t>
      </w:r>
      <w:r w:rsidRPr="00A30615">
        <w:rPr>
          <w:rFonts w:ascii="Times New Roman" w:hAnsi="Times New Roman" w:cs="Times New Roman"/>
          <w:lang w:val="sr-Cyrl-CS"/>
        </w:rPr>
        <w:t xml:space="preserve"> 1-12.</w:t>
      </w:r>
    </w:p>
    <w:p w14:paraId="35A485F0" w14:textId="27CE999A"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lang w:val="en-US"/>
        </w:rPr>
        <w:t>Magnusson</w:t>
      </w:r>
      <w:r>
        <w:rPr>
          <w:rFonts w:ascii="Times New Roman" w:hAnsi="Times New Roman" w:cs="Times New Roman"/>
          <w:lang w:val="en-US"/>
        </w:rPr>
        <w:t>, Lena.</w:t>
      </w:r>
      <w:r w:rsidRPr="00A30615">
        <w:rPr>
          <w:rFonts w:ascii="Times New Roman" w:hAnsi="Times New Roman" w:cs="Times New Roman"/>
          <w:lang w:val="en-US"/>
        </w:rPr>
        <w:t xml:space="preserve"> 2013</w:t>
      </w:r>
      <w:r>
        <w:rPr>
          <w:rFonts w:ascii="Times New Roman" w:hAnsi="Times New Roman" w:cs="Times New Roman"/>
          <w:lang w:val="en-US"/>
        </w:rPr>
        <w:t>.</w:t>
      </w:r>
      <w:r w:rsidRPr="00A30615">
        <w:rPr>
          <w:rFonts w:ascii="Times New Roman" w:hAnsi="Times New Roman" w:cs="Times New Roman"/>
          <w:lang w:val="en-US"/>
        </w:rPr>
        <w:t xml:space="preserve"> </w:t>
      </w:r>
      <w:r w:rsidRPr="00A30615">
        <w:rPr>
          <w:rFonts w:ascii="Times New Roman" w:hAnsi="Times New Roman" w:cs="Times New Roman"/>
        </w:rPr>
        <w:t>Grammatical Theatricality in </w:t>
      </w:r>
      <w:r w:rsidRPr="00A30615">
        <w:rPr>
          <w:rFonts w:ascii="Times New Roman" w:hAnsi="Times New Roman" w:cs="Times New Roman"/>
          <w:i/>
          <w:iCs/>
        </w:rPr>
        <w:t>Richard III</w:t>
      </w:r>
      <w:r w:rsidRPr="00A30615">
        <w:rPr>
          <w:rFonts w:ascii="Times New Roman" w:hAnsi="Times New Roman" w:cs="Times New Roman"/>
        </w:rPr>
        <w:t xml:space="preserve">: Schoolroom Queens and Godly </w:t>
      </w:r>
      <w:proofErr w:type="spellStart"/>
      <w:r w:rsidRPr="00A30615">
        <w:rPr>
          <w:rFonts w:ascii="Times New Roman" w:hAnsi="Times New Roman" w:cs="Times New Roman"/>
        </w:rPr>
        <w:t>Optatives</w:t>
      </w:r>
      <w:proofErr w:type="spellEnd"/>
      <w:r w:rsidRPr="00A30615">
        <w:rPr>
          <w:rFonts w:ascii="Times New Roman" w:hAnsi="Times New Roman" w:cs="Times New Roman"/>
        </w:rPr>
        <w:t xml:space="preserve">. </w:t>
      </w:r>
      <w:r w:rsidRPr="00A30615">
        <w:rPr>
          <w:rFonts w:ascii="Times New Roman" w:hAnsi="Times New Roman" w:cs="Times New Roman"/>
          <w:i/>
          <w:iCs/>
        </w:rPr>
        <w:t>Shakespeare Quarterly</w:t>
      </w:r>
      <w:r w:rsidRPr="00A30615">
        <w:rPr>
          <w:rFonts w:ascii="Times New Roman" w:hAnsi="Times New Roman" w:cs="Times New Roman"/>
        </w:rPr>
        <w:t xml:space="preserve">, </w:t>
      </w:r>
      <w:r w:rsidR="007D675B">
        <w:rPr>
          <w:rFonts w:ascii="Times New Roman" w:hAnsi="Times New Roman" w:cs="Times New Roman"/>
        </w:rPr>
        <w:t>v</w:t>
      </w:r>
      <w:r w:rsidR="00FB45F9">
        <w:rPr>
          <w:rFonts w:ascii="Times New Roman" w:hAnsi="Times New Roman" w:cs="Times New Roman"/>
        </w:rPr>
        <w:t>ol.</w:t>
      </w:r>
      <w:r w:rsidRPr="00A30615">
        <w:rPr>
          <w:rFonts w:ascii="Times New Roman" w:hAnsi="Times New Roman" w:cs="Times New Roman"/>
        </w:rPr>
        <w:t xml:space="preserve"> 64,</w:t>
      </w:r>
      <w:r w:rsidR="007D675B">
        <w:rPr>
          <w:rFonts w:ascii="Times New Roman" w:hAnsi="Times New Roman" w:cs="Times New Roman"/>
        </w:rPr>
        <w:t xml:space="preserve"> no.</w:t>
      </w:r>
      <w:r w:rsidRPr="00A30615">
        <w:rPr>
          <w:rFonts w:ascii="Times New Roman" w:hAnsi="Times New Roman" w:cs="Times New Roman"/>
        </w:rPr>
        <w:t xml:space="preserve"> 1</w:t>
      </w:r>
      <w:r w:rsidR="007D675B">
        <w:rPr>
          <w:rFonts w:ascii="Times New Roman" w:hAnsi="Times New Roman" w:cs="Times New Roman"/>
        </w:rPr>
        <w:t>.</w:t>
      </w:r>
      <w:r w:rsidRPr="00A30615">
        <w:rPr>
          <w:rFonts w:ascii="Times New Roman" w:hAnsi="Times New Roman" w:cs="Times New Roman"/>
        </w:rPr>
        <w:t xml:space="preserve"> 32–43.</w:t>
      </w:r>
    </w:p>
    <w:p w14:paraId="03B31D76" w14:textId="0EC38ED2" w:rsidR="00F83331" w:rsidRDefault="00F83331" w:rsidP="005C7C66">
      <w:pPr>
        <w:spacing w:after="0" w:line="240" w:lineRule="auto"/>
        <w:ind w:left="709" w:hanging="709"/>
        <w:jc w:val="both"/>
        <w:rPr>
          <w:rFonts w:ascii="Times New Roman" w:hAnsi="Times New Roman" w:cs="Times New Roman"/>
          <w:lang w:val="en-US"/>
        </w:rPr>
      </w:pPr>
      <w:r w:rsidRPr="00A30615">
        <w:rPr>
          <w:rFonts w:ascii="Times New Roman" w:hAnsi="Times New Roman" w:cs="Times New Roman"/>
          <w:lang w:val="en-US"/>
        </w:rPr>
        <w:t>Mercier</w:t>
      </w:r>
      <w:r>
        <w:rPr>
          <w:rFonts w:ascii="Times New Roman" w:hAnsi="Times New Roman" w:cs="Times New Roman"/>
          <w:lang w:val="en-US"/>
        </w:rPr>
        <w:t xml:space="preserve">, </w:t>
      </w:r>
      <w:r w:rsidRPr="00B46904">
        <w:rPr>
          <w:rFonts w:ascii="Times New Roman" w:hAnsi="Times New Roman" w:cs="Times New Roman"/>
        </w:rPr>
        <w:t>Sébastien</w:t>
      </w:r>
      <w:r>
        <w:rPr>
          <w:rFonts w:ascii="Times New Roman" w:hAnsi="Times New Roman" w:cs="Times New Roman"/>
        </w:rPr>
        <w:t>.</w:t>
      </w:r>
      <w:r w:rsidRPr="00A30615">
        <w:rPr>
          <w:rFonts w:ascii="Times New Roman" w:hAnsi="Times New Roman" w:cs="Times New Roman"/>
          <w:lang w:val="en-US"/>
        </w:rPr>
        <w:t xml:space="preserve"> 2019</w:t>
      </w:r>
      <w:r>
        <w:rPr>
          <w:rFonts w:ascii="Times New Roman" w:hAnsi="Times New Roman" w:cs="Times New Roman"/>
          <w:lang w:val="en-US"/>
        </w:rPr>
        <w:t>.</w:t>
      </w:r>
      <w:r w:rsidRPr="00A30615">
        <w:rPr>
          <w:rFonts w:ascii="Times New Roman" w:hAnsi="Times New Roman" w:cs="Times New Roman"/>
          <w:lang w:val="en-US"/>
        </w:rPr>
        <w:t xml:space="preserve"> </w:t>
      </w:r>
      <w:r w:rsidRPr="00A30615">
        <w:rPr>
          <w:rFonts w:ascii="Times New Roman" w:hAnsi="Times New Roman" w:cs="Times New Roman"/>
          <w:i/>
          <w:iCs/>
          <w:lang w:val="en-US"/>
        </w:rPr>
        <w:t>Representing</w:t>
      </w:r>
      <w:r w:rsidR="005B716E">
        <w:rPr>
          <w:rFonts w:ascii="Times New Roman" w:hAnsi="Times New Roman" w:cs="Times New Roman"/>
          <w:i/>
          <w:iCs/>
          <w:lang w:val="en-US"/>
        </w:rPr>
        <w:t xml:space="preserve"> “</w:t>
      </w:r>
      <w:r w:rsidRPr="00A30615">
        <w:rPr>
          <w:rFonts w:ascii="Times New Roman" w:hAnsi="Times New Roman" w:cs="Times New Roman"/>
          <w:i/>
          <w:iCs/>
          <w:lang w:val="en-US"/>
        </w:rPr>
        <w:t>Commodity</w:t>
      </w:r>
      <w:r w:rsidR="005B716E">
        <w:rPr>
          <w:rFonts w:ascii="Times New Roman" w:hAnsi="Times New Roman" w:cs="Times New Roman"/>
          <w:i/>
          <w:iCs/>
          <w:lang w:val="en-US"/>
        </w:rPr>
        <w:t>”</w:t>
      </w:r>
      <w:r w:rsidRPr="00A30615">
        <w:rPr>
          <w:rFonts w:ascii="Times New Roman" w:hAnsi="Times New Roman" w:cs="Times New Roman"/>
          <w:i/>
          <w:iCs/>
          <w:lang w:val="en-US"/>
        </w:rPr>
        <w:t xml:space="preserve"> in Shakespeare’s Theatre</w:t>
      </w:r>
      <w:r w:rsidRPr="00A30615">
        <w:rPr>
          <w:rFonts w:ascii="Times New Roman" w:hAnsi="Times New Roman" w:cs="Times New Roman"/>
          <w:lang w:val="en-US"/>
        </w:rPr>
        <w:t>. Doctoral thesis. Helsinki: University of Helsinki, Faculty of Arts.</w:t>
      </w:r>
    </w:p>
    <w:p w14:paraId="097DE01B" w14:textId="7DC89CF2" w:rsidR="00F83331" w:rsidRDefault="00F83331" w:rsidP="005C7C66">
      <w:pPr>
        <w:spacing w:after="0" w:line="240" w:lineRule="auto"/>
        <w:ind w:left="709" w:hanging="709"/>
        <w:jc w:val="both"/>
        <w:rPr>
          <w:rFonts w:ascii="Times New Roman" w:hAnsi="Times New Roman" w:cs="Times New Roman"/>
          <w:lang w:val="en-US"/>
        </w:rPr>
      </w:pPr>
      <w:r w:rsidRPr="00A30615">
        <w:rPr>
          <w:rFonts w:ascii="Times New Roman" w:hAnsi="Times New Roman" w:cs="Times New Roman"/>
          <w:lang w:val="en-US"/>
        </w:rPr>
        <w:t>Moore</w:t>
      </w:r>
      <w:r>
        <w:rPr>
          <w:rFonts w:ascii="Times New Roman" w:hAnsi="Times New Roman" w:cs="Times New Roman"/>
          <w:lang w:val="en-US"/>
        </w:rPr>
        <w:t>, Thomas.</w:t>
      </w:r>
      <w:r w:rsidRPr="00A30615">
        <w:rPr>
          <w:rFonts w:ascii="Times New Roman" w:hAnsi="Times New Roman" w:cs="Times New Roman"/>
          <w:lang w:val="en-US"/>
        </w:rPr>
        <w:t xml:space="preserve"> 2013</w:t>
      </w:r>
      <w:r>
        <w:rPr>
          <w:rFonts w:ascii="Times New Roman" w:hAnsi="Times New Roman" w:cs="Times New Roman"/>
          <w:lang w:val="en-US"/>
        </w:rPr>
        <w:t>.</w:t>
      </w:r>
      <w:r w:rsidRPr="00A30615">
        <w:rPr>
          <w:rFonts w:ascii="Times New Roman" w:hAnsi="Times New Roman" w:cs="Times New Roman"/>
          <w:lang w:val="en-US"/>
        </w:rPr>
        <w:t xml:space="preserve"> </w:t>
      </w:r>
      <w:r w:rsidRPr="00A30615">
        <w:rPr>
          <w:rFonts w:ascii="Times New Roman" w:hAnsi="Times New Roman" w:cs="Times New Roman"/>
          <w:i/>
          <w:iCs/>
          <w:lang w:val="en-US"/>
        </w:rPr>
        <w:t xml:space="preserve">The History of </w:t>
      </w:r>
      <w:r w:rsidR="005C7C66">
        <w:rPr>
          <w:rFonts w:ascii="Times New Roman" w:hAnsi="Times New Roman" w:cs="Times New Roman"/>
          <w:i/>
          <w:iCs/>
          <w:lang w:val="en-US"/>
        </w:rPr>
        <w:t>Ki</w:t>
      </w:r>
      <w:r w:rsidRPr="00A30615">
        <w:rPr>
          <w:rFonts w:ascii="Times New Roman" w:hAnsi="Times New Roman" w:cs="Times New Roman"/>
          <w:i/>
          <w:iCs/>
          <w:lang w:val="en-US"/>
        </w:rPr>
        <w:t>ng Richard III</w:t>
      </w:r>
      <w:r w:rsidRPr="00A30615">
        <w:rPr>
          <w:rFonts w:ascii="Times New Roman" w:hAnsi="Times New Roman" w:cs="Times New Roman"/>
          <w:lang w:val="en-US"/>
        </w:rPr>
        <w:t>. Ex-classics Project.</w:t>
      </w:r>
    </w:p>
    <w:p w14:paraId="3D0B340A" w14:textId="4D4F8765" w:rsidR="00F83331" w:rsidRDefault="00F83331" w:rsidP="005C7C66">
      <w:pPr>
        <w:spacing w:after="0" w:line="240" w:lineRule="auto"/>
        <w:ind w:left="709" w:hanging="709"/>
        <w:jc w:val="both"/>
        <w:rPr>
          <w:rFonts w:ascii="Times New Roman" w:hAnsi="Times New Roman" w:cs="Times New Roman"/>
        </w:rPr>
      </w:pPr>
      <w:r w:rsidRPr="00A30615">
        <w:rPr>
          <w:rFonts w:ascii="Times New Roman" w:hAnsi="Times New Roman" w:cs="Times New Roman"/>
        </w:rPr>
        <w:t>Refskou</w:t>
      </w:r>
      <w:r>
        <w:rPr>
          <w:rFonts w:ascii="Times New Roman" w:hAnsi="Times New Roman" w:cs="Times New Roman"/>
        </w:rPr>
        <w:t xml:space="preserve">, </w:t>
      </w:r>
      <w:r w:rsidRPr="000C5350">
        <w:rPr>
          <w:rFonts w:ascii="Times New Roman" w:hAnsi="Times New Roman" w:cs="Times New Roman"/>
        </w:rPr>
        <w:t>Anne Sophie</w:t>
      </w:r>
      <w:r>
        <w:rPr>
          <w:rFonts w:ascii="Times New Roman" w:hAnsi="Times New Roman" w:cs="Times New Roman"/>
        </w:rPr>
        <w:t>.</w:t>
      </w:r>
      <w:r w:rsidRPr="00A30615">
        <w:rPr>
          <w:rFonts w:ascii="Times New Roman" w:hAnsi="Times New Roman" w:cs="Times New Roman"/>
        </w:rPr>
        <w:t xml:space="preserve"> 2021</w:t>
      </w:r>
      <w:r>
        <w:rPr>
          <w:rFonts w:ascii="Times New Roman" w:hAnsi="Times New Roman" w:cs="Times New Roman"/>
        </w:rPr>
        <w:t>.</w:t>
      </w:r>
      <w:r w:rsidRPr="00A30615">
        <w:rPr>
          <w:rFonts w:ascii="Times New Roman" w:hAnsi="Times New Roman" w:cs="Times New Roman"/>
        </w:rPr>
        <w:t xml:space="preserve"> “No beast so fierce but knows some touch of pity”: Compassion and the Nonhuman in Richard III. </w:t>
      </w:r>
      <w:r w:rsidRPr="00A30615">
        <w:rPr>
          <w:rFonts w:ascii="Times New Roman" w:hAnsi="Times New Roman" w:cs="Times New Roman"/>
          <w:i/>
          <w:iCs/>
        </w:rPr>
        <w:t>Multicultural Shakespeare: Translation, Appropriation and Performance</w:t>
      </w:r>
      <w:r w:rsidRPr="00A30615">
        <w:rPr>
          <w:rFonts w:ascii="Times New Roman" w:hAnsi="Times New Roman" w:cs="Times New Roman"/>
        </w:rPr>
        <w:t xml:space="preserve">, </w:t>
      </w:r>
      <w:r w:rsidR="007D675B">
        <w:rPr>
          <w:rFonts w:ascii="Times New Roman" w:hAnsi="Times New Roman" w:cs="Times New Roman"/>
        </w:rPr>
        <w:t>v</w:t>
      </w:r>
      <w:r w:rsidR="00FB45F9">
        <w:rPr>
          <w:rFonts w:ascii="Times New Roman" w:hAnsi="Times New Roman" w:cs="Times New Roman"/>
        </w:rPr>
        <w:t>ol.</w:t>
      </w:r>
      <w:r w:rsidRPr="00A30615">
        <w:rPr>
          <w:rFonts w:ascii="Times New Roman" w:hAnsi="Times New Roman" w:cs="Times New Roman"/>
        </w:rPr>
        <w:t xml:space="preserve"> 24</w:t>
      </w:r>
      <w:r w:rsidR="007D675B">
        <w:rPr>
          <w:rFonts w:ascii="Times New Roman" w:hAnsi="Times New Roman" w:cs="Times New Roman"/>
        </w:rPr>
        <w:t xml:space="preserve">, no. </w:t>
      </w:r>
      <w:r w:rsidRPr="00A30615">
        <w:rPr>
          <w:rFonts w:ascii="Times New Roman" w:hAnsi="Times New Roman" w:cs="Times New Roman"/>
        </w:rPr>
        <w:t>39</w:t>
      </w:r>
      <w:r w:rsidR="007D675B">
        <w:rPr>
          <w:rFonts w:ascii="Times New Roman" w:hAnsi="Times New Roman" w:cs="Times New Roman"/>
        </w:rPr>
        <w:t>.</w:t>
      </w:r>
      <w:r w:rsidRPr="00A30615">
        <w:rPr>
          <w:rFonts w:ascii="Times New Roman" w:hAnsi="Times New Roman" w:cs="Times New Roman"/>
        </w:rPr>
        <w:t xml:space="preserve"> 121-135.</w:t>
      </w:r>
    </w:p>
    <w:p w14:paraId="71D8415E" w14:textId="5297B21C" w:rsidR="00F83331" w:rsidRDefault="00F83331" w:rsidP="005C7C66">
      <w:pPr>
        <w:spacing w:after="0" w:line="240" w:lineRule="auto"/>
        <w:ind w:left="709" w:hanging="709"/>
        <w:jc w:val="both"/>
        <w:rPr>
          <w:rFonts w:ascii="Times New Roman" w:hAnsi="Times New Roman" w:cs="Times New Roman"/>
          <w:lang w:val="sr-Latn-RS"/>
        </w:rPr>
      </w:pPr>
      <w:r w:rsidRPr="00A30615">
        <w:rPr>
          <w:rFonts w:ascii="Times New Roman" w:hAnsi="Times New Roman" w:cs="Times New Roman"/>
        </w:rPr>
        <w:t>Rimmon-Kenan</w:t>
      </w:r>
      <w:r>
        <w:rPr>
          <w:rFonts w:ascii="Times New Roman" w:hAnsi="Times New Roman" w:cs="Times New Roman"/>
        </w:rPr>
        <w:t xml:space="preserve">, </w:t>
      </w:r>
      <w:r w:rsidRPr="000C5350">
        <w:rPr>
          <w:rFonts w:ascii="Times New Roman" w:hAnsi="Times New Roman" w:cs="Times New Roman"/>
        </w:rPr>
        <w:t>Shlomit</w:t>
      </w:r>
      <w:r>
        <w:rPr>
          <w:rFonts w:ascii="Times New Roman" w:hAnsi="Times New Roman" w:cs="Times New Roman"/>
        </w:rPr>
        <w:t>h.</w:t>
      </w:r>
      <w:r w:rsidRPr="00A30615">
        <w:rPr>
          <w:rFonts w:ascii="Times New Roman" w:hAnsi="Times New Roman" w:cs="Times New Roman"/>
        </w:rPr>
        <w:t xml:space="preserve"> 1991</w:t>
      </w:r>
      <w:r>
        <w:rPr>
          <w:rFonts w:ascii="Times New Roman" w:hAnsi="Times New Roman" w:cs="Times New Roman"/>
        </w:rPr>
        <w:t>.</w:t>
      </w:r>
      <w:r w:rsidRPr="00A30615">
        <w:rPr>
          <w:rFonts w:ascii="Times New Roman" w:hAnsi="Times New Roman" w:cs="Times New Roman"/>
        </w:rPr>
        <w:t xml:space="preserve"> </w:t>
      </w:r>
      <w:r w:rsidRPr="00A30615">
        <w:rPr>
          <w:rFonts w:ascii="Times New Roman" w:hAnsi="Times New Roman" w:cs="Times New Roman"/>
          <w:i/>
          <w:iCs/>
          <w:lang w:val="sr-Latn-RS"/>
        </w:rPr>
        <w:t>Narrative Fiction: Contemporary Poetics</w:t>
      </w:r>
      <w:r w:rsidRPr="00A30615">
        <w:rPr>
          <w:rFonts w:ascii="Times New Roman" w:hAnsi="Times New Roman" w:cs="Times New Roman"/>
          <w:lang w:val="sr-Latn-RS"/>
        </w:rPr>
        <w:t>. London and New York: Routledge.</w:t>
      </w:r>
    </w:p>
    <w:p w14:paraId="105095E8" w14:textId="3F961528" w:rsidR="00F83331" w:rsidRPr="00A30615" w:rsidRDefault="008326C3" w:rsidP="005C7C66">
      <w:pPr>
        <w:spacing w:after="0" w:line="240" w:lineRule="auto"/>
        <w:ind w:left="709" w:hanging="709"/>
        <w:jc w:val="both"/>
        <w:rPr>
          <w:rFonts w:ascii="Times New Roman" w:hAnsi="Times New Roman" w:cs="Times New Roman"/>
          <w:lang w:val="sr-Latn-RS"/>
        </w:rPr>
      </w:pPr>
      <w:r w:rsidRPr="008326C3">
        <w:rPr>
          <w:rFonts w:ascii="Times New Roman" w:hAnsi="Times New Roman" w:cs="Times New Roman"/>
        </w:rPr>
        <w:t xml:space="preserve">University of Leicester. n.d. “Scoliosis.” </w:t>
      </w:r>
      <w:r w:rsidRPr="008326C3">
        <w:rPr>
          <w:rFonts w:ascii="Times New Roman" w:hAnsi="Times New Roman" w:cs="Times New Roman"/>
          <w:i/>
          <w:iCs/>
        </w:rPr>
        <w:t>Richard III: Discovery and Identification</w:t>
      </w:r>
      <w:r w:rsidRPr="008326C3">
        <w:rPr>
          <w:rFonts w:ascii="Times New Roman" w:hAnsi="Times New Roman" w:cs="Times New Roman"/>
        </w:rPr>
        <w:t xml:space="preserve">. Accessed </w:t>
      </w:r>
      <w:r>
        <w:rPr>
          <w:rFonts w:ascii="Times New Roman" w:hAnsi="Times New Roman" w:cs="Times New Roman"/>
        </w:rPr>
        <w:t>July</w:t>
      </w:r>
      <w:r w:rsidRPr="008326C3">
        <w:rPr>
          <w:rFonts w:ascii="Times New Roman" w:hAnsi="Times New Roman" w:cs="Times New Roman"/>
        </w:rPr>
        <w:t xml:space="preserve"> </w:t>
      </w:r>
      <w:r>
        <w:rPr>
          <w:rFonts w:ascii="Times New Roman" w:hAnsi="Times New Roman" w:cs="Times New Roman"/>
        </w:rPr>
        <w:t>20</w:t>
      </w:r>
      <w:r w:rsidRPr="008326C3">
        <w:rPr>
          <w:rFonts w:ascii="Times New Roman" w:hAnsi="Times New Roman" w:cs="Times New Roman"/>
        </w:rPr>
        <w:t>, 202</w:t>
      </w:r>
      <w:r>
        <w:rPr>
          <w:rFonts w:ascii="Times New Roman" w:hAnsi="Times New Roman" w:cs="Times New Roman"/>
        </w:rPr>
        <w:t>5</w:t>
      </w:r>
      <w:r w:rsidRPr="008326C3">
        <w:rPr>
          <w:rFonts w:ascii="Times New Roman" w:hAnsi="Times New Roman" w:cs="Times New Roman"/>
        </w:rPr>
        <w:t xml:space="preserve">. </w:t>
      </w:r>
      <w:r w:rsidRPr="007D675B">
        <w:rPr>
          <w:rFonts w:ascii="Times New Roman" w:hAnsi="Times New Roman" w:cs="Times New Roman"/>
        </w:rPr>
        <w:t>https://le.ac.uk/richard-iii/identification/osteology/scoliosis</w:t>
      </w:r>
      <w:r w:rsidRPr="008326C3">
        <w:rPr>
          <w:rFonts w:ascii="Times New Roman" w:hAnsi="Times New Roman" w:cs="Times New Roman"/>
        </w:rPr>
        <w:t>.</w:t>
      </w:r>
    </w:p>
    <w:p w14:paraId="632BF1D6" w14:textId="77777777" w:rsidR="00F83331" w:rsidRDefault="00F83331" w:rsidP="00F83331">
      <w:pPr>
        <w:spacing w:after="0" w:line="240" w:lineRule="auto"/>
        <w:jc w:val="both"/>
        <w:rPr>
          <w:rFonts w:ascii="Times New Roman" w:hAnsi="Times New Roman" w:cs="Times New Roman"/>
          <w:i/>
          <w:iCs/>
          <w:lang w:val="sr-Latn-RS"/>
        </w:rPr>
      </w:pPr>
    </w:p>
    <w:p w14:paraId="34B54618" w14:textId="77777777" w:rsidR="005C7C66" w:rsidRDefault="005C7C66" w:rsidP="00F83331">
      <w:pPr>
        <w:spacing w:after="0" w:line="240" w:lineRule="auto"/>
        <w:jc w:val="both"/>
        <w:rPr>
          <w:rFonts w:ascii="Times New Roman" w:hAnsi="Times New Roman" w:cs="Times New Roman"/>
          <w:i/>
          <w:iCs/>
          <w:lang w:val="sr-Latn-RS"/>
        </w:rPr>
      </w:pPr>
    </w:p>
    <w:p w14:paraId="51E4414D" w14:textId="77777777" w:rsidR="005C7C66" w:rsidRPr="00E72E44" w:rsidRDefault="005C7C66" w:rsidP="00F83331">
      <w:pPr>
        <w:spacing w:after="0" w:line="240" w:lineRule="auto"/>
        <w:jc w:val="both"/>
        <w:rPr>
          <w:rFonts w:ascii="Times New Roman" w:hAnsi="Times New Roman" w:cs="Times New Roman"/>
          <w:i/>
          <w:iCs/>
          <w:lang w:val="sr-Latn-RS"/>
        </w:rPr>
      </w:pPr>
    </w:p>
    <w:p w14:paraId="27E97D4E" w14:textId="77777777" w:rsidR="00F83331" w:rsidRPr="00E72E44" w:rsidRDefault="00F83331" w:rsidP="00F83331">
      <w:pPr>
        <w:spacing w:after="0"/>
        <w:rPr>
          <w:rFonts w:ascii="Times New Roman" w:hAnsi="Times New Roman" w:cs="Times New Roman"/>
          <w:i/>
          <w:iCs/>
        </w:rPr>
      </w:pPr>
      <w:r w:rsidRPr="00E72E44">
        <w:rPr>
          <w:rFonts w:ascii="Times New Roman" w:hAnsi="Times New Roman" w:cs="Times New Roman"/>
          <w:i/>
          <w:iCs/>
        </w:rPr>
        <w:t xml:space="preserve">Natalija N. </w:t>
      </w:r>
      <w:proofErr w:type="spellStart"/>
      <w:r w:rsidRPr="00E72E44">
        <w:rPr>
          <w:rFonts w:ascii="Times New Roman" w:hAnsi="Times New Roman" w:cs="Times New Roman"/>
          <w:i/>
          <w:iCs/>
        </w:rPr>
        <w:t>Pahnoglu</w:t>
      </w:r>
      <w:proofErr w:type="spellEnd"/>
    </w:p>
    <w:p w14:paraId="4378D5A7" w14:textId="77777777" w:rsidR="00F83331" w:rsidRPr="00E72E44" w:rsidRDefault="00F83331" w:rsidP="00F83331">
      <w:pPr>
        <w:spacing w:after="0" w:line="240" w:lineRule="auto"/>
        <w:jc w:val="both"/>
        <w:rPr>
          <w:rFonts w:ascii="Times New Roman" w:hAnsi="Times New Roman" w:cs="Times New Roman"/>
          <w:i/>
          <w:iCs/>
          <w:lang w:val="sr-Latn-RS"/>
        </w:rPr>
      </w:pPr>
      <w:proofErr w:type="spellStart"/>
      <w:r w:rsidRPr="00E72E44">
        <w:rPr>
          <w:rFonts w:ascii="Times New Roman" w:hAnsi="Times New Roman" w:cs="Times New Roman"/>
          <w:i/>
          <w:iCs/>
          <w:lang w:val="de-DE"/>
        </w:rPr>
        <w:t>e-mail</w:t>
      </w:r>
      <w:proofErr w:type="spellEnd"/>
      <w:r w:rsidRPr="00E72E44">
        <w:rPr>
          <w:rFonts w:ascii="Times New Roman" w:hAnsi="Times New Roman" w:cs="Times New Roman"/>
          <w:i/>
          <w:iCs/>
          <w:lang w:val="de-DE"/>
        </w:rPr>
        <w:t>: n.pahnoglu-22063@filfak.ni.ac.rs</w:t>
      </w:r>
    </w:p>
    <w:p w14:paraId="0DA949FA" w14:textId="77777777" w:rsidR="00F83331" w:rsidRPr="006215F9" w:rsidRDefault="00F83331" w:rsidP="00F83331">
      <w:pPr>
        <w:pStyle w:val="Subtitle"/>
        <w:jc w:val="both"/>
        <w:rPr>
          <w:rFonts w:ascii="Times New Roman" w:hAnsi="Times New Roman" w:cs="Times New Roman"/>
          <w:i/>
          <w:iCs/>
          <w:sz w:val="22"/>
          <w:szCs w:val="22"/>
          <w:lang w:val="de-DE"/>
        </w:rPr>
      </w:pPr>
    </w:p>
    <w:p w14:paraId="3287BB49" w14:textId="77777777" w:rsidR="00F83331" w:rsidRDefault="00F83331" w:rsidP="00F83331">
      <w:pPr>
        <w:spacing w:after="0" w:line="240" w:lineRule="auto"/>
        <w:jc w:val="both"/>
        <w:rPr>
          <w:rFonts w:ascii="Times New Roman" w:hAnsi="Times New Roman" w:cs="Times New Roman"/>
          <w:lang w:val="sr-Latn-RS"/>
        </w:rPr>
      </w:pPr>
    </w:p>
    <w:p w14:paraId="0254B63D" w14:textId="59F440A9" w:rsidR="00BE5F6F" w:rsidRPr="00BE5F6F" w:rsidRDefault="00BE5F6F" w:rsidP="00E72E44">
      <w:pPr>
        <w:pStyle w:val="Subtitle"/>
        <w:spacing w:after="0"/>
        <w:jc w:val="both"/>
        <w:rPr>
          <w:rFonts w:ascii="Times New Roman" w:hAnsi="Times New Roman" w:cs="Times New Roman"/>
          <w:i/>
          <w:iCs/>
          <w:color w:val="3F3F3F"/>
          <w:spacing w:val="0"/>
          <w:sz w:val="24"/>
          <w:szCs w:val="24"/>
        </w:rPr>
      </w:pPr>
      <w:r w:rsidRPr="00BE5F6F">
        <w:rPr>
          <w:rFonts w:ascii="Times New Roman" w:hAnsi="Times New Roman" w:cs="Times New Roman"/>
          <w:i/>
          <w:iCs/>
          <w:color w:val="3F3F3F"/>
          <w:spacing w:val="0"/>
          <w:sz w:val="24"/>
          <w:szCs w:val="24"/>
        </w:rPr>
        <w:t>In SKASE Journal of Literary and Cultural Studies [online]. 2026, vol. 8, no. 1 [cit. 2026-06-30]. Available on web page http://www.skase.sk/Volumes/JLCS16/0</w:t>
      </w:r>
      <w:r>
        <w:rPr>
          <w:rFonts w:ascii="Times New Roman" w:hAnsi="Times New Roman" w:cs="Times New Roman"/>
          <w:i/>
          <w:iCs/>
          <w:color w:val="3F3F3F"/>
          <w:spacing w:val="0"/>
          <w:sz w:val="24"/>
          <w:szCs w:val="24"/>
        </w:rPr>
        <w:t>2</w:t>
      </w:r>
      <w:r w:rsidRPr="00BE5F6F">
        <w:rPr>
          <w:rFonts w:ascii="Times New Roman" w:hAnsi="Times New Roman" w:cs="Times New Roman"/>
          <w:i/>
          <w:iCs/>
          <w:color w:val="3F3F3F"/>
          <w:spacing w:val="0"/>
          <w:sz w:val="24"/>
          <w:szCs w:val="24"/>
        </w:rPr>
        <w:t>.pdf. ISSN 2644-5506. https://doi.org/10.33542/JLSC2026-1-</w:t>
      </w:r>
      <w:r>
        <w:rPr>
          <w:rFonts w:ascii="Times New Roman" w:hAnsi="Times New Roman" w:cs="Times New Roman"/>
          <w:i/>
          <w:iCs/>
          <w:color w:val="3F3F3F"/>
          <w:spacing w:val="0"/>
          <w:sz w:val="24"/>
          <w:szCs w:val="24"/>
        </w:rPr>
        <w:t>2</w:t>
      </w:r>
    </w:p>
    <w:p w14:paraId="1C28B397" w14:textId="77777777" w:rsidR="00F83331" w:rsidRDefault="00F83331" w:rsidP="00F83331">
      <w:pPr>
        <w:spacing w:after="0" w:line="240" w:lineRule="auto"/>
        <w:jc w:val="both"/>
        <w:rPr>
          <w:rFonts w:ascii="Times New Roman" w:hAnsi="Times New Roman" w:cs="Times New Roman"/>
          <w:lang w:val="sr-Latn-RS"/>
        </w:rPr>
      </w:pPr>
    </w:p>
    <w:p w14:paraId="79384B3B" w14:textId="77777777" w:rsidR="004B48D9" w:rsidRDefault="004B48D9"/>
    <w:sectPr w:rsidR="004B48D9" w:rsidSect="00F32C40">
      <w:footerReference w:type="default" r:id="rId7"/>
      <w:pgSz w:w="11906" w:h="16838"/>
      <w:pgMar w:top="1440" w:right="1440" w:bottom="2268" w:left="144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FF83" w14:textId="77777777" w:rsidR="00A16A84" w:rsidRDefault="00A16A84" w:rsidP="00F32C40">
      <w:pPr>
        <w:spacing w:after="0" w:line="240" w:lineRule="auto"/>
      </w:pPr>
      <w:r>
        <w:separator/>
      </w:r>
    </w:p>
  </w:endnote>
  <w:endnote w:type="continuationSeparator" w:id="0">
    <w:p w14:paraId="1572D85D" w14:textId="77777777" w:rsidR="00A16A84" w:rsidRDefault="00A16A84" w:rsidP="00F3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66986"/>
      <w:docPartObj>
        <w:docPartGallery w:val="Page Numbers (Bottom of Page)"/>
        <w:docPartUnique/>
      </w:docPartObj>
    </w:sdtPr>
    <w:sdtContent>
      <w:p w14:paraId="17670C88" w14:textId="46798513" w:rsidR="00F32C40" w:rsidRDefault="00F32C40">
        <w:pPr>
          <w:pStyle w:val="Footer"/>
          <w:jc w:val="right"/>
        </w:pPr>
        <w:r w:rsidRPr="00F32C40">
          <w:rPr>
            <w:rFonts w:ascii="Times New Roman" w:hAnsi="Times New Roman" w:cs="Times New Roman"/>
          </w:rPr>
          <w:fldChar w:fldCharType="begin"/>
        </w:r>
        <w:r w:rsidRPr="00F32C40">
          <w:rPr>
            <w:rFonts w:ascii="Times New Roman" w:hAnsi="Times New Roman" w:cs="Times New Roman"/>
          </w:rPr>
          <w:instrText>PAGE   \* MERGEFORMAT</w:instrText>
        </w:r>
        <w:r w:rsidRPr="00F32C40">
          <w:rPr>
            <w:rFonts w:ascii="Times New Roman" w:hAnsi="Times New Roman" w:cs="Times New Roman"/>
          </w:rPr>
          <w:fldChar w:fldCharType="separate"/>
        </w:r>
        <w:r w:rsidRPr="00F32C40">
          <w:rPr>
            <w:rFonts w:ascii="Times New Roman" w:hAnsi="Times New Roman" w:cs="Times New Roman"/>
          </w:rPr>
          <w:t>2</w:t>
        </w:r>
        <w:r w:rsidRPr="00F32C40">
          <w:rPr>
            <w:rFonts w:ascii="Times New Roman" w:hAnsi="Times New Roman" w:cs="Times New Roman"/>
          </w:rPr>
          <w:fldChar w:fldCharType="end"/>
        </w:r>
      </w:p>
    </w:sdtContent>
  </w:sdt>
  <w:p w14:paraId="763A8859" w14:textId="77777777" w:rsidR="00F32C40" w:rsidRDefault="00F32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839D" w14:textId="77777777" w:rsidR="00A16A84" w:rsidRDefault="00A16A84" w:rsidP="00F32C40">
      <w:pPr>
        <w:spacing w:after="0" w:line="240" w:lineRule="auto"/>
      </w:pPr>
      <w:r>
        <w:separator/>
      </w:r>
    </w:p>
  </w:footnote>
  <w:footnote w:type="continuationSeparator" w:id="0">
    <w:p w14:paraId="6AC02A76" w14:textId="77777777" w:rsidR="00A16A84" w:rsidRDefault="00A16A84" w:rsidP="00F32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31"/>
    <w:rsid w:val="00002C87"/>
    <w:rsid w:val="000131D9"/>
    <w:rsid w:val="000411C0"/>
    <w:rsid w:val="000671FB"/>
    <w:rsid w:val="00077669"/>
    <w:rsid w:val="000878E2"/>
    <w:rsid w:val="000D6A48"/>
    <w:rsid w:val="002A4FA0"/>
    <w:rsid w:val="0033143B"/>
    <w:rsid w:val="003C457D"/>
    <w:rsid w:val="004300A3"/>
    <w:rsid w:val="004B48D9"/>
    <w:rsid w:val="0055732E"/>
    <w:rsid w:val="005B716E"/>
    <w:rsid w:val="005C2698"/>
    <w:rsid w:val="005C7C66"/>
    <w:rsid w:val="006913C3"/>
    <w:rsid w:val="00732574"/>
    <w:rsid w:val="00742929"/>
    <w:rsid w:val="007D675B"/>
    <w:rsid w:val="008326C3"/>
    <w:rsid w:val="008E6115"/>
    <w:rsid w:val="009E2CA2"/>
    <w:rsid w:val="00A16A84"/>
    <w:rsid w:val="00AA4EB3"/>
    <w:rsid w:val="00B5051B"/>
    <w:rsid w:val="00BE0F8A"/>
    <w:rsid w:val="00BE5F6F"/>
    <w:rsid w:val="00CA0793"/>
    <w:rsid w:val="00E40B83"/>
    <w:rsid w:val="00E72E44"/>
    <w:rsid w:val="00E829DA"/>
    <w:rsid w:val="00F32C40"/>
    <w:rsid w:val="00F3473E"/>
    <w:rsid w:val="00F80B3C"/>
    <w:rsid w:val="00F83331"/>
    <w:rsid w:val="00F83749"/>
    <w:rsid w:val="00FB45F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BCF8"/>
  <w15:chartTrackingRefBased/>
  <w15:docId w15:val="{50C7D8CA-AAD0-4920-8D57-40015060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1"/>
    <w:pPr>
      <w:spacing w:line="259" w:lineRule="auto"/>
    </w:pPr>
    <w:rPr>
      <w:sz w:val="22"/>
      <w:szCs w:val="22"/>
      <w:lang w:val="en-GB"/>
    </w:rPr>
  </w:style>
  <w:style w:type="paragraph" w:styleId="Heading1">
    <w:name w:val="heading 1"/>
    <w:basedOn w:val="Normal"/>
    <w:next w:val="Normal"/>
    <w:link w:val="Heading1Char"/>
    <w:uiPriority w:val="9"/>
    <w:qFormat/>
    <w:rsid w:val="00F8333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333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33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33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33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33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33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33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33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33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F8333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8333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8333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8333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8333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8333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8333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8333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83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33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8333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3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8333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331"/>
    <w:rPr>
      <w:i/>
      <w:iCs/>
      <w:color w:val="404040" w:themeColor="text1" w:themeTint="BF"/>
      <w:lang w:val="en-GB"/>
    </w:rPr>
  </w:style>
  <w:style w:type="paragraph" w:styleId="ListParagraph">
    <w:name w:val="List Paragraph"/>
    <w:basedOn w:val="Normal"/>
    <w:uiPriority w:val="34"/>
    <w:qFormat/>
    <w:rsid w:val="00F83331"/>
    <w:pPr>
      <w:spacing w:line="278" w:lineRule="auto"/>
      <w:ind w:left="720"/>
      <w:contextualSpacing/>
    </w:pPr>
    <w:rPr>
      <w:sz w:val="24"/>
      <w:szCs w:val="24"/>
    </w:rPr>
  </w:style>
  <w:style w:type="character" w:styleId="IntenseEmphasis">
    <w:name w:val="Intense Emphasis"/>
    <w:basedOn w:val="DefaultParagraphFont"/>
    <w:uiPriority w:val="21"/>
    <w:qFormat/>
    <w:rsid w:val="00F83331"/>
    <w:rPr>
      <w:i/>
      <w:iCs/>
      <w:color w:val="0F4761" w:themeColor="accent1" w:themeShade="BF"/>
    </w:rPr>
  </w:style>
  <w:style w:type="paragraph" w:styleId="IntenseQuote">
    <w:name w:val="Intense Quote"/>
    <w:basedOn w:val="Normal"/>
    <w:next w:val="Normal"/>
    <w:link w:val="IntenseQuoteChar"/>
    <w:uiPriority w:val="30"/>
    <w:qFormat/>
    <w:rsid w:val="00F833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331"/>
    <w:rPr>
      <w:i/>
      <w:iCs/>
      <w:color w:val="0F4761" w:themeColor="accent1" w:themeShade="BF"/>
      <w:lang w:val="en-GB"/>
    </w:rPr>
  </w:style>
  <w:style w:type="character" w:styleId="IntenseReference">
    <w:name w:val="Intense Reference"/>
    <w:basedOn w:val="DefaultParagraphFont"/>
    <w:uiPriority w:val="32"/>
    <w:qFormat/>
    <w:rsid w:val="00F83331"/>
    <w:rPr>
      <w:b/>
      <w:bCs/>
      <w:smallCaps/>
      <w:color w:val="0F4761" w:themeColor="accent1" w:themeShade="BF"/>
      <w:spacing w:val="5"/>
    </w:rPr>
  </w:style>
  <w:style w:type="character" w:styleId="Hyperlink">
    <w:name w:val="Hyperlink"/>
    <w:basedOn w:val="DefaultParagraphFont"/>
    <w:uiPriority w:val="99"/>
    <w:unhideWhenUsed/>
    <w:rsid w:val="00F83331"/>
    <w:rPr>
      <w:color w:val="467886" w:themeColor="hyperlink"/>
      <w:u w:val="single"/>
    </w:rPr>
  </w:style>
  <w:style w:type="character" w:styleId="CommentReference">
    <w:name w:val="annotation reference"/>
    <w:basedOn w:val="DefaultParagraphFont"/>
    <w:uiPriority w:val="99"/>
    <w:semiHidden/>
    <w:unhideWhenUsed/>
    <w:rsid w:val="00E40B83"/>
    <w:rPr>
      <w:sz w:val="16"/>
      <w:szCs w:val="16"/>
    </w:rPr>
  </w:style>
  <w:style w:type="paragraph" w:styleId="CommentText">
    <w:name w:val="annotation text"/>
    <w:basedOn w:val="Normal"/>
    <w:link w:val="CommentTextChar"/>
    <w:uiPriority w:val="99"/>
    <w:semiHidden/>
    <w:unhideWhenUsed/>
    <w:rsid w:val="00E40B83"/>
    <w:pPr>
      <w:spacing w:line="240" w:lineRule="auto"/>
    </w:pPr>
    <w:rPr>
      <w:sz w:val="20"/>
      <w:szCs w:val="20"/>
    </w:rPr>
  </w:style>
  <w:style w:type="character" w:customStyle="1" w:styleId="CommentTextChar">
    <w:name w:val="Comment Text Char"/>
    <w:basedOn w:val="DefaultParagraphFont"/>
    <w:link w:val="CommentText"/>
    <w:uiPriority w:val="99"/>
    <w:semiHidden/>
    <w:rsid w:val="00E40B83"/>
    <w:rPr>
      <w:sz w:val="20"/>
      <w:szCs w:val="20"/>
      <w:lang w:val="en-GB"/>
    </w:rPr>
  </w:style>
  <w:style w:type="paragraph" w:styleId="CommentSubject">
    <w:name w:val="annotation subject"/>
    <w:basedOn w:val="CommentText"/>
    <w:next w:val="CommentText"/>
    <w:link w:val="CommentSubjectChar"/>
    <w:uiPriority w:val="99"/>
    <w:semiHidden/>
    <w:unhideWhenUsed/>
    <w:rsid w:val="00E40B83"/>
    <w:rPr>
      <w:b/>
      <w:bCs/>
    </w:rPr>
  </w:style>
  <w:style w:type="character" w:customStyle="1" w:styleId="CommentSubjectChar">
    <w:name w:val="Comment Subject Char"/>
    <w:basedOn w:val="CommentTextChar"/>
    <w:link w:val="CommentSubject"/>
    <w:uiPriority w:val="99"/>
    <w:semiHidden/>
    <w:rsid w:val="00E40B83"/>
    <w:rPr>
      <w:b/>
      <w:bCs/>
      <w:sz w:val="20"/>
      <w:szCs w:val="20"/>
      <w:lang w:val="en-GB"/>
    </w:rPr>
  </w:style>
  <w:style w:type="character" w:styleId="FollowedHyperlink">
    <w:name w:val="FollowedHyperlink"/>
    <w:basedOn w:val="DefaultParagraphFont"/>
    <w:uiPriority w:val="99"/>
    <w:semiHidden/>
    <w:unhideWhenUsed/>
    <w:rsid w:val="008326C3"/>
    <w:rPr>
      <w:color w:val="96607D" w:themeColor="followedHyperlink"/>
      <w:u w:val="single"/>
    </w:rPr>
  </w:style>
  <w:style w:type="character" w:styleId="UnresolvedMention">
    <w:name w:val="Unresolved Mention"/>
    <w:basedOn w:val="DefaultParagraphFont"/>
    <w:uiPriority w:val="99"/>
    <w:semiHidden/>
    <w:unhideWhenUsed/>
    <w:rsid w:val="008326C3"/>
    <w:rPr>
      <w:color w:val="605E5C"/>
      <w:shd w:val="clear" w:color="auto" w:fill="E1DFDD"/>
    </w:rPr>
  </w:style>
  <w:style w:type="paragraph" w:styleId="HTMLPreformatted">
    <w:name w:val="HTML Preformatted"/>
    <w:basedOn w:val="Normal"/>
    <w:link w:val="HTMLPreformattedChar"/>
    <w:uiPriority w:val="99"/>
    <w:semiHidden/>
    <w:unhideWhenUsed/>
    <w:rsid w:val="00AA4E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4EB3"/>
    <w:rPr>
      <w:rFonts w:ascii="Consolas" w:hAnsi="Consolas"/>
      <w:sz w:val="20"/>
      <w:szCs w:val="20"/>
      <w:lang w:val="en-GB"/>
    </w:rPr>
  </w:style>
  <w:style w:type="paragraph" w:customStyle="1" w:styleId="abstract">
    <w:name w:val="abstract"/>
    <w:basedOn w:val="Subtitle"/>
    <w:link w:val="abstractChar"/>
    <w:qFormat/>
    <w:rsid w:val="00CA0793"/>
    <w:pPr>
      <w:numPr>
        <w:ilvl w:val="0"/>
      </w:numPr>
      <w:spacing w:after="0" w:line="240" w:lineRule="auto"/>
      <w:ind w:left="709" w:right="709"/>
      <w:jc w:val="both"/>
    </w:pPr>
    <w:rPr>
      <w:rFonts w:ascii="Times New Roman" w:eastAsiaTheme="minorEastAsia" w:hAnsi="Times New Roman" w:cs="Times New Roman"/>
      <w:i/>
      <w:iCs/>
      <w:kern w:val="0"/>
      <w:sz w:val="22"/>
      <w:szCs w:val="22"/>
      <w:lang w:eastAsia="cs-CZ"/>
      <w14:ligatures w14:val="none"/>
    </w:rPr>
  </w:style>
  <w:style w:type="character" w:customStyle="1" w:styleId="abstractChar">
    <w:name w:val="abstract Char"/>
    <w:basedOn w:val="SubtitleChar"/>
    <w:link w:val="abstract"/>
    <w:locked/>
    <w:rsid w:val="00CA0793"/>
    <w:rPr>
      <w:rFonts w:ascii="Times New Roman" w:eastAsiaTheme="minorEastAsia" w:hAnsi="Times New Roman" w:cs="Times New Roman"/>
      <w:i/>
      <w:iCs/>
      <w:color w:val="595959" w:themeColor="text1" w:themeTint="A6"/>
      <w:spacing w:val="15"/>
      <w:kern w:val="0"/>
      <w:sz w:val="22"/>
      <w:szCs w:val="22"/>
      <w:lang w:val="en-GB" w:eastAsia="cs-CZ"/>
      <w14:ligatures w14:val="none"/>
    </w:rPr>
  </w:style>
  <w:style w:type="paragraph" w:styleId="Header">
    <w:name w:val="header"/>
    <w:basedOn w:val="Normal"/>
    <w:link w:val="HeaderChar"/>
    <w:uiPriority w:val="99"/>
    <w:unhideWhenUsed/>
    <w:rsid w:val="00F3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C40"/>
    <w:rPr>
      <w:sz w:val="22"/>
      <w:szCs w:val="22"/>
      <w:lang w:val="en-GB"/>
    </w:rPr>
  </w:style>
  <w:style w:type="paragraph" w:styleId="Footer">
    <w:name w:val="footer"/>
    <w:basedOn w:val="Normal"/>
    <w:link w:val="FooterChar"/>
    <w:uiPriority w:val="99"/>
    <w:unhideWhenUsed/>
    <w:rsid w:val="00F3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C40"/>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us.cobiss.net/cobiss/sr/en/bib/2859223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4726</Words>
  <Characters>26941</Characters>
  <Application>Microsoft Office Word</Application>
  <DocSecurity>0</DocSecurity>
  <Lines>224</Lines>
  <Paragraphs>63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5</cp:revision>
  <dcterms:created xsi:type="dcterms:W3CDTF">2026-06-16T08:41:00Z</dcterms:created>
  <dcterms:modified xsi:type="dcterms:W3CDTF">2026-06-16T08:55:00Z</dcterms:modified>
</cp:coreProperties>
</file>