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DD42" w14:textId="77777777" w:rsidR="00C97B55" w:rsidRPr="00B72180" w:rsidRDefault="009552B9" w:rsidP="00B72180">
      <w:pPr>
        <w:pStyle w:val="Nzov"/>
      </w:pPr>
      <w:r w:rsidRPr="00B72180">
        <w:t>Virginia Woolf: The Reluctant Poet</w:t>
      </w:r>
    </w:p>
    <w:p w14:paraId="7DC309A9" w14:textId="65E2E4F9" w:rsidR="00C97B55" w:rsidRPr="00B72180" w:rsidRDefault="009552B9" w:rsidP="00B72180">
      <w:pPr>
        <w:pStyle w:val="Podtitul"/>
        <w:rPr>
          <w:b w:val="0"/>
          <w:bCs w:val="0"/>
          <w:lang w:val="en-GB"/>
        </w:rPr>
      </w:pPr>
      <w:r w:rsidRPr="00B72180">
        <w:rPr>
          <w:b w:val="0"/>
          <w:bCs w:val="0"/>
          <w:lang w:val="en-GB"/>
        </w:rPr>
        <w:t>Ian Butcher</w:t>
      </w:r>
    </w:p>
    <w:p w14:paraId="3E568CAF" w14:textId="77777777" w:rsidR="00C97B55" w:rsidRPr="00B72180" w:rsidRDefault="00C97B55" w:rsidP="00B72180">
      <w:pPr>
        <w:pStyle w:val="Podtitul"/>
        <w:jc w:val="both"/>
        <w:rPr>
          <w:b w:val="0"/>
          <w:bCs w:val="0"/>
          <w:lang w:val="en-GB"/>
        </w:rPr>
      </w:pPr>
    </w:p>
    <w:p w14:paraId="195FEBD2" w14:textId="77777777" w:rsidR="00C97B55" w:rsidRPr="00B72180" w:rsidRDefault="00C97B55" w:rsidP="00B72180">
      <w:pPr>
        <w:pStyle w:val="Podtitul"/>
        <w:jc w:val="both"/>
        <w:rPr>
          <w:b w:val="0"/>
          <w:bCs w:val="0"/>
          <w:lang w:val="en-GB"/>
        </w:rPr>
      </w:pPr>
    </w:p>
    <w:p w14:paraId="0FE68D64" w14:textId="77777777" w:rsidR="00C97B55" w:rsidRPr="008E1209" w:rsidRDefault="00C97B55" w:rsidP="00B72180">
      <w:pPr>
        <w:pStyle w:val="abstract"/>
      </w:pPr>
      <w:r w:rsidRPr="008E1209">
        <w:t>Abstract</w:t>
      </w:r>
    </w:p>
    <w:p w14:paraId="1ACAEE5A" w14:textId="5D3C5715" w:rsidR="009552B9" w:rsidRPr="00B72180" w:rsidRDefault="009552B9" w:rsidP="00B72180">
      <w:pPr>
        <w:ind w:left="709" w:right="709"/>
        <w:jc w:val="both"/>
        <w:rPr>
          <w:i/>
          <w:iCs/>
          <w:sz w:val="22"/>
          <w:szCs w:val="22"/>
          <w:lang w:val="en-GB"/>
        </w:rPr>
      </w:pPr>
      <w:r w:rsidRPr="00B72180">
        <w:rPr>
          <w:i/>
          <w:iCs/>
          <w:sz w:val="22"/>
          <w:szCs w:val="22"/>
          <w:lang w:val="en-GB"/>
        </w:rPr>
        <w:t>At the end of 2024 a researcher from Liverpool University in the UK found two unknown poems by Virginia Woolf in a pile of letters. The letters were hastily written in pencil with crossings out. Having no children herself, they were dedicated to Woolf’s niece and nephew and intended to amuse and gently satirise them. They were never intended for publication, just as an amusing moment at a family party around 1932 and have been described as “doggerel”. Despite her extremely poetic novels, Woolf had always been rather antagonistic towards poetry and believed the novel to be the superior form.</w:t>
      </w:r>
    </w:p>
    <w:p w14:paraId="7626AEEF" w14:textId="77777777" w:rsidR="002974A8" w:rsidRPr="00E420AC" w:rsidRDefault="00C97B55" w:rsidP="00B72180">
      <w:pPr>
        <w:pStyle w:val="abstract"/>
        <w:rPr>
          <w:lang w:val="en-US"/>
        </w:rPr>
      </w:pPr>
      <w:r w:rsidRPr="00B72180">
        <w:t xml:space="preserve"> </w:t>
      </w:r>
    </w:p>
    <w:p w14:paraId="45120886" w14:textId="7BA94988" w:rsidR="002974A8" w:rsidRPr="00B72180" w:rsidRDefault="002974A8" w:rsidP="00B72180">
      <w:pPr>
        <w:pStyle w:val="abstract"/>
      </w:pPr>
      <w:r w:rsidRPr="00463027">
        <w:t>Keywords:</w:t>
      </w:r>
      <w:r w:rsidRPr="00E420AC">
        <w:rPr>
          <w:i w:val="0"/>
          <w:iCs w:val="0"/>
        </w:rPr>
        <w:t xml:space="preserve"> </w:t>
      </w:r>
      <w:r w:rsidR="009552B9" w:rsidRPr="00B72180">
        <w:t>Virginia Woolf, poetry, new poems, prose</w:t>
      </w:r>
    </w:p>
    <w:p w14:paraId="5FDDE6B4" w14:textId="77777777" w:rsidR="00C97B55" w:rsidRDefault="00C97B55" w:rsidP="00B72180">
      <w:pPr>
        <w:pStyle w:val="Podtitul"/>
        <w:ind w:left="709" w:right="709"/>
        <w:jc w:val="both"/>
        <w:rPr>
          <w:b w:val="0"/>
          <w:bCs w:val="0"/>
          <w:lang w:val="en-GB"/>
        </w:rPr>
      </w:pPr>
    </w:p>
    <w:p w14:paraId="2103B2BB" w14:textId="77777777" w:rsidR="00E420AC" w:rsidRPr="00B72180" w:rsidRDefault="00E420AC" w:rsidP="00B72180">
      <w:pPr>
        <w:pStyle w:val="Podtitul"/>
        <w:ind w:left="709" w:right="709"/>
        <w:jc w:val="both"/>
        <w:rPr>
          <w:b w:val="0"/>
          <w:bCs w:val="0"/>
          <w:lang w:val="en-GB"/>
        </w:rPr>
      </w:pPr>
    </w:p>
    <w:p w14:paraId="5EE8620D" w14:textId="2876D23B" w:rsidR="00C97B55" w:rsidRDefault="00E420AC" w:rsidP="00E420AC">
      <w:pPr>
        <w:pStyle w:val="Nadpis1"/>
        <w:spacing w:before="0" w:after="0"/>
        <w:jc w:val="both"/>
      </w:pPr>
      <w:r>
        <w:t xml:space="preserve">1 </w:t>
      </w:r>
      <w:r w:rsidR="009552B9" w:rsidRPr="00B72180">
        <w:t>Virginia Woolf</w:t>
      </w:r>
    </w:p>
    <w:p w14:paraId="7BCDA0DC" w14:textId="77777777" w:rsidR="00E420AC" w:rsidRPr="00E420AC" w:rsidRDefault="00E420AC" w:rsidP="00E420AC">
      <w:pPr>
        <w:rPr>
          <w:lang w:val="en-GB"/>
        </w:rPr>
      </w:pPr>
    </w:p>
    <w:p w14:paraId="140684B0" w14:textId="77777777" w:rsidR="009552B9" w:rsidRPr="00B72180" w:rsidRDefault="009552B9" w:rsidP="00B72180">
      <w:pPr>
        <w:jc w:val="both"/>
        <w:rPr>
          <w:lang w:val="en-GB"/>
        </w:rPr>
      </w:pPr>
      <w:r w:rsidRPr="00B72180">
        <w:rPr>
          <w:lang w:val="en-GB"/>
        </w:rPr>
        <w:t xml:space="preserve">Adeline Virginia Stephen was born on January 25, 1882. Like many middle-class girls of the age, she was educated at home by her affluent parents while her brothers were sent to school, a gender disparity she resented, and which features as a theme in much of her writing. </w:t>
      </w:r>
    </w:p>
    <w:p w14:paraId="591CFFFE" w14:textId="31DF4D19" w:rsidR="009552B9" w:rsidRPr="00B72180" w:rsidRDefault="009552B9" w:rsidP="00B72180">
      <w:pPr>
        <w:jc w:val="both"/>
        <w:rPr>
          <w:lang w:val="en-GB"/>
        </w:rPr>
      </w:pPr>
      <w:r w:rsidRPr="00B72180">
        <w:rPr>
          <w:lang w:val="en-GB"/>
        </w:rPr>
        <w:t xml:space="preserve">   </w:t>
      </w:r>
      <w:r w:rsidRPr="00B72180">
        <w:rPr>
          <w:lang w:val="en-GB"/>
        </w:rPr>
        <w:tab/>
        <w:t xml:space="preserve">Virginia’s first novel was </w:t>
      </w:r>
      <w:r w:rsidRPr="00B72180">
        <w:rPr>
          <w:i/>
          <w:iCs/>
          <w:lang w:val="en-GB"/>
        </w:rPr>
        <w:t xml:space="preserve">The Voyage Out </w:t>
      </w:r>
      <w:r w:rsidRPr="00B72180">
        <w:rPr>
          <w:lang w:val="en-GB"/>
        </w:rPr>
        <w:t xml:space="preserve">in 1915, followed by </w:t>
      </w:r>
      <w:r w:rsidRPr="00B72180">
        <w:rPr>
          <w:i/>
          <w:iCs/>
          <w:lang w:val="en-GB"/>
        </w:rPr>
        <w:t xml:space="preserve">Night and Day </w:t>
      </w:r>
      <w:r w:rsidRPr="00B72180">
        <w:rPr>
          <w:lang w:val="en-GB"/>
        </w:rPr>
        <w:t xml:space="preserve">in 1919. Her distinctive style was found in </w:t>
      </w:r>
      <w:r w:rsidRPr="009A4517">
        <w:rPr>
          <w:i/>
          <w:iCs/>
          <w:lang w:val="en-GB"/>
        </w:rPr>
        <w:t>Jacob’s Room</w:t>
      </w:r>
      <w:r w:rsidRPr="00B72180">
        <w:rPr>
          <w:lang w:val="en-GB"/>
        </w:rPr>
        <w:t xml:space="preserve"> of 1922, followed by works which would be considered her iconic masterpieces: </w:t>
      </w:r>
      <w:r w:rsidRPr="00B72180">
        <w:rPr>
          <w:i/>
          <w:iCs/>
          <w:lang w:val="en-GB"/>
        </w:rPr>
        <w:t xml:space="preserve">Mrs Dalloway </w:t>
      </w:r>
      <w:r w:rsidRPr="00B72180">
        <w:rPr>
          <w:lang w:val="en-GB"/>
        </w:rPr>
        <w:t xml:space="preserve">(1925), </w:t>
      </w:r>
      <w:r w:rsidRPr="00B72180">
        <w:rPr>
          <w:i/>
          <w:iCs/>
          <w:lang w:val="en-GB"/>
        </w:rPr>
        <w:t xml:space="preserve">To </w:t>
      </w:r>
      <w:r w:rsidR="00E420AC" w:rsidRPr="00B72180">
        <w:rPr>
          <w:i/>
          <w:iCs/>
          <w:lang w:val="en-GB"/>
        </w:rPr>
        <w:t>the</w:t>
      </w:r>
      <w:r w:rsidRPr="00B72180">
        <w:rPr>
          <w:i/>
          <w:iCs/>
          <w:lang w:val="en-GB"/>
        </w:rPr>
        <w:t xml:space="preserve"> Lighthouse </w:t>
      </w:r>
      <w:r w:rsidRPr="00B72180">
        <w:rPr>
          <w:lang w:val="en-GB"/>
        </w:rPr>
        <w:t xml:space="preserve">(1927), and </w:t>
      </w:r>
      <w:r w:rsidRPr="00B72180">
        <w:rPr>
          <w:i/>
          <w:iCs/>
          <w:lang w:val="en-GB"/>
        </w:rPr>
        <w:t xml:space="preserve">The Waves </w:t>
      </w:r>
      <w:r w:rsidRPr="00B72180">
        <w:rPr>
          <w:lang w:val="en-GB"/>
        </w:rPr>
        <w:t xml:space="preserve">(1931). There were also semi-political works such as </w:t>
      </w:r>
      <w:r w:rsidRPr="00B72180">
        <w:rPr>
          <w:i/>
          <w:iCs/>
          <w:lang w:val="en-GB"/>
        </w:rPr>
        <w:t xml:space="preserve">A Room of One’s Own </w:t>
      </w:r>
      <w:r w:rsidRPr="00B72180">
        <w:rPr>
          <w:lang w:val="en-GB"/>
        </w:rPr>
        <w:t xml:space="preserve">(1929), </w:t>
      </w:r>
      <w:r w:rsidRPr="00B72180">
        <w:rPr>
          <w:i/>
          <w:iCs/>
          <w:lang w:val="en-GB"/>
        </w:rPr>
        <w:t xml:space="preserve">Three Guineas </w:t>
      </w:r>
      <w:r w:rsidRPr="00B72180">
        <w:rPr>
          <w:lang w:val="en-GB"/>
        </w:rPr>
        <w:t xml:space="preserve">(1938), and the pseudo-biographical novel </w:t>
      </w:r>
      <w:r w:rsidRPr="00B72180">
        <w:rPr>
          <w:i/>
          <w:iCs/>
          <w:lang w:val="en-GB"/>
        </w:rPr>
        <w:t xml:space="preserve">Orlando </w:t>
      </w:r>
      <w:r w:rsidRPr="00B72180">
        <w:rPr>
          <w:lang w:val="en-GB"/>
        </w:rPr>
        <w:t>(1928). Her legacy in these modernist novels was her unique use of narrative devices, notably the stream of consciousness style including interior monologue.</w:t>
      </w:r>
    </w:p>
    <w:p w14:paraId="4895ABFC" w14:textId="77777777" w:rsidR="009552B9" w:rsidRPr="00B72180" w:rsidRDefault="009552B9" w:rsidP="00B72180">
      <w:pPr>
        <w:jc w:val="both"/>
        <w:rPr>
          <w:lang w:val="en-GB"/>
        </w:rPr>
      </w:pPr>
      <w:r w:rsidRPr="00B72180">
        <w:rPr>
          <w:lang w:val="en-GB"/>
        </w:rPr>
        <w:t xml:space="preserve">   </w:t>
      </w:r>
      <w:r w:rsidRPr="00B72180">
        <w:rPr>
          <w:lang w:val="en-GB"/>
        </w:rPr>
        <w:tab/>
        <w:t xml:space="preserve">She wrote essays on literary and artistic theory, literary history, women’s writing, feminism, and the politics of power. In 1918, she was writing nearly a review a week for </w:t>
      </w:r>
      <w:r w:rsidRPr="00B72180">
        <w:rPr>
          <w:i/>
          <w:iCs/>
          <w:lang w:val="en-GB"/>
        </w:rPr>
        <w:t xml:space="preserve">The Times Literary Supplement. </w:t>
      </w:r>
      <w:r w:rsidRPr="00B72180">
        <w:rPr>
          <w:lang w:val="en-GB"/>
        </w:rPr>
        <w:t xml:space="preserve">She was a prodigious letter-writer and keeper of diaries: she left behind some six volumes of letters and six volumes of diaries. In 1917, Virginia and her husband bought the Hogarth Press. Type-setting and working the presses themselves at the beginning, they were responsible for publishing major works, such as T.S. Eliot’s </w:t>
      </w:r>
      <w:r w:rsidRPr="00B72180">
        <w:rPr>
          <w:i/>
          <w:iCs/>
          <w:lang w:val="en-GB"/>
        </w:rPr>
        <w:t xml:space="preserve">The Waste Land </w:t>
      </w:r>
      <w:r w:rsidRPr="00B72180">
        <w:rPr>
          <w:lang w:val="en-GB"/>
        </w:rPr>
        <w:t>in 1922, E. M. Forster, and the couple’s own work. Initially, Virginia’s sister, Vanessa, designed Virginia’s book dust jackets. Central members of the Bloomsbury Group of artists and intellectuals, the Woolf partnership proved a powerful force both in their personal lives and subsequent artistic developments. As Dorothy Parker wrote of the Group, famous for its artists and extremely liberal attitudes to sex, “they lived in squares, painted in circles and loved in triangles” (Virginia Woolf Society 2025).</w:t>
      </w:r>
    </w:p>
    <w:p w14:paraId="19C21F19" w14:textId="72679071" w:rsidR="00E420AC" w:rsidRDefault="009552B9" w:rsidP="00B72180">
      <w:pPr>
        <w:jc w:val="both"/>
        <w:rPr>
          <w:lang w:val="en-GB"/>
        </w:rPr>
      </w:pPr>
      <w:r w:rsidRPr="00B72180">
        <w:rPr>
          <w:lang w:val="en-GB"/>
        </w:rPr>
        <w:t xml:space="preserve">   </w:t>
      </w:r>
      <w:r w:rsidRPr="00B72180">
        <w:rPr>
          <w:lang w:val="en-GB"/>
        </w:rPr>
        <w:tab/>
        <w:t xml:space="preserve">In company, Virginia could be fun-loving, flirtatious and amusing with a somewhat malicious, acerbic wit. However, throughout her life Virginia suffered from severe depression and psychotic episodes. Her husband, whom she married in 1912, felt that her fragile health meant that she would not be capable of looking after a child and they remained childless, another theme in her work. Virginia attempted suicide in September 1913; and on 28 </w:t>
      </w:r>
      <w:r w:rsidR="00E420AC" w:rsidRPr="00B72180">
        <w:rPr>
          <w:lang w:val="en-GB"/>
        </w:rPr>
        <w:t>March</w:t>
      </w:r>
      <w:r w:rsidR="00E420AC">
        <w:rPr>
          <w:lang w:val="en-GB"/>
        </w:rPr>
        <w:t xml:space="preserve"> </w:t>
      </w:r>
      <w:r w:rsidRPr="00B72180">
        <w:rPr>
          <w:lang w:val="en-GB"/>
        </w:rPr>
        <w:t>1941, at the age of 59, after another period of deep depression, she filled her pockets with stones and drowned herself in the River Ouse.</w:t>
      </w:r>
    </w:p>
    <w:p w14:paraId="232DCA67" w14:textId="716BE398" w:rsidR="00C97B55" w:rsidRPr="00B72180" w:rsidRDefault="00E420AC" w:rsidP="00B72180">
      <w:pPr>
        <w:jc w:val="both"/>
        <w:rPr>
          <w:b/>
          <w:bCs/>
          <w:lang w:val="en-GB"/>
        </w:rPr>
      </w:pPr>
      <w:r>
        <w:rPr>
          <w:lang w:val="en-GB"/>
        </w:rPr>
        <w:br w:type="page"/>
      </w:r>
      <w:r>
        <w:rPr>
          <w:b/>
          <w:bCs/>
          <w:lang w:val="en-GB"/>
        </w:rPr>
        <w:lastRenderedPageBreak/>
        <w:t xml:space="preserve">2 </w:t>
      </w:r>
      <w:r w:rsidR="009552B9" w:rsidRPr="00B72180">
        <w:rPr>
          <w:b/>
          <w:bCs/>
          <w:lang w:val="en-GB"/>
        </w:rPr>
        <w:t>The Poetry</w:t>
      </w:r>
    </w:p>
    <w:p w14:paraId="6E5266F1" w14:textId="77777777" w:rsidR="00E420AC" w:rsidRPr="00B72180" w:rsidRDefault="00E420AC" w:rsidP="00B72180">
      <w:pPr>
        <w:jc w:val="both"/>
        <w:rPr>
          <w:lang w:val="en-GB"/>
        </w:rPr>
      </w:pPr>
    </w:p>
    <w:p w14:paraId="468B9FB7" w14:textId="0A1D32AB" w:rsidR="009552B9" w:rsidRPr="00B72180" w:rsidRDefault="009552B9" w:rsidP="00B72180">
      <w:pPr>
        <w:jc w:val="both"/>
        <w:rPr>
          <w:lang w:val="en-GB"/>
        </w:rPr>
      </w:pPr>
      <w:r w:rsidRPr="00B72180">
        <w:rPr>
          <w:lang w:val="en-GB"/>
        </w:rPr>
        <w:t xml:space="preserve">For all her many talents as a pioneer of modernist literature, Virginia is not known for her poetry. Virginia often dismissed poetry as an art form and praised the superiority of prose, though she sometimes turned to poetry for satire, playfulness and family bonding. However, her novels are full of poets and appreciators of poetry, who frequently quote poetry, and her tight prose affects the reader in the same way as poetry. </w:t>
      </w:r>
    </w:p>
    <w:p w14:paraId="757B001A" w14:textId="77777777" w:rsidR="009552B9" w:rsidRPr="00B72180" w:rsidRDefault="009552B9" w:rsidP="00E420AC">
      <w:pPr>
        <w:jc w:val="both"/>
        <w:rPr>
          <w:lang w:val="en-GB"/>
        </w:rPr>
      </w:pPr>
      <w:r w:rsidRPr="00B72180">
        <w:rPr>
          <w:lang w:val="en-GB"/>
        </w:rPr>
        <w:t xml:space="preserve">   </w:t>
      </w:r>
      <w:r w:rsidRPr="00B72180">
        <w:rPr>
          <w:lang w:val="en-GB"/>
        </w:rPr>
        <w:tab/>
        <w:t xml:space="preserve">Mixing with these Bloomsbury poets and her extensive reading of poetry must have impacted Virginia’s prose style. Her novels could be defined as very poetic: poetry in prose, or prose in poetry. Her novels frequently have slender plots, the prose dense and rhythmic. Almost randomly, the opening lines of </w:t>
      </w:r>
      <w:r w:rsidRPr="00B72180">
        <w:rPr>
          <w:i/>
          <w:iCs/>
          <w:lang w:val="en-GB"/>
        </w:rPr>
        <w:t>The Waves</w:t>
      </w:r>
      <w:r w:rsidRPr="00B72180">
        <w:rPr>
          <w:lang w:val="en-GB"/>
        </w:rPr>
        <w:t xml:space="preserve"> demonstrate this lyricism:</w:t>
      </w:r>
    </w:p>
    <w:p w14:paraId="29211A90" w14:textId="77777777" w:rsidR="00E420AC" w:rsidRDefault="00E420AC" w:rsidP="00E420AC">
      <w:pPr>
        <w:ind w:left="709" w:right="567"/>
        <w:jc w:val="both"/>
        <w:rPr>
          <w:sz w:val="22"/>
          <w:szCs w:val="22"/>
          <w:lang w:val="en-GB"/>
        </w:rPr>
      </w:pPr>
    </w:p>
    <w:p w14:paraId="0ABFD05F" w14:textId="7A730203" w:rsidR="009552B9" w:rsidRPr="00B72180" w:rsidRDefault="009552B9" w:rsidP="00E420AC">
      <w:pPr>
        <w:ind w:left="709" w:right="567"/>
        <w:jc w:val="both"/>
        <w:rPr>
          <w:sz w:val="22"/>
          <w:szCs w:val="22"/>
          <w:lang w:val="en-GB"/>
        </w:rPr>
      </w:pPr>
      <w:r w:rsidRPr="00B72180">
        <w:rPr>
          <w:sz w:val="22"/>
          <w:szCs w:val="22"/>
          <w:lang w:val="en-GB"/>
        </w:rPr>
        <w:t>“I see a ring”, SAID BERNARD, “hanging above me. It quivers and hangs in a loop of light.”</w:t>
      </w:r>
    </w:p>
    <w:p w14:paraId="76CA9625" w14:textId="77777777" w:rsidR="00E420AC" w:rsidRDefault="009552B9" w:rsidP="00E420AC">
      <w:pPr>
        <w:ind w:left="709" w:right="567"/>
        <w:jc w:val="both"/>
        <w:rPr>
          <w:sz w:val="22"/>
          <w:szCs w:val="22"/>
          <w:lang w:val="en-GB"/>
        </w:rPr>
      </w:pPr>
      <w:r w:rsidRPr="00B72180">
        <w:rPr>
          <w:sz w:val="22"/>
          <w:szCs w:val="22"/>
          <w:lang w:val="en-GB"/>
        </w:rPr>
        <w:t xml:space="preserve">“I see a slab of pale yellow,” said Susan, “spreading away until it meets a purple stripe.” </w:t>
      </w:r>
    </w:p>
    <w:p w14:paraId="7BA987C7" w14:textId="1D2D8817" w:rsidR="009552B9" w:rsidRPr="00B72180" w:rsidRDefault="009552B9" w:rsidP="00E420AC">
      <w:pPr>
        <w:ind w:left="709" w:right="567"/>
        <w:jc w:val="right"/>
        <w:rPr>
          <w:sz w:val="22"/>
          <w:szCs w:val="22"/>
          <w:lang w:val="en-GB"/>
        </w:rPr>
      </w:pPr>
      <w:r w:rsidRPr="00B72180">
        <w:rPr>
          <w:sz w:val="22"/>
          <w:szCs w:val="22"/>
          <w:lang w:val="en-GB"/>
        </w:rPr>
        <w:t>(2015: 5)</w:t>
      </w:r>
    </w:p>
    <w:p w14:paraId="3085F2F7" w14:textId="77777777" w:rsidR="00E420AC" w:rsidRDefault="009552B9" w:rsidP="00E420AC">
      <w:pPr>
        <w:jc w:val="both"/>
        <w:rPr>
          <w:lang w:val="en-GB"/>
        </w:rPr>
      </w:pPr>
      <w:r w:rsidRPr="00B72180">
        <w:rPr>
          <w:lang w:val="en-GB"/>
        </w:rPr>
        <w:t xml:space="preserve">   </w:t>
      </w:r>
      <w:r w:rsidRPr="00B72180">
        <w:rPr>
          <w:lang w:val="en-GB"/>
        </w:rPr>
        <w:tab/>
      </w:r>
    </w:p>
    <w:p w14:paraId="31CAD122" w14:textId="1DC6CD44" w:rsidR="009552B9" w:rsidRPr="00B72180" w:rsidRDefault="009552B9" w:rsidP="00E420AC">
      <w:pPr>
        <w:ind w:firstLine="708"/>
        <w:jc w:val="both"/>
        <w:rPr>
          <w:lang w:val="en-GB"/>
        </w:rPr>
      </w:pPr>
      <w:r w:rsidRPr="00B72180">
        <w:rPr>
          <w:lang w:val="en-GB"/>
        </w:rPr>
        <w:t xml:space="preserve">Yet, at the end of 2024, Dr Sophie Oliver, from the University of Liverpool’s Department of English, uncovered two handwritten poems on two folded pieces of paper in the back of a file of letters that Virginia had written to her niece and nephew. These letters had been held at the Harry Ransome </w:t>
      </w:r>
      <w:proofErr w:type="spellStart"/>
      <w:r w:rsidRPr="00B72180">
        <w:rPr>
          <w:lang w:val="en-GB"/>
        </w:rPr>
        <w:t>Center</w:t>
      </w:r>
      <w:proofErr w:type="spellEnd"/>
      <w:r w:rsidRPr="00B72180">
        <w:rPr>
          <w:lang w:val="en-GB"/>
        </w:rPr>
        <w:t xml:space="preserve"> at the University of Texas at Austin, where Oliver had been conducting research on Gertrude Stein, another literary figure. The poems were in pencil and quickly written. Even though Virginia’s letters to her niece have all been published, no mention had been made of these poems. These had obviously been missed by scholars and dated approximately “after March 1927</w:t>
      </w:r>
      <w:r w:rsidR="009A4517">
        <w:rPr>
          <w:lang w:val="en-GB"/>
        </w:rPr>
        <w:t>.</w:t>
      </w:r>
      <w:r w:rsidRPr="00B72180">
        <w:rPr>
          <w:lang w:val="en-GB"/>
        </w:rPr>
        <w:t xml:space="preserve">” It is believed that they may </w:t>
      </w:r>
      <w:proofErr w:type="gramStart"/>
      <w:r w:rsidRPr="00B72180">
        <w:rPr>
          <w:lang w:val="en-GB"/>
        </w:rPr>
        <w:t>actually have</w:t>
      </w:r>
      <w:proofErr w:type="gramEnd"/>
      <w:r w:rsidRPr="00B72180">
        <w:rPr>
          <w:lang w:val="en-GB"/>
        </w:rPr>
        <w:t xml:space="preserve"> been written in August 1932, when the family gathered at Vanessa Bell and Duncan Grant’s farmhouse, </w:t>
      </w:r>
      <w:r w:rsidR="009A4517">
        <w:rPr>
          <w:lang w:val="en-US"/>
        </w:rPr>
        <w:t>“</w:t>
      </w:r>
      <w:r w:rsidRPr="00B72180">
        <w:rPr>
          <w:lang w:val="en-GB"/>
        </w:rPr>
        <w:t>Charleston</w:t>
      </w:r>
      <w:r w:rsidR="009A4517">
        <w:rPr>
          <w:lang w:val="en-GB"/>
        </w:rPr>
        <w:t>,”</w:t>
      </w:r>
      <w:r w:rsidRPr="00B72180">
        <w:rPr>
          <w:lang w:val="en-GB"/>
        </w:rPr>
        <w:t xml:space="preserve"> in Sussex. </w:t>
      </w:r>
      <w:proofErr w:type="gramStart"/>
      <w:r w:rsidRPr="00B72180">
        <w:rPr>
          <w:lang w:val="en-GB"/>
        </w:rPr>
        <w:t>A number of</w:t>
      </w:r>
      <w:proofErr w:type="gramEnd"/>
      <w:r w:rsidRPr="00B72180">
        <w:rPr>
          <w:lang w:val="en-GB"/>
        </w:rPr>
        <w:t xml:space="preserve"> informal photos of the gathering exist; one of the poems may even have been written to celebrate her nephew’s birthday on August 19. He would have been twenty-two. As Virginia had no children of her own, she was extremely fond of her sister Vanessa’s daughter, Angelica, and son, Quentin. The verses are light and playful and a gentle satire on the two young people.</w:t>
      </w:r>
    </w:p>
    <w:p w14:paraId="4CC5D84C" w14:textId="546ECF89" w:rsidR="009552B9" w:rsidRPr="00B72180" w:rsidRDefault="009552B9" w:rsidP="00B72180">
      <w:pPr>
        <w:spacing w:after="240"/>
        <w:jc w:val="both"/>
        <w:rPr>
          <w:lang w:val="en-GB"/>
        </w:rPr>
      </w:pPr>
      <w:r w:rsidRPr="00B72180">
        <w:rPr>
          <w:i/>
          <w:iCs/>
          <w:lang w:val="en-GB"/>
        </w:rPr>
        <w:t xml:space="preserve">   </w:t>
      </w:r>
      <w:r w:rsidRPr="00B72180">
        <w:rPr>
          <w:i/>
          <w:iCs/>
          <w:lang w:val="en-GB"/>
        </w:rPr>
        <w:tab/>
        <w:t xml:space="preserve">Angelica, </w:t>
      </w:r>
      <w:r w:rsidRPr="00B72180">
        <w:rPr>
          <w:lang w:val="en-GB"/>
        </w:rPr>
        <w:t>a twelve-line verse, playfully comments on Angelica’s childish, transgressive antics, the illicit sipping of wine and her flirting with a family friend, Dadie [George Rylands, a poet and Shakespeare scholar who once worked at the Hogarth Press] on who she had a crush. Angelica would have been fourteen at the time, on the cusp of womanhood. One could argue that the poem explores femininity and nascent sexuality (“Viper kissed</w:t>
      </w:r>
      <w:r w:rsidR="00D823B1">
        <w:rPr>
          <w:lang w:val="en-GB"/>
        </w:rPr>
        <w:t>,</w:t>
      </w:r>
      <w:r w:rsidRPr="00B72180">
        <w:rPr>
          <w:lang w:val="en-GB"/>
        </w:rPr>
        <w:t xml:space="preserve">” line crossed out). Here is the text including the crossings out: </w:t>
      </w:r>
    </w:p>
    <w:p w14:paraId="5D07B85F"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u w:val="single"/>
        </w:rPr>
        <w:t>Angelica</w:t>
      </w:r>
    </w:p>
    <w:p w14:paraId="0C38E969"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The</w:t>
      </w:r>
      <w:proofErr w:type="spellEnd"/>
      <w:r w:rsidRPr="00B72180">
        <w:rPr>
          <w:sz w:val="22"/>
          <w:szCs w:val="22"/>
        </w:rPr>
        <w:t xml:space="preserve"> </w:t>
      </w:r>
      <w:proofErr w:type="spellStart"/>
      <w:r w:rsidRPr="00B72180">
        <w:rPr>
          <w:sz w:val="22"/>
          <w:szCs w:val="22"/>
        </w:rPr>
        <w:t>name</w:t>
      </w:r>
      <w:proofErr w:type="spellEnd"/>
      <w:r w:rsidRPr="00B72180">
        <w:rPr>
          <w:sz w:val="22"/>
          <w:szCs w:val="22"/>
        </w:rPr>
        <w:t xml:space="preserve"> </w:t>
      </w:r>
      <w:proofErr w:type="spellStart"/>
      <w:r w:rsidRPr="00B72180">
        <w:rPr>
          <w:sz w:val="22"/>
          <w:szCs w:val="22"/>
        </w:rPr>
        <w:t>was</w:t>
      </w:r>
      <w:proofErr w:type="spellEnd"/>
      <w:r w:rsidRPr="00B72180">
        <w:rPr>
          <w:sz w:val="22"/>
          <w:szCs w:val="22"/>
        </w:rPr>
        <w:t xml:space="preserve"> </w:t>
      </w:r>
      <w:proofErr w:type="spellStart"/>
      <w:r w:rsidRPr="00B72180">
        <w:rPr>
          <w:sz w:val="22"/>
          <w:szCs w:val="22"/>
        </w:rPr>
        <w:t>lazy</w:t>
      </w:r>
      <w:proofErr w:type="spellEnd"/>
      <w:r w:rsidRPr="00B72180">
        <w:rPr>
          <w:sz w:val="22"/>
          <w:szCs w:val="22"/>
        </w:rPr>
        <w:t xml:space="preserve"> &amp; </w:t>
      </w:r>
      <w:proofErr w:type="spellStart"/>
      <w:r w:rsidRPr="00B72180">
        <w:rPr>
          <w:sz w:val="22"/>
          <w:szCs w:val="22"/>
        </w:rPr>
        <w:t>lovely</w:t>
      </w:r>
      <w:proofErr w:type="spellEnd"/>
    </w:p>
    <w:p w14:paraId="7E5F0CE6"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But </w:t>
      </w:r>
      <w:proofErr w:type="spellStart"/>
      <w:r w:rsidRPr="00B72180">
        <w:rPr>
          <w:sz w:val="22"/>
          <w:szCs w:val="22"/>
        </w:rPr>
        <w:t>the</w:t>
      </w:r>
      <w:proofErr w:type="spellEnd"/>
      <w:r w:rsidRPr="00B72180">
        <w:rPr>
          <w:sz w:val="22"/>
          <w:szCs w:val="22"/>
        </w:rPr>
        <w:t xml:space="preserve"> </w:t>
      </w:r>
      <w:proofErr w:type="spellStart"/>
      <w:r w:rsidRPr="00B72180">
        <w:rPr>
          <w:sz w:val="22"/>
          <w:szCs w:val="22"/>
        </w:rPr>
        <w:t>name</w:t>
      </w:r>
      <w:proofErr w:type="spellEnd"/>
      <w:r w:rsidRPr="00B72180">
        <w:rPr>
          <w:sz w:val="22"/>
          <w:szCs w:val="22"/>
        </w:rPr>
        <w:t xml:space="preserve"> </w:t>
      </w:r>
      <w:proofErr w:type="spellStart"/>
      <w:r w:rsidRPr="00B72180">
        <w:rPr>
          <w:sz w:val="22"/>
          <w:szCs w:val="22"/>
        </w:rPr>
        <w:t>was</w:t>
      </w:r>
      <w:proofErr w:type="spellEnd"/>
      <w:r w:rsidRPr="00B72180">
        <w:rPr>
          <w:sz w:val="22"/>
          <w:szCs w:val="22"/>
        </w:rPr>
        <w:t xml:space="preserve"> not </w:t>
      </w:r>
      <w:proofErr w:type="spellStart"/>
      <w:r w:rsidRPr="00B72180">
        <w:rPr>
          <w:sz w:val="22"/>
          <w:szCs w:val="22"/>
        </w:rPr>
        <w:t>the</w:t>
      </w:r>
      <w:proofErr w:type="spellEnd"/>
      <w:r w:rsidRPr="00B72180">
        <w:rPr>
          <w:sz w:val="22"/>
          <w:szCs w:val="22"/>
        </w:rPr>
        <w:t xml:space="preserve"> </w:t>
      </w:r>
      <w:proofErr w:type="spellStart"/>
      <w:r w:rsidRPr="00B72180">
        <w:rPr>
          <w:sz w:val="22"/>
          <w:szCs w:val="22"/>
        </w:rPr>
        <w:t>whole</w:t>
      </w:r>
      <w:proofErr w:type="spellEnd"/>
      <w:r w:rsidRPr="00B72180">
        <w:rPr>
          <w:sz w:val="22"/>
          <w:szCs w:val="22"/>
        </w:rPr>
        <w:t xml:space="preserve"> </w:t>
      </w:r>
      <w:proofErr w:type="spellStart"/>
      <w:r w:rsidRPr="00B72180">
        <w:rPr>
          <w:sz w:val="22"/>
          <w:szCs w:val="22"/>
        </w:rPr>
        <w:t>of</w:t>
      </w:r>
      <w:proofErr w:type="spellEnd"/>
      <w:r w:rsidRPr="00B72180">
        <w:rPr>
          <w:sz w:val="22"/>
          <w:szCs w:val="22"/>
        </w:rPr>
        <w:t xml:space="preserve"> her,</w:t>
      </w:r>
    </w:p>
    <w:p w14:paraId="1F7ED6C2"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There</w:t>
      </w:r>
      <w:proofErr w:type="spellEnd"/>
      <w:r w:rsidRPr="00B72180">
        <w:rPr>
          <w:sz w:val="22"/>
          <w:szCs w:val="22"/>
        </w:rPr>
        <w:t xml:space="preserve"> </w:t>
      </w:r>
      <w:proofErr w:type="spellStart"/>
      <w:r w:rsidRPr="00B72180">
        <w:rPr>
          <w:sz w:val="22"/>
          <w:szCs w:val="22"/>
        </w:rPr>
        <w:t>was</w:t>
      </w:r>
      <w:proofErr w:type="spellEnd"/>
      <w:r w:rsidRPr="00B72180">
        <w:rPr>
          <w:sz w:val="22"/>
          <w:szCs w:val="22"/>
        </w:rPr>
        <w:t xml:space="preserve"> </w:t>
      </w:r>
      <w:proofErr w:type="spellStart"/>
      <w:r w:rsidRPr="00B72180">
        <w:rPr>
          <w:sz w:val="22"/>
          <w:szCs w:val="22"/>
        </w:rPr>
        <w:t>the</w:t>
      </w:r>
      <w:proofErr w:type="spellEnd"/>
      <w:r w:rsidRPr="00B72180">
        <w:rPr>
          <w:sz w:val="22"/>
          <w:szCs w:val="22"/>
        </w:rPr>
        <w:t xml:space="preserve"> body &amp; </w:t>
      </w:r>
      <w:proofErr w:type="spellStart"/>
      <w:r w:rsidRPr="00B72180">
        <w:rPr>
          <w:sz w:val="22"/>
          <w:szCs w:val="22"/>
        </w:rPr>
        <w:t>the</w:t>
      </w:r>
      <w:proofErr w:type="spellEnd"/>
      <w:r w:rsidRPr="00B72180">
        <w:rPr>
          <w:sz w:val="22"/>
          <w:szCs w:val="22"/>
        </w:rPr>
        <w:t xml:space="preserve"> soul </w:t>
      </w:r>
      <w:proofErr w:type="spellStart"/>
      <w:r w:rsidRPr="00B72180">
        <w:rPr>
          <w:sz w:val="22"/>
          <w:szCs w:val="22"/>
        </w:rPr>
        <w:t>of</w:t>
      </w:r>
      <w:proofErr w:type="spellEnd"/>
      <w:r w:rsidRPr="00B72180">
        <w:rPr>
          <w:sz w:val="22"/>
          <w:szCs w:val="22"/>
        </w:rPr>
        <w:t xml:space="preserve"> her.</w:t>
      </w:r>
    </w:p>
    <w:p w14:paraId="6001860C" w14:textId="77777777" w:rsidR="009552B9" w:rsidRPr="00B72180" w:rsidRDefault="009552B9" w:rsidP="00B72180">
      <w:pPr>
        <w:pStyle w:val="Normlnywebov"/>
        <w:shd w:val="clear" w:color="auto" w:fill="FFFFFF"/>
        <w:spacing w:before="0" w:beforeAutospacing="0" w:after="0" w:afterAutospacing="0"/>
        <w:ind w:firstLine="720"/>
        <w:jc w:val="both"/>
        <w:rPr>
          <w:sz w:val="22"/>
          <w:szCs w:val="22"/>
        </w:rPr>
      </w:pPr>
      <w:proofErr w:type="spellStart"/>
      <w:r w:rsidRPr="00B72180">
        <w:rPr>
          <w:strike/>
          <w:sz w:val="22"/>
          <w:szCs w:val="22"/>
          <w:bdr w:val="none" w:sz="0" w:space="0" w:color="auto" w:frame="1"/>
        </w:rPr>
        <w:t>Oh</w:t>
      </w:r>
      <w:proofErr w:type="spellEnd"/>
      <w:r w:rsidRPr="00B72180">
        <w:rPr>
          <w:strike/>
          <w:sz w:val="22"/>
          <w:szCs w:val="22"/>
          <w:bdr w:val="none" w:sz="0" w:space="0" w:color="auto" w:frame="1"/>
        </w:rPr>
        <w:t xml:space="preserve"> love[?]</w:t>
      </w:r>
      <w:r w:rsidRPr="00B72180">
        <w:rPr>
          <w:sz w:val="22"/>
          <w:szCs w:val="22"/>
        </w:rPr>
        <w:t xml:space="preserve"> Angelica </w:t>
      </w:r>
      <w:proofErr w:type="spellStart"/>
      <w:r w:rsidRPr="00B72180">
        <w:rPr>
          <w:sz w:val="22"/>
          <w:szCs w:val="22"/>
        </w:rPr>
        <w:t>Angelica</w:t>
      </w:r>
      <w:proofErr w:type="spellEnd"/>
      <w:r w:rsidRPr="00B72180">
        <w:rPr>
          <w:sz w:val="22"/>
          <w:szCs w:val="22"/>
        </w:rPr>
        <w:t>.</w:t>
      </w:r>
    </w:p>
    <w:p w14:paraId="358075B1"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The</w:t>
      </w:r>
      <w:proofErr w:type="spellEnd"/>
      <w:r w:rsidRPr="00B72180">
        <w:rPr>
          <w:sz w:val="22"/>
          <w:szCs w:val="22"/>
        </w:rPr>
        <w:t xml:space="preserve"> Angel </w:t>
      </w:r>
      <w:proofErr w:type="spellStart"/>
      <w:r w:rsidRPr="00B72180">
        <w:rPr>
          <w:sz w:val="22"/>
          <w:szCs w:val="22"/>
        </w:rPr>
        <w:t>name</w:t>
      </w:r>
      <w:proofErr w:type="spellEnd"/>
    </w:p>
    <w:p w14:paraId="1C2FE065"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lastRenderedPageBreak/>
        <w:t xml:space="preserve">But </w:t>
      </w:r>
      <w:proofErr w:type="spellStart"/>
      <w:r w:rsidRPr="00B72180">
        <w:rPr>
          <w:sz w:val="22"/>
          <w:szCs w:val="22"/>
        </w:rPr>
        <w:t>oh</w:t>
      </w:r>
      <w:proofErr w:type="spellEnd"/>
      <w:r w:rsidRPr="00B72180">
        <w:rPr>
          <w:sz w:val="22"/>
          <w:szCs w:val="22"/>
        </w:rPr>
        <w:t xml:space="preserve"> </w:t>
      </w:r>
      <w:proofErr w:type="spellStart"/>
      <w:r w:rsidRPr="00B72180">
        <w:rPr>
          <w:sz w:val="22"/>
          <w:szCs w:val="22"/>
        </w:rPr>
        <w:t>the</w:t>
      </w:r>
      <w:proofErr w:type="spellEnd"/>
      <w:r w:rsidRPr="00B72180">
        <w:rPr>
          <w:sz w:val="22"/>
          <w:szCs w:val="22"/>
        </w:rPr>
        <w:t xml:space="preserve"> </w:t>
      </w:r>
      <w:proofErr w:type="spellStart"/>
      <w:r w:rsidRPr="00B72180">
        <w:rPr>
          <w:sz w:val="22"/>
          <w:szCs w:val="22"/>
        </w:rPr>
        <w:t>shame</w:t>
      </w:r>
      <w:proofErr w:type="spellEnd"/>
    </w:p>
    <w:p w14:paraId="73C0350A" w14:textId="77777777" w:rsidR="009552B9" w:rsidRPr="00B72180" w:rsidRDefault="009552B9" w:rsidP="00B72180">
      <w:pPr>
        <w:pStyle w:val="Normlnywebov"/>
        <w:shd w:val="clear" w:color="auto" w:fill="FFFFFF"/>
        <w:spacing w:before="0" w:beforeAutospacing="0" w:after="0" w:afterAutospacing="0"/>
        <w:ind w:firstLine="720"/>
        <w:jc w:val="both"/>
        <w:rPr>
          <w:sz w:val="22"/>
          <w:szCs w:val="22"/>
        </w:rPr>
      </w:pPr>
      <w:proofErr w:type="spellStart"/>
      <w:r w:rsidRPr="00B72180">
        <w:rPr>
          <w:strike/>
          <w:sz w:val="22"/>
          <w:szCs w:val="22"/>
          <w:bdr w:val="none" w:sz="0" w:space="0" w:color="auto" w:frame="1"/>
        </w:rPr>
        <w:t>Of</w:t>
      </w:r>
      <w:proofErr w:type="spellEnd"/>
      <w:r w:rsidRPr="00B72180">
        <w:rPr>
          <w:strike/>
          <w:sz w:val="22"/>
          <w:szCs w:val="22"/>
          <w:bdr w:val="none" w:sz="0" w:space="0" w:color="auto" w:frame="1"/>
        </w:rPr>
        <w:t xml:space="preserve"> </w:t>
      </w:r>
      <w:proofErr w:type="spellStart"/>
      <w:r w:rsidRPr="00B72180">
        <w:rPr>
          <w:strike/>
          <w:sz w:val="22"/>
          <w:szCs w:val="22"/>
          <w:bdr w:val="none" w:sz="0" w:space="0" w:color="auto" w:frame="1"/>
        </w:rPr>
        <w:t>bringing</w:t>
      </w:r>
      <w:proofErr w:type="spellEnd"/>
    </w:p>
    <w:p w14:paraId="2FBFC33C"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Drink </w:t>
      </w:r>
      <w:proofErr w:type="spellStart"/>
      <w:r w:rsidRPr="00B72180">
        <w:rPr>
          <w:sz w:val="22"/>
          <w:szCs w:val="22"/>
        </w:rPr>
        <w:t>she</w:t>
      </w:r>
      <w:proofErr w:type="spellEnd"/>
      <w:r w:rsidRPr="00B72180">
        <w:rPr>
          <w:sz w:val="22"/>
          <w:szCs w:val="22"/>
        </w:rPr>
        <w:t xml:space="preserve"> </w:t>
      </w:r>
      <w:proofErr w:type="spellStart"/>
      <w:r w:rsidRPr="00B72180">
        <w:rPr>
          <w:sz w:val="22"/>
          <w:szCs w:val="22"/>
        </w:rPr>
        <w:t>took</w:t>
      </w:r>
      <w:proofErr w:type="spellEnd"/>
      <w:r w:rsidRPr="00B72180">
        <w:rPr>
          <w:sz w:val="22"/>
          <w:szCs w:val="22"/>
        </w:rPr>
        <w:t xml:space="preserve"> to,</w:t>
      </w:r>
    </w:p>
    <w:p w14:paraId="6AB19F59"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Dadie</w:t>
      </w:r>
      <w:proofErr w:type="spellEnd"/>
      <w:r w:rsidRPr="00B72180">
        <w:rPr>
          <w:sz w:val="22"/>
          <w:szCs w:val="22"/>
        </w:rPr>
        <w:t xml:space="preserve"> </w:t>
      </w:r>
      <w:proofErr w:type="spellStart"/>
      <w:r w:rsidRPr="00B72180">
        <w:rPr>
          <w:sz w:val="22"/>
          <w:szCs w:val="22"/>
        </w:rPr>
        <w:t>too</w:t>
      </w:r>
      <w:proofErr w:type="spellEnd"/>
      <w:r w:rsidRPr="00B72180">
        <w:rPr>
          <w:sz w:val="22"/>
          <w:szCs w:val="22"/>
        </w:rPr>
        <w:t>,</w:t>
      </w:r>
    </w:p>
    <w:p w14:paraId="3B3B0F45"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Fellow</w:t>
      </w:r>
      <w:proofErr w:type="spellEnd"/>
      <w:r w:rsidRPr="00B72180">
        <w:rPr>
          <w:sz w:val="22"/>
          <w:szCs w:val="22"/>
        </w:rPr>
        <w:t xml:space="preserve"> </w:t>
      </w:r>
      <w:proofErr w:type="spellStart"/>
      <w:r w:rsidRPr="00B72180">
        <w:rPr>
          <w:sz w:val="22"/>
          <w:szCs w:val="22"/>
        </w:rPr>
        <w:t>Dadie</w:t>
      </w:r>
      <w:proofErr w:type="spellEnd"/>
      <w:r w:rsidRPr="00B72180">
        <w:rPr>
          <w:sz w:val="22"/>
          <w:szCs w:val="22"/>
        </w:rPr>
        <w:t>,</w:t>
      </w:r>
    </w:p>
    <w:p w14:paraId="63C5A028"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Oh</w:t>
      </w:r>
      <w:proofErr w:type="spellEnd"/>
      <w:r w:rsidRPr="00B72180">
        <w:rPr>
          <w:sz w:val="22"/>
          <w:szCs w:val="22"/>
        </w:rPr>
        <w:t xml:space="preserve"> </w:t>
      </w:r>
      <w:proofErr w:type="spellStart"/>
      <w:r w:rsidRPr="00B72180">
        <w:rPr>
          <w:sz w:val="22"/>
          <w:szCs w:val="22"/>
        </w:rPr>
        <w:t>how</w:t>
      </w:r>
      <w:proofErr w:type="spellEnd"/>
      <w:r w:rsidRPr="00B72180">
        <w:rPr>
          <w:sz w:val="22"/>
          <w:szCs w:val="22"/>
        </w:rPr>
        <w:t xml:space="preserve"> </w:t>
      </w:r>
      <w:proofErr w:type="spellStart"/>
      <w:r w:rsidRPr="00B72180">
        <w:rPr>
          <w:sz w:val="22"/>
          <w:szCs w:val="22"/>
        </w:rPr>
        <w:t>shady</w:t>
      </w:r>
      <w:proofErr w:type="spellEnd"/>
    </w:p>
    <w:p w14:paraId="2F9E136C" w14:textId="77777777" w:rsidR="009552B9" w:rsidRPr="00B72180" w:rsidRDefault="009552B9" w:rsidP="00B72180">
      <w:pPr>
        <w:pStyle w:val="Normlnywebov"/>
        <w:shd w:val="clear" w:color="auto" w:fill="FFFFFF"/>
        <w:spacing w:before="0" w:beforeAutospacing="0" w:after="0" w:afterAutospacing="0"/>
        <w:ind w:firstLine="720"/>
        <w:jc w:val="both"/>
        <w:rPr>
          <w:sz w:val="22"/>
          <w:szCs w:val="22"/>
        </w:rPr>
      </w:pPr>
      <w:proofErr w:type="spellStart"/>
      <w:r w:rsidRPr="00B72180">
        <w:rPr>
          <w:strike/>
          <w:sz w:val="22"/>
          <w:szCs w:val="22"/>
          <w:bdr w:val="none" w:sz="0" w:space="0" w:color="auto" w:frame="1"/>
        </w:rPr>
        <w:t>Dwelling</w:t>
      </w:r>
      <w:proofErr w:type="spellEnd"/>
      <w:r w:rsidRPr="00B72180">
        <w:rPr>
          <w:strike/>
          <w:sz w:val="22"/>
          <w:szCs w:val="22"/>
          <w:bdr w:val="none" w:sz="0" w:space="0" w:color="auto" w:frame="1"/>
        </w:rPr>
        <w:t xml:space="preserve"> in </w:t>
      </w:r>
      <w:proofErr w:type="spellStart"/>
      <w:r w:rsidRPr="00B72180">
        <w:rPr>
          <w:strike/>
          <w:sz w:val="22"/>
          <w:szCs w:val="22"/>
          <w:bdr w:val="none" w:sz="0" w:space="0" w:color="auto" w:frame="1"/>
        </w:rPr>
        <w:t>the</w:t>
      </w:r>
      <w:proofErr w:type="spellEnd"/>
      <w:r w:rsidRPr="00B72180">
        <w:rPr>
          <w:strike/>
          <w:sz w:val="22"/>
          <w:szCs w:val="22"/>
          <w:bdr w:val="none" w:sz="0" w:space="0" w:color="auto" w:frame="1"/>
        </w:rPr>
        <w:t xml:space="preserve"> violet </w:t>
      </w:r>
      <w:proofErr w:type="spellStart"/>
      <w:r w:rsidRPr="00B72180">
        <w:rPr>
          <w:strike/>
          <w:sz w:val="22"/>
          <w:szCs w:val="22"/>
          <w:bdr w:val="none" w:sz="0" w:space="0" w:color="auto" w:frame="1"/>
        </w:rPr>
        <w:t>shady</w:t>
      </w:r>
      <w:proofErr w:type="spellEnd"/>
    </w:p>
    <w:p w14:paraId="5E5BD77F" w14:textId="77777777" w:rsidR="009552B9" w:rsidRPr="00B72180" w:rsidRDefault="009552B9" w:rsidP="00B72180">
      <w:pPr>
        <w:pStyle w:val="Normlnywebov"/>
        <w:shd w:val="clear" w:color="auto" w:fill="FFFFFF"/>
        <w:spacing w:before="0" w:beforeAutospacing="0" w:after="0" w:afterAutospacing="0"/>
        <w:ind w:firstLine="720"/>
        <w:jc w:val="both"/>
        <w:rPr>
          <w:sz w:val="22"/>
          <w:szCs w:val="22"/>
        </w:rPr>
      </w:pPr>
      <w:proofErr w:type="spellStart"/>
      <w:r w:rsidRPr="00B72180">
        <w:rPr>
          <w:strike/>
          <w:sz w:val="22"/>
          <w:szCs w:val="22"/>
          <w:bdr w:val="none" w:sz="0" w:space="0" w:color="auto" w:frame="1"/>
        </w:rPr>
        <w:t>Viper</w:t>
      </w:r>
      <w:proofErr w:type="spellEnd"/>
      <w:r w:rsidRPr="00B72180">
        <w:rPr>
          <w:strike/>
          <w:sz w:val="22"/>
          <w:szCs w:val="22"/>
          <w:bdr w:val="none" w:sz="0" w:space="0" w:color="auto" w:frame="1"/>
        </w:rPr>
        <w:t xml:space="preserve"> </w:t>
      </w:r>
      <w:proofErr w:type="spellStart"/>
      <w:r w:rsidRPr="00B72180">
        <w:rPr>
          <w:strike/>
          <w:sz w:val="22"/>
          <w:szCs w:val="22"/>
          <w:bdr w:val="none" w:sz="0" w:space="0" w:color="auto" w:frame="1"/>
        </w:rPr>
        <w:t>kissed</w:t>
      </w:r>
      <w:proofErr w:type="spellEnd"/>
      <w:r w:rsidRPr="00B72180">
        <w:rPr>
          <w:strike/>
          <w:sz w:val="22"/>
          <w:szCs w:val="22"/>
          <w:bdr w:val="none" w:sz="0" w:space="0" w:color="auto" w:frame="1"/>
        </w:rPr>
        <w:t>,</w:t>
      </w:r>
    </w:p>
    <w:p w14:paraId="046704FF"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To sport </w:t>
      </w:r>
      <w:proofErr w:type="spellStart"/>
      <w:r w:rsidRPr="00B72180">
        <w:rPr>
          <w:sz w:val="22"/>
          <w:szCs w:val="22"/>
        </w:rPr>
        <w:t>with</w:t>
      </w:r>
      <w:proofErr w:type="spellEnd"/>
      <w:r w:rsidRPr="00B72180">
        <w:rPr>
          <w:sz w:val="22"/>
          <w:szCs w:val="22"/>
        </w:rPr>
        <w:t xml:space="preserve"> </w:t>
      </w:r>
      <w:proofErr w:type="spellStart"/>
      <w:r w:rsidRPr="00B72180">
        <w:rPr>
          <w:sz w:val="22"/>
          <w:szCs w:val="22"/>
        </w:rPr>
        <w:t>Dadie</w:t>
      </w:r>
      <w:proofErr w:type="spellEnd"/>
      <w:r w:rsidRPr="00B72180">
        <w:rPr>
          <w:sz w:val="22"/>
          <w:szCs w:val="22"/>
        </w:rPr>
        <w:t>,</w:t>
      </w:r>
    </w:p>
    <w:p w14:paraId="7F3766A7"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lang w:val="sk-SK"/>
        </w:rPr>
      </w:pPr>
      <w:r w:rsidRPr="00B72180">
        <w:rPr>
          <w:sz w:val="22"/>
          <w:szCs w:val="22"/>
        </w:rPr>
        <w:t xml:space="preserve">And </w:t>
      </w:r>
      <w:proofErr w:type="spellStart"/>
      <w:r w:rsidRPr="00B72180">
        <w:rPr>
          <w:sz w:val="22"/>
          <w:szCs w:val="22"/>
        </w:rPr>
        <w:t>the</w:t>
      </w:r>
      <w:proofErr w:type="spellEnd"/>
      <w:r w:rsidRPr="00B72180">
        <w:rPr>
          <w:sz w:val="22"/>
          <w:szCs w:val="22"/>
        </w:rPr>
        <w:t xml:space="preserve"> </w:t>
      </w:r>
      <w:proofErr w:type="spellStart"/>
      <w:r w:rsidRPr="00B72180">
        <w:rPr>
          <w:sz w:val="22"/>
          <w:szCs w:val="22"/>
        </w:rPr>
        <w:t>tangled</w:t>
      </w:r>
      <w:proofErr w:type="spellEnd"/>
      <w:r w:rsidRPr="00B72180">
        <w:rPr>
          <w:sz w:val="22"/>
          <w:szCs w:val="22"/>
        </w:rPr>
        <w:t xml:space="preserve"> </w:t>
      </w:r>
      <w:proofErr w:type="spellStart"/>
      <w:r w:rsidRPr="00B72180">
        <w:rPr>
          <w:sz w:val="22"/>
          <w:szCs w:val="22"/>
        </w:rPr>
        <w:t>yellow</w:t>
      </w:r>
      <w:proofErr w:type="spellEnd"/>
      <w:r w:rsidRPr="00B72180">
        <w:rPr>
          <w:sz w:val="22"/>
          <w:szCs w:val="22"/>
        </w:rPr>
        <w:t xml:space="preserve"> </w:t>
      </w:r>
      <w:proofErr w:type="spellStart"/>
      <w:r w:rsidRPr="00B72180">
        <w:rPr>
          <w:sz w:val="22"/>
          <w:szCs w:val="22"/>
        </w:rPr>
        <w:t>hair</w:t>
      </w:r>
      <w:proofErr w:type="spellEnd"/>
      <w:r w:rsidRPr="00B72180">
        <w:rPr>
          <w:sz w:val="22"/>
          <w:szCs w:val="22"/>
        </w:rPr>
        <w:t>!</w:t>
      </w:r>
    </w:p>
    <w:p w14:paraId="75589806" w14:textId="77777777" w:rsidR="00D823B1" w:rsidRDefault="00D823B1" w:rsidP="00B72180">
      <w:pPr>
        <w:pStyle w:val="Normlnywebov"/>
        <w:shd w:val="clear" w:color="auto" w:fill="FFFFFF"/>
        <w:spacing w:before="0" w:beforeAutospacing="0" w:after="0" w:afterAutospacing="0"/>
        <w:jc w:val="both"/>
      </w:pPr>
    </w:p>
    <w:p w14:paraId="0B6A0178" w14:textId="6E89F002" w:rsidR="009552B9" w:rsidRPr="00B72180" w:rsidRDefault="009552B9" w:rsidP="00B72180">
      <w:pPr>
        <w:pStyle w:val="Normlnywebov"/>
        <w:shd w:val="clear" w:color="auto" w:fill="FFFFFF"/>
        <w:spacing w:before="0" w:beforeAutospacing="0" w:after="0" w:afterAutospacing="0"/>
        <w:jc w:val="both"/>
      </w:pPr>
      <w:proofErr w:type="spellStart"/>
      <w:r w:rsidRPr="00B72180">
        <w:t>The</w:t>
      </w:r>
      <w:proofErr w:type="spellEnd"/>
      <w:r w:rsidRPr="00B72180">
        <w:t xml:space="preserve"> </w:t>
      </w:r>
      <w:proofErr w:type="spellStart"/>
      <w:r w:rsidRPr="00B72180">
        <w:t>rhyming</w:t>
      </w:r>
      <w:proofErr w:type="spellEnd"/>
      <w:r w:rsidRPr="00B72180">
        <w:t xml:space="preserve"> </w:t>
      </w:r>
      <w:proofErr w:type="spellStart"/>
      <w:r w:rsidRPr="00B72180">
        <w:t>is</w:t>
      </w:r>
      <w:proofErr w:type="spellEnd"/>
      <w:r w:rsidRPr="00B72180">
        <w:t xml:space="preserve"> a </w:t>
      </w:r>
      <w:proofErr w:type="spellStart"/>
      <w:r w:rsidRPr="00B72180">
        <w:t>little</w:t>
      </w:r>
      <w:proofErr w:type="spellEnd"/>
      <w:r w:rsidRPr="00B72180">
        <w:t xml:space="preserve"> </w:t>
      </w:r>
      <w:proofErr w:type="spellStart"/>
      <w:r w:rsidRPr="00B72180">
        <w:t>clunky</w:t>
      </w:r>
      <w:proofErr w:type="spellEnd"/>
      <w:r w:rsidRPr="00B72180">
        <w:t>, “to/</w:t>
      </w:r>
      <w:proofErr w:type="spellStart"/>
      <w:r w:rsidRPr="00B72180">
        <w:t>too</w:t>
      </w:r>
      <w:proofErr w:type="spellEnd"/>
      <w:r w:rsidRPr="00B72180">
        <w:t xml:space="preserve">, </w:t>
      </w:r>
      <w:proofErr w:type="spellStart"/>
      <w:r w:rsidRPr="00B72180">
        <w:t>shady</w:t>
      </w:r>
      <w:proofErr w:type="spellEnd"/>
      <w:r w:rsidRPr="00B72180">
        <w:t>/</w:t>
      </w:r>
      <w:proofErr w:type="spellStart"/>
      <w:r w:rsidRPr="00B72180">
        <w:t>Dadie</w:t>
      </w:r>
      <w:proofErr w:type="spellEnd"/>
      <w:r w:rsidR="00D823B1">
        <w:t>,</w:t>
      </w:r>
      <w:r w:rsidRPr="00B72180">
        <w:t xml:space="preserve">” but </w:t>
      </w:r>
      <w:proofErr w:type="spellStart"/>
      <w:r w:rsidRPr="00B72180">
        <w:t>the</w:t>
      </w:r>
      <w:proofErr w:type="spellEnd"/>
      <w:r w:rsidRPr="00B72180">
        <w:t xml:space="preserve"> poem </w:t>
      </w:r>
      <w:proofErr w:type="spellStart"/>
      <w:r w:rsidRPr="00B72180">
        <w:t>was</w:t>
      </w:r>
      <w:proofErr w:type="spellEnd"/>
      <w:r w:rsidRPr="00B72180">
        <w:t xml:space="preserve"> not </w:t>
      </w:r>
      <w:proofErr w:type="spellStart"/>
      <w:r w:rsidRPr="00B72180">
        <w:t>destined</w:t>
      </w:r>
      <w:proofErr w:type="spellEnd"/>
      <w:r w:rsidRPr="00B72180">
        <w:t xml:space="preserve"> </w:t>
      </w:r>
      <w:proofErr w:type="spellStart"/>
      <w:r w:rsidRPr="00B72180">
        <w:t>for</w:t>
      </w:r>
      <w:proofErr w:type="spellEnd"/>
      <w:r w:rsidRPr="00B72180">
        <w:t xml:space="preserve"> </w:t>
      </w:r>
      <w:proofErr w:type="spellStart"/>
      <w:r w:rsidRPr="00B72180">
        <w:t>an</w:t>
      </w:r>
      <w:proofErr w:type="spellEnd"/>
      <w:r w:rsidRPr="00B72180">
        <w:t xml:space="preserve"> </w:t>
      </w:r>
      <w:proofErr w:type="spellStart"/>
      <w:r w:rsidRPr="00B72180">
        <w:t>anthology</w:t>
      </w:r>
      <w:proofErr w:type="spellEnd"/>
      <w:r w:rsidRPr="00B72180">
        <w:t>.</w:t>
      </w:r>
    </w:p>
    <w:p w14:paraId="7CC7022D" w14:textId="77777777" w:rsidR="009552B9" w:rsidRPr="00B72180" w:rsidRDefault="009552B9" w:rsidP="00B72180">
      <w:pPr>
        <w:spacing w:after="240"/>
        <w:jc w:val="both"/>
        <w:rPr>
          <w:lang w:val="en-GB"/>
        </w:rPr>
      </w:pPr>
      <w:r w:rsidRPr="00B72180">
        <w:rPr>
          <w:lang w:val="en-GB"/>
        </w:rPr>
        <w:t xml:space="preserve">   </w:t>
      </w:r>
      <w:r w:rsidRPr="00B72180">
        <w:rPr>
          <w:lang w:val="en-GB"/>
        </w:rPr>
        <w:tab/>
        <w:t xml:space="preserve">The second poem, </w:t>
      </w:r>
      <w:r w:rsidRPr="00B72180">
        <w:rPr>
          <w:i/>
          <w:iCs/>
          <w:lang w:val="en-GB"/>
        </w:rPr>
        <w:t xml:space="preserve">Hiccoughs, </w:t>
      </w:r>
      <w:r w:rsidRPr="00B72180">
        <w:rPr>
          <w:lang w:val="en-GB"/>
        </w:rPr>
        <w:t>is written to her nephew Quentin Bell, and is an eleven-line verse written in the whimsical nonsense style of Edward Lear and Lewis Carroll. Why hiccoughs? The reason why Virginia chose hiccoughs as a motif for the poem is unknown. Perhaps Quentin had been afflicted by an attack of hiccoughs, or, more likely, it was simply an excuse for a show of sheer verbal dexterity. The entertainment stems from the jaunty heteronymic wordplay on cough/chough/chuff/chaff/hiccough, and bird imagery [swallow, chough]. One can imagine the comic confusion as Quentin attempted to read the poem out aloud:</w:t>
      </w:r>
    </w:p>
    <w:p w14:paraId="79AB7147"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u w:val="single"/>
        </w:rPr>
        <w:t>Hiccoughs</w:t>
      </w:r>
      <w:proofErr w:type="spellEnd"/>
    </w:p>
    <w:p w14:paraId="4125B797"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To Quentin Stephen </w:t>
      </w:r>
      <w:proofErr w:type="spellStart"/>
      <w:r w:rsidRPr="00B72180">
        <w:rPr>
          <w:sz w:val="22"/>
          <w:szCs w:val="22"/>
        </w:rPr>
        <w:t>Claudian</w:t>
      </w:r>
      <w:proofErr w:type="spellEnd"/>
    </w:p>
    <w:p w14:paraId="5F00ED00"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Poor</w:t>
      </w:r>
      <w:proofErr w:type="spellEnd"/>
      <w:r w:rsidRPr="00B72180">
        <w:rPr>
          <w:sz w:val="22"/>
          <w:szCs w:val="22"/>
        </w:rPr>
        <w:t xml:space="preserve"> Quentin</w:t>
      </w:r>
    </w:p>
    <w:p w14:paraId="41910E57"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Went</w:t>
      </w:r>
      <w:proofErr w:type="spellEnd"/>
      <w:r w:rsidRPr="00B72180">
        <w:rPr>
          <w:sz w:val="22"/>
          <w:szCs w:val="22"/>
        </w:rPr>
        <w:t xml:space="preserve"> in</w:t>
      </w:r>
    </w:p>
    <w:p w14:paraId="74DFE450"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To a </w:t>
      </w:r>
      <w:proofErr w:type="spellStart"/>
      <w:r w:rsidRPr="00B72180">
        <w:rPr>
          <w:sz w:val="22"/>
          <w:szCs w:val="22"/>
        </w:rPr>
        <w:t>cough</w:t>
      </w:r>
      <w:proofErr w:type="spellEnd"/>
      <w:r w:rsidRPr="00B72180">
        <w:rPr>
          <w:sz w:val="22"/>
          <w:szCs w:val="22"/>
        </w:rPr>
        <w:t>?</w:t>
      </w:r>
    </w:p>
    <w:p w14:paraId="4C46C08E"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Or </w:t>
      </w:r>
      <w:proofErr w:type="spellStart"/>
      <w:r w:rsidRPr="00B72180">
        <w:rPr>
          <w:sz w:val="22"/>
          <w:szCs w:val="22"/>
        </w:rPr>
        <w:t>should</w:t>
      </w:r>
      <w:proofErr w:type="spellEnd"/>
      <w:r w:rsidRPr="00B72180">
        <w:rPr>
          <w:sz w:val="22"/>
          <w:szCs w:val="22"/>
        </w:rPr>
        <w:t xml:space="preserve"> </w:t>
      </w:r>
      <w:proofErr w:type="spellStart"/>
      <w:r w:rsidRPr="00B72180">
        <w:rPr>
          <w:sz w:val="22"/>
          <w:szCs w:val="22"/>
        </w:rPr>
        <w:t>we</w:t>
      </w:r>
      <w:proofErr w:type="spellEnd"/>
      <w:r w:rsidRPr="00B72180">
        <w:rPr>
          <w:sz w:val="22"/>
          <w:szCs w:val="22"/>
        </w:rPr>
        <w:t xml:space="preserve"> call </w:t>
      </w:r>
      <w:proofErr w:type="spellStart"/>
      <w:r w:rsidRPr="00B72180">
        <w:rPr>
          <w:sz w:val="22"/>
          <w:szCs w:val="22"/>
        </w:rPr>
        <w:t>it</w:t>
      </w:r>
      <w:proofErr w:type="spellEnd"/>
      <w:r w:rsidRPr="00B72180">
        <w:rPr>
          <w:sz w:val="22"/>
          <w:szCs w:val="22"/>
        </w:rPr>
        <w:t xml:space="preserve"> cup?</w:t>
      </w:r>
    </w:p>
    <w:p w14:paraId="5155EC37" w14:textId="77777777" w:rsidR="009552B9" w:rsidRPr="00B72180" w:rsidRDefault="009552B9" w:rsidP="00B72180">
      <w:pPr>
        <w:pStyle w:val="Normlnywebov"/>
        <w:shd w:val="clear" w:color="auto" w:fill="FFFFFF"/>
        <w:spacing w:before="0" w:beforeAutospacing="0" w:after="0" w:afterAutospacing="0"/>
        <w:ind w:firstLine="720"/>
        <w:jc w:val="both"/>
        <w:rPr>
          <w:sz w:val="22"/>
          <w:szCs w:val="22"/>
        </w:rPr>
      </w:pPr>
      <w:proofErr w:type="spellStart"/>
      <w:r w:rsidRPr="00B72180">
        <w:rPr>
          <w:strike/>
          <w:sz w:val="22"/>
          <w:szCs w:val="22"/>
          <w:bdr w:val="none" w:sz="0" w:space="0" w:color="auto" w:frame="1"/>
        </w:rPr>
        <w:t>For</w:t>
      </w:r>
      <w:proofErr w:type="spellEnd"/>
      <w:r w:rsidRPr="00B72180">
        <w:rPr>
          <w:strike/>
          <w:sz w:val="22"/>
          <w:szCs w:val="22"/>
          <w:bdr w:val="none" w:sz="0" w:space="0" w:color="auto" w:frame="1"/>
        </w:rPr>
        <w:t xml:space="preserve"> </w:t>
      </w:r>
      <w:proofErr w:type="spellStart"/>
      <w:r w:rsidRPr="00B72180">
        <w:rPr>
          <w:strike/>
          <w:sz w:val="22"/>
          <w:szCs w:val="22"/>
          <w:bdr w:val="none" w:sz="0" w:space="0" w:color="auto" w:frame="1"/>
        </w:rPr>
        <w:t>all</w:t>
      </w:r>
      <w:proofErr w:type="spellEnd"/>
      <w:r w:rsidRPr="00B72180">
        <w:rPr>
          <w:strike/>
          <w:sz w:val="22"/>
          <w:szCs w:val="22"/>
          <w:bdr w:val="none" w:sz="0" w:space="0" w:color="auto" w:frame="1"/>
        </w:rPr>
        <w:t xml:space="preserve"> </w:t>
      </w:r>
      <w:proofErr w:type="spellStart"/>
      <w:r w:rsidRPr="00B72180">
        <w:rPr>
          <w:strike/>
          <w:sz w:val="22"/>
          <w:szCs w:val="22"/>
          <w:bdr w:val="none" w:sz="0" w:space="0" w:color="auto" w:frame="1"/>
        </w:rPr>
        <w:t>summer</w:t>
      </w:r>
      <w:proofErr w:type="spellEnd"/>
      <w:r w:rsidRPr="00B72180">
        <w:rPr>
          <w:strike/>
          <w:sz w:val="22"/>
          <w:szCs w:val="22"/>
          <w:bdr w:val="none" w:sz="0" w:space="0" w:color="auto" w:frame="1"/>
        </w:rPr>
        <w:t xml:space="preserve"> he</w:t>
      </w:r>
    </w:p>
    <w:p w14:paraId="6853D1A5"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Hiccough</w:t>
      </w:r>
      <w:proofErr w:type="spellEnd"/>
      <w:r w:rsidRPr="00B72180">
        <w:rPr>
          <w:sz w:val="22"/>
          <w:szCs w:val="22"/>
        </w:rPr>
        <w:t xml:space="preserve">? </w:t>
      </w:r>
      <w:proofErr w:type="spellStart"/>
      <w:r w:rsidRPr="00B72180">
        <w:rPr>
          <w:sz w:val="22"/>
          <w:szCs w:val="22"/>
        </w:rPr>
        <w:t>Hiccup</w:t>
      </w:r>
      <w:proofErr w:type="spellEnd"/>
      <w:r w:rsidRPr="00B72180">
        <w:rPr>
          <w:sz w:val="22"/>
          <w:szCs w:val="22"/>
        </w:rPr>
        <w:t>?</w:t>
      </w:r>
    </w:p>
    <w:p w14:paraId="729E94B5"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Will</w:t>
      </w:r>
      <w:proofErr w:type="spellEnd"/>
      <w:r w:rsidRPr="00B72180">
        <w:rPr>
          <w:sz w:val="22"/>
          <w:szCs w:val="22"/>
        </w:rPr>
        <w:t xml:space="preserve"> </w:t>
      </w:r>
      <w:proofErr w:type="spellStart"/>
      <w:r w:rsidRPr="00B72180">
        <w:rPr>
          <w:sz w:val="22"/>
          <w:szCs w:val="22"/>
        </w:rPr>
        <w:t>swallow</w:t>
      </w:r>
      <w:proofErr w:type="spellEnd"/>
      <w:r w:rsidRPr="00B72180">
        <w:rPr>
          <w:sz w:val="22"/>
          <w:szCs w:val="22"/>
        </w:rPr>
        <w:t xml:space="preserve"> </w:t>
      </w:r>
      <w:proofErr w:type="spellStart"/>
      <w:r w:rsidRPr="00B72180">
        <w:rPr>
          <w:sz w:val="22"/>
          <w:szCs w:val="22"/>
        </w:rPr>
        <w:t>it</w:t>
      </w:r>
      <w:proofErr w:type="spellEnd"/>
      <w:r w:rsidRPr="00B72180">
        <w:rPr>
          <w:sz w:val="22"/>
          <w:szCs w:val="22"/>
        </w:rPr>
        <w:t xml:space="preserve"> up,</w:t>
      </w:r>
    </w:p>
    <w:p w14:paraId="48BBE7ED" w14:textId="77777777" w:rsidR="009552B9" w:rsidRPr="00B72180" w:rsidRDefault="009552B9" w:rsidP="00B72180">
      <w:pPr>
        <w:pStyle w:val="Normlnywebov"/>
        <w:shd w:val="clear" w:color="auto" w:fill="FFFFFF"/>
        <w:spacing w:before="0" w:beforeAutospacing="0" w:after="0" w:afterAutospacing="0"/>
        <w:ind w:firstLine="720"/>
        <w:jc w:val="both"/>
        <w:rPr>
          <w:sz w:val="22"/>
          <w:szCs w:val="22"/>
        </w:rPr>
      </w:pPr>
      <w:proofErr w:type="spellStart"/>
      <w:r w:rsidRPr="00B72180">
        <w:rPr>
          <w:strike/>
          <w:sz w:val="22"/>
          <w:szCs w:val="22"/>
          <w:bdr w:val="none" w:sz="0" w:space="0" w:color="auto" w:frame="1"/>
        </w:rPr>
        <w:t>Swallow</w:t>
      </w:r>
      <w:proofErr w:type="spellEnd"/>
      <w:r w:rsidRPr="00B72180">
        <w:rPr>
          <w:strike/>
          <w:sz w:val="22"/>
          <w:szCs w:val="22"/>
          <w:bdr w:val="none" w:sz="0" w:space="0" w:color="auto" w:frame="1"/>
        </w:rPr>
        <w:t xml:space="preserve"> </w:t>
      </w:r>
      <w:proofErr w:type="spellStart"/>
      <w:r w:rsidRPr="00B72180">
        <w:rPr>
          <w:strike/>
          <w:sz w:val="22"/>
          <w:szCs w:val="22"/>
          <w:bdr w:val="none" w:sz="0" w:space="0" w:color="auto" w:frame="1"/>
        </w:rPr>
        <w:t>or</w:t>
      </w:r>
      <w:proofErr w:type="spellEnd"/>
      <w:r w:rsidRPr="00B72180">
        <w:rPr>
          <w:strike/>
          <w:sz w:val="22"/>
          <w:szCs w:val="22"/>
          <w:bdr w:val="none" w:sz="0" w:space="0" w:color="auto" w:frame="1"/>
        </w:rPr>
        <w:t xml:space="preserve"> </w:t>
      </w:r>
      <w:proofErr w:type="spellStart"/>
      <w:r w:rsidRPr="00B72180">
        <w:rPr>
          <w:strike/>
          <w:sz w:val="22"/>
          <w:szCs w:val="22"/>
          <w:bdr w:val="none" w:sz="0" w:space="0" w:color="auto" w:frame="1"/>
        </w:rPr>
        <w:t>chuff</w:t>
      </w:r>
      <w:proofErr w:type="spellEnd"/>
      <w:r w:rsidRPr="00B72180">
        <w:rPr>
          <w:strike/>
          <w:sz w:val="22"/>
          <w:szCs w:val="22"/>
          <w:bdr w:val="none" w:sz="0" w:space="0" w:color="auto" w:frame="1"/>
        </w:rPr>
        <w:t>?</w:t>
      </w:r>
    </w:p>
    <w:p w14:paraId="6BBD58D2"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r w:rsidRPr="00B72180">
        <w:rPr>
          <w:sz w:val="22"/>
          <w:szCs w:val="22"/>
        </w:rPr>
        <w:t xml:space="preserve">But </w:t>
      </w:r>
      <w:proofErr w:type="spellStart"/>
      <w:r w:rsidRPr="00B72180">
        <w:rPr>
          <w:sz w:val="22"/>
          <w:szCs w:val="22"/>
        </w:rPr>
        <w:t>swallow</w:t>
      </w:r>
      <w:proofErr w:type="spellEnd"/>
      <w:r w:rsidRPr="00B72180">
        <w:rPr>
          <w:sz w:val="22"/>
          <w:szCs w:val="22"/>
        </w:rPr>
        <w:t xml:space="preserve"> a </w:t>
      </w:r>
      <w:proofErr w:type="spellStart"/>
      <w:r w:rsidRPr="00B72180">
        <w:rPr>
          <w:sz w:val="22"/>
          <w:szCs w:val="22"/>
        </w:rPr>
        <w:t>chuff</w:t>
      </w:r>
      <w:proofErr w:type="spellEnd"/>
      <w:r w:rsidRPr="00B72180">
        <w:rPr>
          <w:sz w:val="22"/>
          <w:szCs w:val="22"/>
        </w:rPr>
        <w:t xml:space="preserve"> [</w:t>
      </w:r>
      <w:r w:rsidRPr="00B72180">
        <w:rPr>
          <w:rStyle w:val="Zvraznenie"/>
          <w:iCs/>
          <w:sz w:val="22"/>
          <w:szCs w:val="22"/>
        </w:rPr>
        <w:t>sic</w:t>
      </w:r>
      <w:r w:rsidRPr="00B72180">
        <w:rPr>
          <w:sz w:val="22"/>
          <w:szCs w:val="22"/>
        </w:rPr>
        <w:t>]?</w:t>
      </w:r>
    </w:p>
    <w:p w14:paraId="5A055571"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Will</w:t>
      </w:r>
      <w:proofErr w:type="spellEnd"/>
      <w:r w:rsidRPr="00B72180">
        <w:rPr>
          <w:sz w:val="22"/>
          <w:szCs w:val="22"/>
        </w:rPr>
        <w:t xml:space="preserve"> </w:t>
      </w:r>
      <w:proofErr w:type="spellStart"/>
      <w:r w:rsidRPr="00B72180">
        <w:rPr>
          <w:sz w:val="22"/>
          <w:szCs w:val="22"/>
        </w:rPr>
        <w:t>cough</w:t>
      </w:r>
      <w:proofErr w:type="spellEnd"/>
      <w:r w:rsidRPr="00B72180">
        <w:rPr>
          <w:sz w:val="22"/>
          <w:szCs w:val="22"/>
        </w:rPr>
        <w:t xml:space="preserve"> </w:t>
      </w:r>
      <w:proofErr w:type="spellStart"/>
      <w:r w:rsidRPr="00B72180">
        <w:rPr>
          <w:sz w:val="22"/>
          <w:szCs w:val="22"/>
        </w:rPr>
        <w:t>it</w:t>
      </w:r>
      <w:proofErr w:type="spellEnd"/>
      <w:r w:rsidRPr="00B72180">
        <w:rPr>
          <w:sz w:val="22"/>
          <w:szCs w:val="22"/>
        </w:rPr>
        <w:t xml:space="preserve"> up</w:t>
      </w:r>
    </w:p>
    <w:p w14:paraId="19ABB249" w14:textId="77777777" w:rsidR="009552B9" w:rsidRPr="00B72180" w:rsidRDefault="009552B9" w:rsidP="00B72180">
      <w:pPr>
        <w:pStyle w:val="Normlnywebov"/>
        <w:shd w:val="clear" w:color="auto" w:fill="FFFFFF"/>
        <w:spacing w:before="0" w:beforeAutospacing="0" w:after="185" w:afterAutospacing="0"/>
        <w:ind w:firstLine="720"/>
        <w:jc w:val="both"/>
        <w:rPr>
          <w:sz w:val="22"/>
          <w:szCs w:val="22"/>
        </w:rPr>
      </w:pPr>
      <w:proofErr w:type="spellStart"/>
      <w:r w:rsidRPr="00B72180">
        <w:rPr>
          <w:sz w:val="22"/>
          <w:szCs w:val="22"/>
        </w:rPr>
        <w:t>Cough</w:t>
      </w:r>
      <w:proofErr w:type="spellEnd"/>
      <w:r w:rsidRPr="00B72180">
        <w:rPr>
          <w:sz w:val="22"/>
          <w:szCs w:val="22"/>
        </w:rPr>
        <w:t xml:space="preserve"> </w:t>
      </w:r>
      <w:proofErr w:type="spellStart"/>
      <w:r w:rsidRPr="00B72180">
        <w:rPr>
          <w:sz w:val="22"/>
          <w:szCs w:val="22"/>
        </w:rPr>
        <w:t>it</w:t>
      </w:r>
      <w:proofErr w:type="spellEnd"/>
      <w:r w:rsidRPr="00B72180">
        <w:rPr>
          <w:sz w:val="22"/>
          <w:szCs w:val="22"/>
        </w:rPr>
        <w:t xml:space="preserve"> </w:t>
      </w:r>
      <w:proofErr w:type="spellStart"/>
      <w:r w:rsidRPr="00B72180">
        <w:rPr>
          <w:sz w:val="22"/>
          <w:szCs w:val="22"/>
        </w:rPr>
        <w:t>off</w:t>
      </w:r>
      <w:proofErr w:type="spellEnd"/>
      <w:r w:rsidRPr="00B72180">
        <w:rPr>
          <w:sz w:val="22"/>
          <w:szCs w:val="22"/>
        </w:rPr>
        <w:t>,</w:t>
      </w:r>
    </w:p>
    <w:p w14:paraId="06F700F1" w14:textId="77777777" w:rsidR="00E420AC" w:rsidRDefault="009552B9" w:rsidP="00B72180">
      <w:pPr>
        <w:pStyle w:val="Normlnywebov"/>
        <w:shd w:val="clear" w:color="auto" w:fill="FFFFFF"/>
        <w:spacing w:before="0" w:beforeAutospacing="0" w:after="185" w:afterAutospacing="0"/>
        <w:ind w:firstLine="720"/>
        <w:jc w:val="both"/>
        <w:rPr>
          <w:sz w:val="22"/>
          <w:szCs w:val="22"/>
          <w:lang w:val="en-US"/>
        </w:rPr>
      </w:pPr>
      <w:proofErr w:type="spellStart"/>
      <w:r w:rsidRPr="00B72180">
        <w:rPr>
          <w:sz w:val="22"/>
          <w:szCs w:val="22"/>
        </w:rPr>
        <w:t>Fly</w:t>
      </w:r>
      <w:proofErr w:type="spellEnd"/>
      <w:r w:rsidRPr="00B72180">
        <w:rPr>
          <w:sz w:val="22"/>
          <w:szCs w:val="22"/>
        </w:rPr>
        <w:t xml:space="preserve"> </w:t>
      </w:r>
      <w:proofErr w:type="spellStart"/>
      <w:r w:rsidRPr="00B72180">
        <w:rPr>
          <w:sz w:val="22"/>
          <w:szCs w:val="22"/>
        </w:rPr>
        <w:t>swallow</w:t>
      </w:r>
      <w:proofErr w:type="spellEnd"/>
      <w:r w:rsidRPr="00B72180">
        <w:rPr>
          <w:sz w:val="22"/>
          <w:szCs w:val="22"/>
        </w:rPr>
        <w:t xml:space="preserve">, </w:t>
      </w:r>
      <w:proofErr w:type="spellStart"/>
      <w:r w:rsidRPr="00B72180">
        <w:rPr>
          <w:sz w:val="22"/>
          <w:szCs w:val="22"/>
        </w:rPr>
        <w:t>cough</w:t>
      </w:r>
      <w:proofErr w:type="spellEnd"/>
      <w:r w:rsidRPr="00B72180">
        <w:rPr>
          <w:sz w:val="22"/>
          <w:szCs w:val="22"/>
        </w:rPr>
        <w:t xml:space="preserve"> </w:t>
      </w:r>
      <w:proofErr w:type="spellStart"/>
      <w:r w:rsidRPr="00B72180">
        <w:rPr>
          <w:sz w:val="22"/>
          <w:szCs w:val="22"/>
        </w:rPr>
        <w:t>chaff</w:t>
      </w:r>
      <w:proofErr w:type="spellEnd"/>
      <w:r w:rsidR="00E420AC">
        <w:rPr>
          <w:sz w:val="22"/>
          <w:szCs w:val="22"/>
          <w:lang w:val="en-US"/>
        </w:rPr>
        <w:t>.</w:t>
      </w:r>
      <w:r w:rsidRPr="00B72180">
        <w:rPr>
          <w:sz w:val="22"/>
          <w:szCs w:val="22"/>
        </w:rPr>
        <w:t xml:space="preserve"> </w:t>
      </w:r>
    </w:p>
    <w:p w14:paraId="6AE35303" w14:textId="4CEBCAE2" w:rsidR="009552B9" w:rsidRPr="00E420AC" w:rsidRDefault="009552B9" w:rsidP="00E420AC">
      <w:pPr>
        <w:pStyle w:val="Normlnywebov"/>
        <w:shd w:val="clear" w:color="auto" w:fill="FFFFFF"/>
        <w:spacing w:before="0" w:beforeAutospacing="0" w:after="185" w:afterAutospacing="0"/>
        <w:ind w:firstLine="720"/>
        <w:jc w:val="right"/>
        <w:rPr>
          <w:sz w:val="22"/>
          <w:szCs w:val="22"/>
          <w:lang w:val="en-US"/>
        </w:rPr>
      </w:pPr>
      <w:r w:rsidRPr="00B72180">
        <w:rPr>
          <w:sz w:val="22"/>
          <w:szCs w:val="22"/>
        </w:rPr>
        <w:t>(Liverpool 2025)</w:t>
      </w:r>
    </w:p>
    <w:p w14:paraId="2DF498A5" w14:textId="77777777" w:rsidR="009552B9" w:rsidRPr="00B72180" w:rsidRDefault="009552B9" w:rsidP="00B72180">
      <w:pPr>
        <w:jc w:val="both"/>
        <w:rPr>
          <w:lang w:val="en-GB"/>
        </w:rPr>
      </w:pPr>
    </w:p>
    <w:p w14:paraId="1B90C3D7" w14:textId="77777777" w:rsidR="009552B9" w:rsidRPr="00B72180" w:rsidRDefault="009552B9" w:rsidP="00B72180">
      <w:pPr>
        <w:jc w:val="both"/>
        <w:rPr>
          <w:lang w:val="en-GB"/>
        </w:rPr>
      </w:pPr>
      <w:r w:rsidRPr="00B72180">
        <w:rPr>
          <w:lang w:val="en-GB"/>
        </w:rPr>
        <w:t xml:space="preserve">   </w:t>
      </w:r>
      <w:r w:rsidRPr="00B72180">
        <w:rPr>
          <w:lang w:val="en-GB"/>
        </w:rPr>
        <w:tab/>
        <w:t>Neither are particularly significant in their intellectual content, and a world away from her experimental novels. Both demonstrate Virginia’s lighter side, the intimacy of her relationships with the young people, and that she could be an aunt who was affectionate and funny and who wanted to connect with her relatives.</w:t>
      </w:r>
    </w:p>
    <w:p w14:paraId="1BB5D70A" w14:textId="3CB73C14" w:rsidR="009552B9" w:rsidRPr="00B72180" w:rsidRDefault="009552B9" w:rsidP="00B72180">
      <w:pPr>
        <w:jc w:val="both"/>
        <w:rPr>
          <w:lang w:val="en-GB"/>
        </w:rPr>
      </w:pPr>
      <w:r w:rsidRPr="00B72180">
        <w:rPr>
          <w:lang w:val="en-GB"/>
        </w:rPr>
        <w:t xml:space="preserve">   </w:t>
      </w:r>
      <w:r w:rsidRPr="00B72180">
        <w:rPr>
          <w:lang w:val="en-GB"/>
        </w:rPr>
        <w:tab/>
        <w:t xml:space="preserve">Kennedy Smith strikes a more sombre note. Virginia pointedly did not dedicate a poem to Julian, her other nephew, only to his other two siblings. She claims that – even though they got on well - there were tensions and rivalry between Julian Bell and Virginia as both were possessive and vying for Vanessa’s love. Julian was a poet starting to garner fame in his own right, and Virginia was rather critical of his work, refusing to publish various pieces in her Hogarth Press. This has been explained as Virginia’s “jealousy” of him, a word that Virginia herself used to describe the relationship (Smith 2025). After Julian’s death during the Spanish Civil War in July 1937, Virginia tried to atone for her earlier attitude to Julian in her </w:t>
      </w:r>
      <w:r w:rsidRPr="00B72180">
        <w:rPr>
          <w:i/>
          <w:iCs/>
          <w:lang w:val="en-GB"/>
        </w:rPr>
        <w:t xml:space="preserve">Memoir of Julian Bell </w:t>
      </w:r>
      <w:r w:rsidRPr="00B72180">
        <w:rPr>
          <w:lang w:val="en-GB"/>
        </w:rPr>
        <w:t xml:space="preserve">of the same year (Rosenbaum 2005). Although a more prosaic reason might have been that Julian had left home for Cambridge in </w:t>
      </w:r>
      <w:r w:rsidR="00E420AC" w:rsidRPr="00B72180">
        <w:rPr>
          <w:lang w:val="en-GB"/>
        </w:rPr>
        <w:t>1927 and</w:t>
      </w:r>
      <w:r w:rsidRPr="00B72180">
        <w:rPr>
          <w:lang w:val="en-GB"/>
        </w:rPr>
        <w:t xml:space="preserve"> was not present at the gathering.</w:t>
      </w:r>
    </w:p>
    <w:p w14:paraId="2A075C7F" w14:textId="77777777" w:rsidR="009552B9" w:rsidRPr="00B72180" w:rsidRDefault="009552B9" w:rsidP="00B72180">
      <w:pPr>
        <w:jc w:val="both"/>
        <w:rPr>
          <w:lang w:val="en-GB"/>
        </w:rPr>
      </w:pPr>
      <w:r w:rsidRPr="00B72180">
        <w:rPr>
          <w:lang w:val="en-GB"/>
        </w:rPr>
        <w:t xml:space="preserve">   </w:t>
      </w:r>
      <w:r w:rsidRPr="00B72180">
        <w:rPr>
          <w:lang w:val="en-GB"/>
        </w:rPr>
        <w:tab/>
        <w:t xml:space="preserve">Of course these were not the only poems written by Virginia. The earliest known poem is a quatrain written in 1892 when Virginia was around ten years old for the </w:t>
      </w:r>
      <w:r w:rsidRPr="00B72180">
        <w:rPr>
          <w:i/>
          <w:iCs/>
          <w:lang w:val="en-GB"/>
        </w:rPr>
        <w:t xml:space="preserve">Hyde Park Gate News, </w:t>
      </w:r>
      <w:r w:rsidRPr="00B72180">
        <w:rPr>
          <w:lang w:val="en-GB"/>
        </w:rPr>
        <w:t xml:space="preserve">a fun newspaper that she and her siblings produced. She seemed to understand comic writing, entitling a 1934 poem (unpublished until 1985) poem </w:t>
      </w:r>
      <w:r w:rsidRPr="00B72180">
        <w:rPr>
          <w:i/>
          <w:iCs/>
          <w:lang w:val="en-GB"/>
        </w:rPr>
        <w:t xml:space="preserve">Ode written partly in prose on seeing the name of </w:t>
      </w:r>
      <w:proofErr w:type="spellStart"/>
      <w:r w:rsidRPr="00B72180">
        <w:rPr>
          <w:i/>
          <w:iCs/>
          <w:lang w:val="en-GB"/>
        </w:rPr>
        <w:t>Cutbush</w:t>
      </w:r>
      <w:proofErr w:type="spellEnd"/>
      <w:r w:rsidRPr="00B72180">
        <w:rPr>
          <w:i/>
          <w:iCs/>
          <w:lang w:val="en-GB"/>
        </w:rPr>
        <w:t xml:space="preserve"> above a butcher’s shop in Pentonville </w:t>
      </w:r>
      <w:r w:rsidRPr="00B72180">
        <w:rPr>
          <w:lang w:val="en-GB"/>
        </w:rPr>
        <w:t>(Randall 2017).</w:t>
      </w:r>
    </w:p>
    <w:p w14:paraId="77744103" w14:textId="77777777" w:rsidR="009552B9" w:rsidRPr="00B72180" w:rsidRDefault="009552B9" w:rsidP="00E420AC">
      <w:pPr>
        <w:jc w:val="both"/>
        <w:rPr>
          <w:lang w:val="en-GB"/>
        </w:rPr>
      </w:pPr>
      <w:r w:rsidRPr="00B72180">
        <w:rPr>
          <w:lang w:val="en-GB"/>
        </w:rPr>
        <w:t xml:space="preserve">   </w:t>
      </w:r>
      <w:r w:rsidRPr="00B72180">
        <w:rPr>
          <w:lang w:val="en-GB"/>
        </w:rPr>
        <w:tab/>
        <w:t xml:space="preserve">Her last known poem was published posthumously in 1945 (four years after her death) in an anthology of favourite poetry edited by Vita Sackville-West (Virginia’s lover) and Harold Nicholson, entitled </w:t>
      </w:r>
      <w:r w:rsidRPr="00B72180">
        <w:rPr>
          <w:i/>
          <w:iCs/>
          <w:lang w:val="en-GB"/>
        </w:rPr>
        <w:t xml:space="preserve">Another World Than This. </w:t>
      </w:r>
      <w:r w:rsidRPr="00B72180">
        <w:rPr>
          <w:lang w:val="en-GB"/>
        </w:rPr>
        <w:t xml:space="preserve">The anthology is divided into twelve sections as in the months of the year. Virginia’s poem appears in July. What is remarkable, and underlines Virginia’s ambiguous attitude to poetry and prose, is that the poem is a virtually verbatim poem-form of the prose opening of her 1928 novel, </w:t>
      </w:r>
      <w:r w:rsidRPr="00B72180">
        <w:rPr>
          <w:i/>
          <w:iCs/>
          <w:lang w:val="en-GB"/>
        </w:rPr>
        <w:t>Orlando.</w:t>
      </w:r>
      <w:r w:rsidRPr="00B72180">
        <w:rPr>
          <w:lang w:val="en-GB"/>
        </w:rPr>
        <w:t xml:space="preserve"> It is not clear which came first. For Virginia, her poetic prose and poetry appear interchangeable. A few lines will illustrate this clearly. First the poem:</w:t>
      </w:r>
    </w:p>
    <w:p w14:paraId="4F7B2934" w14:textId="77777777" w:rsidR="00E420AC" w:rsidRDefault="009552B9" w:rsidP="00E420AC">
      <w:pPr>
        <w:jc w:val="both"/>
        <w:rPr>
          <w:lang w:val="en-GB"/>
        </w:rPr>
      </w:pPr>
      <w:r w:rsidRPr="00B72180">
        <w:rPr>
          <w:lang w:val="en-GB"/>
        </w:rPr>
        <w:tab/>
      </w:r>
    </w:p>
    <w:p w14:paraId="41EEF7DE" w14:textId="14850E1D" w:rsidR="009552B9" w:rsidRPr="00B72180" w:rsidRDefault="009552B9" w:rsidP="00E420AC">
      <w:pPr>
        <w:ind w:firstLine="708"/>
        <w:jc w:val="both"/>
        <w:rPr>
          <w:sz w:val="22"/>
          <w:szCs w:val="22"/>
          <w:lang w:val="en-GB"/>
        </w:rPr>
      </w:pPr>
      <w:r w:rsidRPr="00B72180">
        <w:rPr>
          <w:sz w:val="22"/>
          <w:szCs w:val="22"/>
          <w:lang w:val="en-GB"/>
        </w:rPr>
        <w:t>Let us go, then, exploring</w:t>
      </w:r>
    </w:p>
    <w:p w14:paraId="07A7C928" w14:textId="77777777" w:rsidR="009552B9" w:rsidRPr="00B72180" w:rsidRDefault="009552B9" w:rsidP="00E420AC">
      <w:pPr>
        <w:ind w:firstLine="720"/>
        <w:jc w:val="both"/>
        <w:rPr>
          <w:sz w:val="22"/>
          <w:szCs w:val="22"/>
          <w:lang w:val="en-GB"/>
        </w:rPr>
      </w:pPr>
      <w:r w:rsidRPr="00B72180">
        <w:rPr>
          <w:sz w:val="22"/>
          <w:szCs w:val="22"/>
          <w:lang w:val="en-GB"/>
        </w:rPr>
        <w:t>This summer morning</w:t>
      </w:r>
    </w:p>
    <w:p w14:paraId="4ADCBE46" w14:textId="77777777" w:rsidR="009552B9" w:rsidRPr="00B72180" w:rsidRDefault="009552B9" w:rsidP="00E420AC">
      <w:pPr>
        <w:ind w:firstLine="720"/>
        <w:jc w:val="both"/>
        <w:rPr>
          <w:sz w:val="22"/>
          <w:szCs w:val="22"/>
          <w:lang w:val="en-GB"/>
        </w:rPr>
      </w:pPr>
      <w:r w:rsidRPr="00B72180">
        <w:rPr>
          <w:sz w:val="22"/>
          <w:szCs w:val="22"/>
          <w:lang w:val="en-GB"/>
        </w:rPr>
        <w:t>When all are adoring</w:t>
      </w:r>
    </w:p>
    <w:p w14:paraId="7ACECA27" w14:textId="77777777" w:rsidR="00E420AC" w:rsidRDefault="009552B9" w:rsidP="00E420AC">
      <w:pPr>
        <w:ind w:firstLine="720"/>
        <w:jc w:val="both"/>
        <w:rPr>
          <w:sz w:val="22"/>
          <w:szCs w:val="22"/>
          <w:lang w:val="en-GB"/>
        </w:rPr>
      </w:pPr>
      <w:r w:rsidRPr="00B72180">
        <w:rPr>
          <w:sz w:val="22"/>
          <w:szCs w:val="22"/>
          <w:lang w:val="en-GB"/>
        </w:rPr>
        <w:t xml:space="preserve">The plum-blossom and the bee </w:t>
      </w:r>
    </w:p>
    <w:p w14:paraId="117C6CDB" w14:textId="5C88AFD1" w:rsidR="009552B9" w:rsidRPr="00B72180" w:rsidRDefault="009552B9" w:rsidP="00E420AC">
      <w:pPr>
        <w:ind w:firstLine="720"/>
        <w:jc w:val="right"/>
        <w:rPr>
          <w:sz w:val="22"/>
          <w:szCs w:val="22"/>
          <w:lang w:val="en-GB"/>
        </w:rPr>
      </w:pPr>
      <w:r w:rsidRPr="00B72180">
        <w:rPr>
          <w:sz w:val="22"/>
          <w:szCs w:val="22"/>
          <w:lang w:val="en-GB"/>
        </w:rPr>
        <w:t>(Sackville-West and Nicholson 1945:</w:t>
      </w:r>
      <w:r w:rsidR="008A13A0">
        <w:rPr>
          <w:sz w:val="22"/>
          <w:szCs w:val="22"/>
          <w:lang w:val="en-GB"/>
        </w:rPr>
        <w:t xml:space="preserve"> </w:t>
      </w:r>
      <w:r w:rsidRPr="00B72180">
        <w:rPr>
          <w:sz w:val="22"/>
          <w:szCs w:val="22"/>
          <w:lang w:val="en-GB"/>
        </w:rPr>
        <w:t>131)</w:t>
      </w:r>
    </w:p>
    <w:p w14:paraId="7F3E511F" w14:textId="77777777" w:rsidR="00E420AC" w:rsidRDefault="00E420AC" w:rsidP="00B72180">
      <w:pPr>
        <w:spacing w:after="240"/>
        <w:jc w:val="both"/>
        <w:rPr>
          <w:lang w:val="en-GB"/>
        </w:rPr>
      </w:pPr>
    </w:p>
    <w:p w14:paraId="6D68D6D6" w14:textId="6F432DBB" w:rsidR="009552B9" w:rsidRPr="00B72180" w:rsidRDefault="009552B9" w:rsidP="00E420AC">
      <w:pPr>
        <w:jc w:val="both"/>
        <w:rPr>
          <w:i/>
          <w:iCs/>
          <w:lang w:val="en-GB"/>
        </w:rPr>
      </w:pPr>
      <w:r w:rsidRPr="00B72180">
        <w:rPr>
          <w:lang w:val="en-GB"/>
        </w:rPr>
        <w:t xml:space="preserve">And </w:t>
      </w:r>
      <w:r w:rsidRPr="00B72180">
        <w:rPr>
          <w:i/>
          <w:iCs/>
          <w:lang w:val="en-GB"/>
        </w:rPr>
        <w:t>Orlando:</w:t>
      </w:r>
    </w:p>
    <w:p w14:paraId="35DE3D26" w14:textId="77777777" w:rsidR="00E420AC" w:rsidRDefault="00E420AC" w:rsidP="00E420AC">
      <w:pPr>
        <w:ind w:left="709" w:right="567"/>
        <w:jc w:val="both"/>
        <w:rPr>
          <w:sz w:val="22"/>
          <w:szCs w:val="22"/>
          <w:lang w:val="en-GB"/>
        </w:rPr>
      </w:pPr>
    </w:p>
    <w:p w14:paraId="04F4A28F" w14:textId="77777777" w:rsidR="00E420AC" w:rsidRDefault="009552B9" w:rsidP="00E420AC">
      <w:pPr>
        <w:ind w:left="709" w:right="567"/>
        <w:jc w:val="both"/>
        <w:rPr>
          <w:sz w:val="22"/>
          <w:szCs w:val="22"/>
          <w:lang w:val="en-GB"/>
        </w:rPr>
      </w:pPr>
      <w:r w:rsidRPr="00B72180">
        <w:rPr>
          <w:sz w:val="22"/>
          <w:szCs w:val="22"/>
          <w:lang w:val="en-GB"/>
        </w:rPr>
        <w:t>Let us go, then, exploring this summer morning, when all are adoring the plum blossom and the bee</w:t>
      </w:r>
      <w:r w:rsidR="00E420AC">
        <w:rPr>
          <w:sz w:val="22"/>
          <w:szCs w:val="22"/>
          <w:lang w:val="en-GB"/>
        </w:rPr>
        <w:t>.</w:t>
      </w:r>
      <w:r w:rsidRPr="00B72180">
        <w:rPr>
          <w:sz w:val="22"/>
          <w:szCs w:val="22"/>
          <w:lang w:val="en-GB"/>
        </w:rPr>
        <w:t xml:space="preserve"> </w:t>
      </w:r>
    </w:p>
    <w:p w14:paraId="6A06C24E" w14:textId="4E2046DE" w:rsidR="009552B9" w:rsidRPr="00B72180" w:rsidRDefault="009552B9" w:rsidP="00E420AC">
      <w:pPr>
        <w:ind w:left="709" w:right="567"/>
        <w:jc w:val="right"/>
        <w:rPr>
          <w:sz w:val="22"/>
          <w:szCs w:val="22"/>
          <w:lang w:val="en-GB"/>
        </w:rPr>
      </w:pPr>
      <w:r w:rsidRPr="00B72180">
        <w:rPr>
          <w:sz w:val="22"/>
          <w:szCs w:val="22"/>
          <w:lang w:val="en-GB"/>
        </w:rPr>
        <w:t>(Woolf 1928: 243)</w:t>
      </w:r>
    </w:p>
    <w:p w14:paraId="6647088F" w14:textId="77777777" w:rsidR="00E420AC" w:rsidRDefault="00E420AC" w:rsidP="00E420AC">
      <w:pPr>
        <w:jc w:val="both"/>
        <w:rPr>
          <w:lang w:val="en-GB"/>
        </w:rPr>
      </w:pPr>
    </w:p>
    <w:p w14:paraId="20592033" w14:textId="474B8239" w:rsidR="009552B9" w:rsidRPr="00B72180" w:rsidRDefault="009552B9" w:rsidP="00E420AC">
      <w:pPr>
        <w:jc w:val="both"/>
        <w:rPr>
          <w:lang w:val="en-GB"/>
        </w:rPr>
      </w:pPr>
      <w:r w:rsidRPr="00B72180">
        <w:rPr>
          <w:lang w:val="en-GB"/>
        </w:rPr>
        <w:t xml:space="preserve">One cannot help hearing the echoes of T.S. Eliot’s influential 1915 poem </w:t>
      </w:r>
      <w:r w:rsidRPr="00B72180">
        <w:rPr>
          <w:i/>
          <w:iCs/>
          <w:lang w:val="en-GB"/>
        </w:rPr>
        <w:t xml:space="preserve">The Love Song of J. Alfred Prufrock, </w:t>
      </w:r>
      <w:r w:rsidRPr="00B72180">
        <w:rPr>
          <w:lang w:val="en-GB"/>
        </w:rPr>
        <w:t>“Let us go then, you and I” (Eliot 1974). Eliot was a friend and frequent visitor to the Woolf household and Bloomsbury gatherings.</w:t>
      </w:r>
    </w:p>
    <w:p w14:paraId="163513A8" w14:textId="77777777" w:rsidR="00C97B55" w:rsidRPr="00B72180" w:rsidRDefault="00C97B55" w:rsidP="00B72180">
      <w:pPr>
        <w:pStyle w:val="Podtitul"/>
        <w:jc w:val="both"/>
        <w:rPr>
          <w:b w:val="0"/>
          <w:bCs w:val="0"/>
          <w:sz w:val="22"/>
          <w:szCs w:val="22"/>
          <w:lang w:val="en-GB"/>
        </w:rPr>
      </w:pPr>
    </w:p>
    <w:p w14:paraId="0D3FC051" w14:textId="02CDDBFE" w:rsidR="009D642C" w:rsidRPr="00B72180" w:rsidRDefault="00E420AC" w:rsidP="00B72180">
      <w:pPr>
        <w:pStyle w:val="Nadpis1"/>
        <w:jc w:val="both"/>
      </w:pPr>
      <w:r>
        <w:lastRenderedPageBreak/>
        <w:t xml:space="preserve">3 </w:t>
      </w:r>
      <w:r w:rsidR="009552B9" w:rsidRPr="00B72180">
        <w:t>Virginia on Poetry and Prose</w:t>
      </w:r>
    </w:p>
    <w:p w14:paraId="61C1A450" w14:textId="5EDED3DF" w:rsidR="009552B9" w:rsidRPr="00B72180" w:rsidRDefault="009552B9" w:rsidP="00B72180">
      <w:pPr>
        <w:jc w:val="both"/>
        <w:rPr>
          <w:lang w:val="en-GB"/>
        </w:rPr>
      </w:pPr>
      <w:r w:rsidRPr="00B72180">
        <w:rPr>
          <w:lang w:val="en-GB"/>
        </w:rPr>
        <w:t>In a large part for feminist reasons, Virginia championed the superiority of prose over poetry, poetry as the novel’s rival form. For her, the poetic form was “defunct</w:t>
      </w:r>
      <w:r w:rsidR="008A13A0">
        <w:rPr>
          <w:lang w:val="en-GB"/>
        </w:rPr>
        <w:t>.</w:t>
      </w:r>
      <w:r w:rsidRPr="00B72180">
        <w:rPr>
          <w:lang w:val="en-GB"/>
        </w:rPr>
        <w:t>” If “women are to write</w:t>
      </w:r>
      <w:r w:rsidR="008A13A0">
        <w:rPr>
          <w:lang w:val="en-GB"/>
        </w:rPr>
        <w:t xml:space="preserve"> [</w:t>
      </w:r>
      <w:r w:rsidRPr="00B72180">
        <w:rPr>
          <w:lang w:val="en-GB"/>
        </w:rPr>
        <w:t>…</w:t>
      </w:r>
      <w:r w:rsidR="008A13A0">
        <w:rPr>
          <w:lang w:val="en-GB"/>
        </w:rPr>
        <w:t xml:space="preserve">] </w:t>
      </w:r>
      <w:r w:rsidRPr="00B72180">
        <w:rPr>
          <w:lang w:val="en-GB"/>
        </w:rPr>
        <w:t>they will need another form, one not so tied to tradition” (Oliver 2025).</w:t>
      </w:r>
      <w:r w:rsidR="008F5B58">
        <w:rPr>
          <w:lang w:val="en-GB"/>
        </w:rPr>
        <w:t xml:space="preserve"> </w:t>
      </w:r>
      <w:r w:rsidRPr="00B72180">
        <w:rPr>
          <w:lang w:val="en-GB"/>
        </w:rPr>
        <w:t xml:space="preserve">She associated poetry with patriarchy, tradition and elitism, the masculine versus feminine, the old compared to the new, the subjugated in opposition to the free. She lamented the previous lack of female poetic forerunners available as role models to female writers. She urged women to write not poetry as such but prose that would achieve the same greatness as poetry. In the end, she believed that the novel would usurp poetry. </w:t>
      </w:r>
    </w:p>
    <w:p w14:paraId="5CC97670" w14:textId="77777777" w:rsidR="009552B9" w:rsidRPr="00B72180" w:rsidRDefault="009552B9" w:rsidP="00B72180">
      <w:pPr>
        <w:jc w:val="both"/>
        <w:rPr>
          <w:lang w:val="en-GB"/>
        </w:rPr>
      </w:pPr>
      <w:r w:rsidRPr="00B72180">
        <w:rPr>
          <w:lang w:val="en-GB"/>
        </w:rPr>
        <w:t xml:space="preserve">   </w:t>
      </w:r>
      <w:r w:rsidRPr="00B72180">
        <w:rPr>
          <w:lang w:val="en-GB"/>
        </w:rPr>
        <w:tab/>
        <w:t xml:space="preserve">In her only play </w:t>
      </w:r>
      <w:r w:rsidRPr="00B72180">
        <w:rPr>
          <w:i/>
          <w:iCs/>
          <w:lang w:val="en-GB"/>
        </w:rPr>
        <w:t xml:space="preserve">Freshwater, </w:t>
      </w:r>
      <w:r w:rsidRPr="00B72180">
        <w:rPr>
          <w:lang w:val="en-GB"/>
        </w:rPr>
        <w:t xml:space="preserve">the characters Poet Laureate Tennyson and the painter Watts, spout poetry pompously while holding antiquated and oppressive views on women, especially the young Ellen Terry. Established poets </w:t>
      </w:r>
      <w:bookmarkStart w:id="0" w:name="_Hlk200644167"/>
      <w:r w:rsidRPr="00B72180">
        <w:rPr>
          <w:lang w:val="en-GB"/>
        </w:rPr>
        <w:t>–</w:t>
      </w:r>
      <w:bookmarkEnd w:id="0"/>
      <w:r w:rsidRPr="00B72180">
        <w:rPr>
          <w:lang w:val="en-GB"/>
        </w:rPr>
        <w:t xml:space="preserve"> such as Sir Arthur Quiller-Couch </w:t>
      </w:r>
      <w:r w:rsidR="008F5B58" w:rsidRPr="008F5B58">
        <w:rPr>
          <w:lang w:val="en-GB"/>
        </w:rPr>
        <w:t>–</w:t>
      </w:r>
      <w:r w:rsidRPr="00B72180">
        <w:rPr>
          <w:lang w:val="en-GB"/>
        </w:rPr>
        <w:t xml:space="preserve"> had expressed doubts that a woman was capable of writing poetry. Virginia believed that the novel could be a democratic, feminist alternative to poetry, even though she adopted many of poetry’s techniques for her novels. She wrote in </w:t>
      </w:r>
      <w:r w:rsidRPr="00B72180">
        <w:rPr>
          <w:i/>
          <w:iCs/>
          <w:lang w:val="en-GB"/>
        </w:rPr>
        <w:t xml:space="preserve">A Room of One’s Own </w:t>
      </w:r>
      <w:r w:rsidRPr="00B72180">
        <w:rPr>
          <w:lang w:val="en-GB"/>
        </w:rPr>
        <w:t>(1929) “I would venture to guess that Anon, who wrote so many poems without signing them, was often a woman” (Woolf 2020: ch.3).</w:t>
      </w:r>
    </w:p>
    <w:p w14:paraId="37D19DAD" w14:textId="77777777" w:rsidR="009552B9" w:rsidRPr="00B72180" w:rsidRDefault="009552B9" w:rsidP="00E420AC">
      <w:pPr>
        <w:jc w:val="both"/>
        <w:rPr>
          <w:lang w:val="en-GB"/>
        </w:rPr>
      </w:pPr>
      <w:r w:rsidRPr="00B72180">
        <w:rPr>
          <w:lang w:val="en-GB"/>
        </w:rPr>
        <w:t xml:space="preserve">   </w:t>
      </w:r>
      <w:r w:rsidRPr="00B72180">
        <w:rPr>
          <w:lang w:val="en-GB"/>
        </w:rPr>
        <w:tab/>
        <w:t xml:space="preserve">Virginia and her family grew up with poetry. In her nephew Julian Bell’s archive, there were some papers called </w:t>
      </w:r>
      <w:r w:rsidR="008F5B58">
        <w:rPr>
          <w:lang w:val="en-GB"/>
        </w:rPr>
        <w:t>“</w:t>
      </w:r>
      <w:r w:rsidRPr="00B72180">
        <w:rPr>
          <w:lang w:val="en-GB"/>
        </w:rPr>
        <w:t>poetry games</w:t>
      </w:r>
      <w:r w:rsidR="008F5B58">
        <w:rPr>
          <w:lang w:val="en-GB"/>
        </w:rPr>
        <w:t>,”</w:t>
      </w:r>
      <w:r w:rsidRPr="00B72180">
        <w:rPr>
          <w:lang w:val="en-GB"/>
        </w:rPr>
        <w:t xml:space="preserve"> which consisted of each member of the family involved in the game contributing lines of the poem to make up a collaboratively created poem which someone might read aloud. In her essays, Virginia frequently wrote about the tensions between poetry and prose, although she was discontented with the over-simple designation of </w:t>
      </w:r>
      <w:r w:rsidR="008F5B58">
        <w:rPr>
          <w:lang w:val="en-GB"/>
        </w:rPr>
        <w:t>“</w:t>
      </w:r>
      <w:r w:rsidRPr="00B72180">
        <w:rPr>
          <w:lang w:val="en-GB"/>
        </w:rPr>
        <w:t>novel</w:t>
      </w:r>
      <w:r w:rsidR="008F5B58">
        <w:rPr>
          <w:lang w:val="en-GB"/>
        </w:rPr>
        <w:t>”</w:t>
      </w:r>
      <w:r w:rsidRPr="00B72180">
        <w:rPr>
          <w:lang w:val="en-GB"/>
        </w:rPr>
        <w:t xml:space="preserve"> for her work. Essays amongst many about poetry/prose include </w:t>
      </w:r>
      <w:r w:rsidRPr="00B72180">
        <w:rPr>
          <w:i/>
          <w:iCs/>
          <w:lang w:val="en-GB"/>
        </w:rPr>
        <w:t xml:space="preserve">Reading </w:t>
      </w:r>
      <w:r w:rsidRPr="00B72180">
        <w:rPr>
          <w:lang w:val="en-GB"/>
        </w:rPr>
        <w:t xml:space="preserve">(1919), </w:t>
      </w:r>
      <w:r w:rsidRPr="00B72180">
        <w:rPr>
          <w:i/>
          <w:iCs/>
          <w:lang w:val="en-GB"/>
        </w:rPr>
        <w:t xml:space="preserve">The Narrow Bridge of Art </w:t>
      </w:r>
      <w:r w:rsidRPr="00B72180">
        <w:rPr>
          <w:lang w:val="en-GB"/>
        </w:rPr>
        <w:t xml:space="preserve">(1924), </w:t>
      </w:r>
      <w:r w:rsidRPr="00B72180">
        <w:rPr>
          <w:i/>
          <w:iCs/>
          <w:lang w:val="en-GB"/>
        </w:rPr>
        <w:t xml:space="preserve">Poetry Fiction and the Future </w:t>
      </w:r>
      <w:r w:rsidRPr="00B72180">
        <w:rPr>
          <w:lang w:val="en-GB"/>
        </w:rPr>
        <w:t xml:space="preserve">(1927) and her </w:t>
      </w:r>
      <w:r w:rsidRPr="00B72180">
        <w:rPr>
          <w:i/>
          <w:iCs/>
          <w:lang w:val="en-GB"/>
        </w:rPr>
        <w:t xml:space="preserve">Letter to a Young Poet </w:t>
      </w:r>
      <w:r w:rsidRPr="00B72180">
        <w:rPr>
          <w:lang w:val="en-GB"/>
        </w:rPr>
        <w:t xml:space="preserve">(1932). In the latter – in which is believed that she had Julian Bell in mind </w:t>
      </w:r>
      <w:r w:rsidR="008F5B58" w:rsidRPr="00B72180">
        <w:rPr>
          <w:lang w:val="en-GB"/>
        </w:rPr>
        <w:t>–</w:t>
      </w:r>
      <w:r w:rsidRPr="00B72180">
        <w:rPr>
          <w:lang w:val="en-GB"/>
        </w:rPr>
        <w:t xml:space="preserve"> she feigns a lack of knowledge of the subject “the lack of a sound university training has always made it impossible for me to distinguish between an iambic and a dactyl</w:t>
      </w:r>
      <w:r w:rsidR="008F5B58">
        <w:rPr>
          <w:lang w:val="en-GB"/>
        </w:rPr>
        <w:t>.</w:t>
      </w:r>
      <w:r w:rsidRPr="00B72180">
        <w:rPr>
          <w:lang w:val="en-GB"/>
        </w:rPr>
        <w:t>” She continues about poetry, taking the point of view of “we despised prose writers</w:t>
      </w:r>
      <w:r w:rsidR="008F5B58">
        <w:rPr>
          <w:lang w:val="en-GB"/>
        </w:rPr>
        <w:t>.</w:t>
      </w:r>
      <w:r w:rsidRPr="00B72180">
        <w:rPr>
          <w:lang w:val="en-GB"/>
        </w:rPr>
        <w:t>”</w:t>
      </w:r>
      <w:r w:rsidR="008F5B58">
        <w:rPr>
          <w:lang w:val="en-GB"/>
        </w:rPr>
        <w:t xml:space="preserve"> </w:t>
      </w:r>
      <w:r w:rsidRPr="00B72180">
        <w:rPr>
          <w:lang w:val="en-GB"/>
        </w:rPr>
        <w:t>She opines tongue-in-cheek that:</w:t>
      </w:r>
    </w:p>
    <w:p w14:paraId="73D59CBB" w14:textId="77777777" w:rsidR="00E420AC" w:rsidRDefault="00E420AC" w:rsidP="00E420AC">
      <w:pPr>
        <w:ind w:left="709" w:right="567"/>
        <w:jc w:val="both"/>
        <w:rPr>
          <w:sz w:val="22"/>
          <w:szCs w:val="22"/>
          <w:lang w:val="en-GB"/>
        </w:rPr>
      </w:pPr>
    </w:p>
    <w:p w14:paraId="7F9ABA67" w14:textId="585FEF01" w:rsidR="008F5B58" w:rsidRDefault="00E420AC" w:rsidP="00E420AC">
      <w:pPr>
        <w:ind w:left="709" w:right="567"/>
        <w:jc w:val="both"/>
        <w:rPr>
          <w:sz w:val="22"/>
          <w:szCs w:val="22"/>
          <w:lang w:val="en-GB"/>
        </w:rPr>
      </w:pPr>
      <w:r>
        <w:rPr>
          <w:sz w:val="22"/>
          <w:szCs w:val="22"/>
          <w:lang w:val="en-GB"/>
        </w:rPr>
        <w:t>[</w:t>
      </w:r>
      <w:r w:rsidR="009552B9" w:rsidRPr="00B72180">
        <w:rPr>
          <w:sz w:val="22"/>
          <w:szCs w:val="22"/>
          <w:lang w:val="en-GB"/>
        </w:rPr>
        <w:t>…</w:t>
      </w:r>
      <w:r>
        <w:rPr>
          <w:sz w:val="22"/>
          <w:szCs w:val="22"/>
          <w:lang w:val="en-GB"/>
        </w:rPr>
        <w:t>]</w:t>
      </w:r>
      <w:r w:rsidR="009552B9" w:rsidRPr="00B72180">
        <w:rPr>
          <w:sz w:val="22"/>
          <w:szCs w:val="22"/>
          <w:lang w:val="en-GB"/>
        </w:rPr>
        <w:t xml:space="preserve"> could one say what one meant and observe the rules of poetry? Conceive dragging in </w:t>
      </w:r>
      <w:r w:rsidR="008F5B58">
        <w:rPr>
          <w:sz w:val="22"/>
          <w:szCs w:val="22"/>
          <w:lang w:val="en-GB"/>
        </w:rPr>
        <w:t>“</w:t>
      </w:r>
      <w:r w:rsidR="009552B9" w:rsidRPr="00B72180">
        <w:rPr>
          <w:sz w:val="22"/>
          <w:szCs w:val="22"/>
          <w:lang w:val="en-GB"/>
        </w:rPr>
        <w:t>blade</w:t>
      </w:r>
      <w:r w:rsidR="008F5B58">
        <w:rPr>
          <w:sz w:val="22"/>
          <w:szCs w:val="22"/>
          <w:lang w:val="en-GB"/>
        </w:rPr>
        <w:t>”</w:t>
      </w:r>
      <w:r w:rsidR="009552B9" w:rsidRPr="00B72180">
        <w:rPr>
          <w:sz w:val="22"/>
          <w:szCs w:val="22"/>
          <w:lang w:val="en-GB"/>
        </w:rPr>
        <w:t xml:space="preserve"> because one had mentioned </w:t>
      </w:r>
      <w:r w:rsidR="008F5B58">
        <w:rPr>
          <w:sz w:val="22"/>
          <w:szCs w:val="22"/>
          <w:lang w:val="en-GB"/>
        </w:rPr>
        <w:t>“</w:t>
      </w:r>
      <w:r w:rsidR="009552B9" w:rsidRPr="00B72180">
        <w:rPr>
          <w:sz w:val="22"/>
          <w:szCs w:val="22"/>
          <w:lang w:val="en-GB"/>
        </w:rPr>
        <w:t>maid;</w:t>
      </w:r>
      <w:r w:rsidR="008F5B58">
        <w:rPr>
          <w:sz w:val="22"/>
          <w:szCs w:val="22"/>
          <w:lang w:val="en-GB"/>
        </w:rPr>
        <w:t>”</w:t>
      </w:r>
      <w:r w:rsidR="009552B9" w:rsidRPr="00B72180">
        <w:rPr>
          <w:sz w:val="22"/>
          <w:szCs w:val="22"/>
          <w:lang w:val="en-GB"/>
        </w:rPr>
        <w:t xml:space="preserve"> and pairing </w:t>
      </w:r>
      <w:r w:rsidR="008F5B58">
        <w:rPr>
          <w:sz w:val="22"/>
          <w:szCs w:val="22"/>
          <w:lang w:val="en-GB"/>
        </w:rPr>
        <w:t>“</w:t>
      </w:r>
      <w:r w:rsidR="009552B9" w:rsidRPr="00B72180">
        <w:rPr>
          <w:sz w:val="22"/>
          <w:szCs w:val="22"/>
          <w:lang w:val="en-GB"/>
        </w:rPr>
        <w:t>sorrow</w:t>
      </w:r>
      <w:r w:rsidR="008F5B58">
        <w:rPr>
          <w:sz w:val="22"/>
          <w:szCs w:val="22"/>
          <w:lang w:val="en-GB"/>
        </w:rPr>
        <w:t>”</w:t>
      </w:r>
      <w:r w:rsidR="009552B9" w:rsidRPr="00B72180">
        <w:rPr>
          <w:sz w:val="22"/>
          <w:szCs w:val="22"/>
          <w:lang w:val="en-GB"/>
        </w:rPr>
        <w:t xml:space="preserve"> with </w:t>
      </w:r>
      <w:r w:rsidR="008F5B58">
        <w:rPr>
          <w:sz w:val="22"/>
          <w:szCs w:val="22"/>
          <w:lang w:val="en-GB"/>
        </w:rPr>
        <w:t>“</w:t>
      </w:r>
      <w:r w:rsidR="009552B9" w:rsidRPr="00B72180">
        <w:rPr>
          <w:sz w:val="22"/>
          <w:szCs w:val="22"/>
          <w:lang w:val="en-GB"/>
        </w:rPr>
        <w:t>borrow</w:t>
      </w:r>
      <w:r w:rsidR="008F5B58">
        <w:rPr>
          <w:sz w:val="22"/>
          <w:szCs w:val="22"/>
          <w:lang w:val="en-GB"/>
        </w:rPr>
        <w:t>”</w:t>
      </w:r>
      <w:r w:rsidR="009552B9" w:rsidRPr="00B72180">
        <w:rPr>
          <w:sz w:val="22"/>
          <w:szCs w:val="22"/>
          <w:lang w:val="en-GB"/>
        </w:rPr>
        <w:t>? Rhyme is not only childish but dishonest</w:t>
      </w:r>
      <w:r>
        <w:rPr>
          <w:sz w:val="22"/>
          <w:szCs w:val="22"/>
          <w:lang w:val="en-GB"/>
        </w:rPr>
        <w:t xml:space="preserve"> [</w:t>
      </w:r>
      <w:r w:rsidR="009552B9" w:rsidRPr="00B72180">
        <w:rPr>
          <w:sz w:val="22"/>
          <w:szCs w:val="22"/>
          <w:lang w:val="en-GB"/>
        </w:rPr>
        <w:t>…</w:t>
      </w:r>
      <w:r>
        <w:rPr>
          <w:sz w:val="22"/>
          <w:szCs w:val="22"/>
          <w:lang w:val="en-GB"/>
        </w:rPr>
        <w:t xml:space="preserve">] </w:t>
      </w:r>
      <w:r w:rsidR="009552B9" w:rsidRPr="00B72180">
        <w:rPr>
          <w:sz w:val="22"/>
          <w:szCs w:val="22"/>
          <w:lang w:val="en-GB"/>
        </w:rPr>
        <w:t>look at their rules!</w:t>
      </w:r>
      <w:r>
        <w:rPr>
          <w:sz w:val="22"/>
          <w:szCs w:val="22"/>
          <w:lang w:val="en-GB"/>
        </w:rPr>
        <w:t xml:space="preserve"> [</w:t>
      </w:r>
      <w:r w:rsidRPr="00B72180">
        <w:rPr>
          <w:sz w:val="22"/>
          <w:szCs w:val="22"/>
          <w:lang w:val="en-GB"/>
        </w:rPr>
        <w:t>…</w:t>
      </w:r>
      <w:r>
        <w:rPr>
          <w:sz w:val="22"/>
          <w:szCs w:val="22"/>
          <w:lang w:val="en-GB"/>
        </w:rPr>
        <w:t xml:space="preserve">] </w:t>
      </w:r>
      <w:r w:rsidR="009552B9" w:rsidRPr="00B72180">
        <w:rPr>
          <w:sz w:val="22"/>
          <w:szCs w:val="22"/>
          <w:lang w:val="en-GB"/>
        </w:rPr>
        <w:t>how strict! This you must do; this you must not. I would rather be a child and walk in a crocodile down a suburban path than write poetry, I have heard prose writers say</w:t>
      </w:r>
      <w:r>
        <w:rPr>
          <w:sz w:val="22"/>
          <w:szCs w:val="22"/>
          <w:lang w:val="en-GB"/>
        </w:rPr>
        <w:t xml:space="preserve"> [</w:t>
      </w:r>
      <w:r w:rsidR="009552B9" w:rsidRPr="00B72180">
        <w:rPr>
          <w:sz w:val="22"/>
          <w:szCs w:val="22"/>
          <w:lang w:val="en-GB"/>
        </w:rPr>
        <w:t>…</w:t>
      </w:r>
      <w:r>
        <w:rPr>
          <w:sz w:val="22"/>
          <w:szCs w:val="22"/>
          <w:lang w:val="en-GB"/>
        </w:rPr>
        <w:t xml:space="preserve">] </w:t>
      </w:r>
      <w:r w:rsidR="009552B9" w:rsidRPr="00B72180">
        <w:rPr>
          <w:sz w:val="22"/>
          <w:szCs w:val="22"/>
          <w:lang w:val="en-GB"/>
        </w:rPr>
        <w:t>we prose writers</w:t>
      </w:r>
      <w:r>
        <w:rPr>
          <w:sz w:val="22"/>
          <w:szCs w:val="22"/>
          <w:lang w:val="en-GB"/>
        </w:rPr>
        <w:t xml:space="preserve"> [</w:t>
      </w:r>
      <w:r w:rsidR="009552B9" w:rsidRPr="00B72180">
        <w:rPr>
          <w:sz w:val="22"/>
          <w:szCs w:val="22"/>
          <w:lang w:val="en-GB"/>
        </w:rPr>
        <w:t>…</w:t>
      </w:r>
      <w:r>
        <w:rPr>
          <w:sz w:val="22"/>
          <w:szCs w:val="22"/>
          <w:lang w:val="en-GB"/>
        </w:rPr>
        <w:t xml:space="preserve">] </w:t>
      </w:r>
      <w:r w:rsidR="009552B9" w:rsidRPr="00B72180">
        <w:rPr>
          <w:sz w:val="22"/>
          <w:szCs w:val="22"/>
          <w:lang w:val="en-GB"/>
        </w:rPr>
        <w:t>are masters of language, not its slaves; nobody can teach us; nobody can coerce us; we say what we mean</w:t>
      </w:r>
      <w:r w:rsidR="006A0C44" w:rsidRPr="00B72180">
        <w:rPr>
          <w:sz w:val="22"/>
          <w:szCs w:val="22"/>
          <w:lang w:val="en-GB"/>
        </w:rPr>
        <w:t>.</w:t>
      </w:r>
      <w:r w:rsidR="009552B9" w:rsidRPr="00B72180">
        <w:rPr>
          <w:sz w:val="22"/>
          <w:szCs w:val="22"/>
          <w:lang w:val="en-GB"/>
        </w:rPr>
        <w:t xml:space="preserve"> </w:t>
      </w:r>
    </w:p>
    <w:p w14:paraId="6DEE0956" w14:textId="77777777" w:rsidR="009552B9" w:rsidRPr="00B72180" w:rsidRDefault="008F5B58" w:rsidP="00E420AC">
      <w:pPr>
        <w:ind w:left="709" w:right="567"/>
        <w:jc w:val="right"/>
        <w:rPr>
          <w:sz w:val="22"/>
          <w:szCs w:val="22"/>
          <w:lang w:val="en-GB"/>
        </w:rPr>
      </w:pPr>
      <w:r>
        <w:rPr>
          <w:sz w:val="22"/>
          <w:szCs w:val="22"/>
          <w:lang w:val="en-GB"/>
        </w:rPr>
        <w:t xml:space="preserve">                                                                                                       </w:t>
      </w:r>
      <w:r w:rsidR="009552B9" w:rsidRPr="00B72180">
        <w:rPr>
          <w:sz w:val="22"/>
          <w:szCs w:val="22"/>
          <w:lang w:val="en-GB"/>
        </w:rPr>
        <w:t>(Woolf 1932)</w:t>
      </w:r>
    </w:p>
    <w:p w14:paraId="64D280B7" w14:textId="7AA0DE4B" w:rsidR="00E420AC" w:rsidRDefault="009552B9" w:rsidP="00E420AC">
      <w:pPr>
        <w:jc w:val="both"/>
        <w:rPr>
          <w:lang w:val="en-GB"/>
        </w:rPr>
      </w:pPr>
      <w:r w:rsidRPr="00B72180">
        <w:rPr>
          <w:lang w:val="en-GB"/>
        </w:rPr>
        <w:t xml:space="preserve">   </w:t>
      </w:r>
      <w:r w:rsidRPr="00B72180">
        <w:rPr>
          <w:lang w:val="en-GB"/>
        </w:rPr>
        <w:tab/>
      </w:r>
      <w:r w:rsidR="00E420AC">
        <w:rPr>
          <w:lang w:val="en-GB"/>
        </w:rPr>
        <w:tab/>
      </w:r>
    </w:p>
    <w:p w14:paraId="5FE91543" w14:textId="1B9BED93" w:rsidR="009552B9" w:rsidRPr="00B72180" w:rsidRDefault="009552B9" w:rsidP="00E420AC">
      <w:pPr>
        <w:ind w:firstLine="708"/>
        <w:jc w:val="both"/>
        <w:rPr>
          <w:color w:val="FF0000"/>
          <w:lang w:val="en-GB"/>
        </w:rPr>
      </w:pPr>
      <w:r w:rsidRPr="00B72180">
        <w:rPr>
          <w:lang w:val="en-GB"/>
        </w:rPr>
        <w:t>She believes that “the poem is cracked in the middle. Look, it comes apart in my hands: here is reality on one side, here is beauty on the other</w:t>
      </w:r>
      <w:r w:rsidR="005235FB">
        <w:rPr>
          <w:lang w:val="en-GB"/>
        </w:rPr>
        <w:t>.</w:t>
      </w:r>
      <w:r w:rsidRPr="00B72180">
        <w:rPr>
          <w:lang w:val="en-GB"/>
        </w:rPr>
        <w:t xml:space="preserve">” The </w:t>
      </w:r>
      <w:r w:rsidR="005235FB">
        <w:rPr>
          <w:lang w:val="en-GB"/>
        </w:rPr>
        <w:t>“</w:t>
      </w:r>
      <w:r w:rsidRPr="00B72180">
        <w:rPr>
          <w:lang w:val="en-GB"/>
        </w:rPr>
        <w:t>rules</w:t>
      </w:r>
      <w:r w:rsidR="005235FB">
        <w:rPr>
          <w:lang w:val="en-GB"/>
        </w:rPr>
        <w:t>”</w:t>
      </w:r>
      <w:r w:rsidRPr="00B72180">
        <w:rPr>
          <w:lang w:val="en-GB"/>
        </w:rPr>
        <w:t xml:space="preserve"> force the poet to strain “to describe; we strain to see; he flickers his torch; we catch a flying gleam” (Woolf 1932). “Poetry has always been overwhelmingly on the side of beauty</w:t>
      </w:r>
      <w:r w:rsidR="005235FB">
        <w:rPr>
          <w:lang w:val="en-GB"/>
        </w:rPr>
        <w:t>,</w:t>
      </w:r>
      <w:r w:rsidRPr="00B72180">
        <w:rPr>
          <w:lang w:val="en-GB"/>
        </w:rPr>
        <w:t>”</w:t>
      </w:r>
      <w:r w:rsidR="005235FB">
        <w:rPr>
          <w:lang w:val="en-GB"/>
        </w:rPr>
        <w:t xml:space="preserve"> </w:t>
      </w:r>
      <w:r w:rsidRPr="00B72180">
        <w:rPr>
          <w:lang w:val="en-GB"/>
        </w:rPr>
        <w:t xml:space="preserve">she writes in </w:t>
      </w:r>
      <w:r w:rsidRPr="00B72180">
        <w:rPr>
          <w:i/>
          <w:iCs/>
          <w:lang w:val="en-GB"/>
        </w:rPr>
        <w:t>The Narrow Bridge of Art</w:t>
      </w:r>
      <w:r w:rsidRPr="00B72180">
        <w:rPr>
          <w:lang w:val="en-GB"/>
        </w:rPr>
        <w:t xml:space="preserve"> (Woolf </w:t>
      </w:r>
      <w:r w:rsidRPr="005235FB">
        <w:rPr>
          <w:lang w:val="en-GB"/>
        </w:rPr>
        <w:t>2023)</w:t>
      </w:r>
      <w:r w:rsidR="005235FB" w:rsidRPr="005235FB">
        <w:rPr>
          <w:lang w:val="en-GB"/>
        </w:rPr>
        <w:t>.</w:t>
      </w:r>
      <w:r w:rsidRPr="005235FB">
        <w:rPr>
          <w:i/>
          <w:iCs/>
          <w:lang w:val="en-GB"/>
        </w:rPr>
        <w:t xml:space="preserve"> </w:t>
      </w:r>
      <w:r w:rsidRPr="005235FB">
        <w:rPr>
          <w:lang w:val="en-GB"/>
        </w:rPr>
        <w:t>In</w:t>
      </w:r>
      <w:r w:rsidRPr="005235FB">
        <w:rPr>
          <w:i/>
          <w:iCs/>
          <w:lang w:val="en-GB"/>
        </w:rPr>
        <w:t xml:space="preserve"> Reading, </w:t>
      </w:r>
      <w:r w:rsidRPr="005235FB">
        <w:rPr>
          <w:lang w:val="en-GB"/>
        </w:rPr>
        <w:t>Virginia describes poetry as “something that has been shaped and clarified, cut to catch the light, hard as a gem or rock with the seal of human experience on it” (</w:t>
      </w:r>
      <w:proofErr w:type="spellStart"/>
      <w:r w:rsidRPr="005235FB">
        <w:rPr>
          <w:lang w:val="en-GB"/>
        </w:rPr>
        <w:t>Leteo</w:t>
      </w:r>
      <w:proofErr w:type="spellEnd"/>
      <w:r w:rsidRPr="005235FB">
        <w:rPr>
          <w:lang w:val="en-GB"/>
        </w:rPr>
        <w:t xml:space="preserve"> 2021).</w:t>
      </w:r>
      <w:r w:rsidRPr="00B72180">
        <w:rPr>
          <w:color w:val="FF0000"/>
          <w:lang w:val="en-GB"/>
        </w:rPr>
        <w:t xml:space="preserve"> </w:t>
      </w:r>
      <w:r w:rsidRPr="00B72180">
        <w:rPr>
          <w:lang w:val="en-GB"/>
        </w:rPr>
        <w:t xml:space="preserve">In contrast to this </w:t>
      </w:r>
      <w:r w:rsidR="005235FB">
        <w:rPr>
          <w:lang w:val="en-GB"/>
        </w:rPr>
        <w:t>“</w:t>
      </w:r>
      <w:r w:rsidRPr="00B72180">
        <w:rPr>
          <w:lang w:val="en-GB"/>
        </w:rPr>
        <w:t>hardness</w:t>
      </w:r>
      <w:r w:rsidR="005235FB">
        <w:rPr>
          <w:lang w:val="en-GB"/>
        </w:rPr>
        <w:t>,”</w:t>
      </w:r>
      <w:r w:rsidRPr="00B72180">
        <w:rPr>
          <w:lang w:val="en-GB"/>
        </w:rPr>
        <w:t xml:space="preserve"> Virginia saw prose as </w:t>
      </w:r>
      <w:r w:rsidRPr="00B72180">
        <w:rPr>
          <w:lang w:val="en-GB"/>
        </w:rPr>
        <w:lastRenderedPageBreak/>
        <w:t>“the cotton wool of daily life</w:t>
      </w:r>
      <w:r w:rsidR="005235FB">
        <w:rPr>
          <w:lang w:val="en-GB"/>
        </w:rPr>
        <w:t>,</w:t>
      </w:r>
      <w:r w:rsidRPr="00B72180">
        <w:rPr>
          <w:lang w:val="en-GB"/>
        </w:rPr>
        <w:t>”</w:t>
      </w:r>
      <w:r w:rsidR="005235FB">
        <w:rPr>
          <w:lang w:val="en-GB"/>
        </w:rPr>
        <w:t xml:space="preserve"> </w:t>
      </w:r>
      <w:r w:rsidRPr="00B72180">
        <w:rPr>
          <w:lang w:val="en-GB"/>
        </w:rPr>
        <w:t>as having “taken all the dirty work on to her own shoulders; has answered letters, paid bills</w:t>
      </w:r>
      <w:r w:rsidR="008A13A0">
        <w:rPr>
          <w:lang w:val="en-GB"/>
        </w:rPr>
        <w:t xml:space="preserve"> [</w:t>
      </w:r>
      <w:r w:rsidRPr="00B72180">
        <w:rPr>
          <w:lang w:val="en-GB"/>
        </w:rPr>
        <w:t>…</w:t>
      </w:r>
      <w:r w:rsidR="008A13A0">
        <w:rPr>
          <w:lang w:val="en-GB"/>
        </w:rPr>
        <w:t>]</w:t>
      </w:r>
      <w:r w:rsidRPr="00B72180">
        <w:rPr>
          <w:lang w:val="en-GB"/>
        </w:rPr>
        <w:t>” (Woolf 1966: 223).</w:t>
      </w:r>
    </w:p>
    <w:p w14:paraId="0BE19046" w14:textId="77777777" w:rsidR="009552B9" w:rsidRPr="00B72180" w:rsidRDefault="009552B9" w:rsidP="00B72180">
      <w:pPr>
        <w:jc w:val="both"/>
        <w:rPr>
          <w:lang w:val="en-GB"/>
        </w:rPr>
      </w:pPr>
      <w:r w:rsidRPr="00B72180">
        <w:rPr>
          <w:lang w:val="en-GB"/>
        </w:rPr>
        <w:t xml:space="preserve">   </w:t>
      </w:r>
      <w:r w:rsidRPr="00B72180">
        <w:rPr>
          <w:lang w:val="en-GB"/>
        </w:rPr>
        <w:tab/>
        <w:t>Kopley writes that “poetry is everywhere, and yet not quite solidly anywhere, in the expanse of Virginia Woolf’s writing</w:t>
      </w:r>
      <w:r w:rsidR="002D4C9B">
        <w:rPr>
          <w:lang w:val="en-GB"/>
        </w:rPr>
        <w:t>.</w:t>
      </w:r>
      <w:r w:rsidRPr="00B72180">
        <w:rPr>
          <w:lang w:val="en-GB"/>
        </w:rPr>
        <w:t xml:space="preserve">” She posits that Virginia’s “ceaseless experimentation with the novel </w:t>
      </w:r>
      <w:r w:rsidR="002D4C9B">
        <w:rPr>
          <w:lang w:val="en-GB"/>
        </w:rPr>
        <w:t>[</w:t>
      </w:r>
      <w:r w:rsidRPr="00B72180">
        <w:rPr>
          <w:lang w:val="en-GB"/>
        </w:rPr>
        <w:t>is</w:t>
      </w:r>
      <w:r w:rsidR="002D4C9B">
        <w:rPr>
          <w:lang w:val="en-GB"/>
        </w:rPr>
        <w:t>]</w:t>
      </w:r>
      <w:r w:rsidRPr="00B72180">
        <w:rPr>
          <w:lang w:val="en-GB"/>
        </w:rPr>
        <w:t xml:space="preserve"> a process of working out the relationship of prose to poetry” (Kopley 2021: 318-319). She continues that “the restless, resourceful antagonism” toward poetry “seems to have done her a service” in her quest to “absorb poetry into prose” (320-321). Virginia was “hybridizing the novel by cannibalising poetry” (Oliver 2025).</w:t>
      </w:r>
    </w:p>
    <w:p w14:paraId="6768743E" w14:textId="77777777" w:rsidR="00B72180" w:rsidRPr="00B72180" w:rsidRDefault="009552B9" w:rsidP="00B72180">
      <w:pPr>
        <w:ind w:firstLine="720"/>
        <w:jc w:val="both"/>
        <w:rPr>
          <w:lang w:val="en-GB"/>
        </w:rPr>
      </w:pPr>
      <w:r w:rsidRPr="00B72180">
        <w:rPr>
          <w:lang w:val="en-GB"/>
        </w:rPr>
        <w:t xml:space="preserve">Observers were perhaps not so conflicted about Virginia’s position. After reading </w:t>
      </w:r>
      <w:r w:rsidRPr="00B72180">
        <w:rPr>
          <w:i/>
          <w:iCs/>
          <w:lang w:val="en-GB"/>
        </w:rPr>
        <w:t xml:space="preserve">Jacob’s Room, </w:t>
      </w:r>
      <w:r w:rsidRPr="00B72180">
        <w:rPr>
          <w:lang w:val="en-GB"/>
        </w:rPr>
        <w:t xml:space="preserve">Lytton Strachey, a Bloomsbury member, pronounced “more like poetry, it seems to me, than anything else” </w:t>
      </w:r>
      <w:r w:rsidR="005C74B0">
        <w:rPr>
          <w:lang w:val="en-GB"/>
        </w:rPr>
        <w:t>(</w:t>
      </w:r>
      <w:r w:rsidRPr="00B72180">
        <w:rPr>
          <w:lang w:val="en-GB"/>
        </w:rPr>
        <w:t>1975: 93). E. M. Forster may have hit the nail on the head when he remarks that Virginia’s “problem” is that “she is a poet, who wants to write something as near to a novel as possible” (1942: 23). Virginia herself prophetically admits, “I grow more and more poetic” (Goldman 2018).</w:t>
      </w:r>
    </w:p>
    <w:p w14:paraId="2D404BD0" w14:textId="77777777" w:rsidR="00B72180" w:rsidRPr="00B72180" w:rsidRDefault="00B72180" w:rsidP="00B72180">
      <w:pPr>
        <w:jc w:val="both"/>
        <w:rPr>
          <w:lang w:val="en-GB"/>
        </w:rPr>
      </w:pPr>
    </w:p>
    <w:p w14:paraId="16A92383" w14:textId="77777777" w:rsidR="00B72180" w:rsidRPr="00B72180" w:rsidRDefault="00B72180" w:rsidP="00B72180">
      <w:pPr>
        <w:jc w:val="both"/>
        <w:rPr>
          <w:lang w:val="en-GB"/>
        </w:rPr>
      </w:pPr>
    </w:p>
    <w:p w14:paraId="71C40DDC" w14:textId="47F5EEC7" w:rsidR="009D642C" w:rsidRPr="00B72180" w:rsidRDefault="00E420AC" w:rsidP="00B72180">
      <w:pPr>
        <w:jc w:val="both"/>
        <w:rPr>
          <w:b/>
          <w:bCs/>
          <w:color w:val="FF0000"/>
          <w:lang w:val="en-GB"/>
        </w:rPr>
      </w:pPr>
      <w:r>
        <w:rPr>
          <w:b/>
          <w:bCs/>
          <w:lang w:val="en-GB"/>
        </w:rPr>
        <w:t xml:space="preserve">4 </w:t>
      </w:r>
      <w:r w:rsidR="00515395" w:rsidRPr="00B72180">
        <w:rPr>
          <w:b/>
          <w:bCs/>
          <w:lang w:val="en-GB"/>
        </w:rPr>
        <w:t>Conclusion</w:t>
      </w:r>
      <w:r w:rsidR="00C97B55" w:rsidRPr="00B72180">
        <w:rPr>
          <w:b/>
          <w:bCs/>
          <w:lang w:val="en-GB"/>
        </w:rPr>
        <w:t xml:space="preserve"> </w:t>
      </w:r>
    </w:p>
    <w:p w14:paraId="0954B6BF" w14:textId="77777777" w:rsidR="00B72180" w:rsidRPr="00B72180" w:rsidRDefault="00B72180" w:rsidP="00B72180">
      <w:pPr>
        <w:jc w:val="both"/>
        <w:rPr>
          <w:lang w:val="en-GB"/>
        </w:rPr>
      </w:pPr>
    </w:p>
    <w:p w14:paraId="11F380C0" w14:textId="77777777" w:rsidR="00863C3F" w:rsidRPr="00B72180" w:rsidRDefault="00863C3F" w:rsidP="00B72180">
      <w:pPr>
        <w:jc w:val="both"/>
        <w:rPr>
          <w:color w:val="FF0000"/>
          <w:lang w:val="en-GB"/>
        </w:rPr>
      </w:pPr>
      <w:r w:rsidRPr="00B72180">
        <w:rPr>
          <w:lang w:val="en-GB"/>
        </w:rPr>
        <w:t>In her 1926 second essay on De Quincey, Virginia coins the phrase “impassioned prose</w:t>
      </w:r>
      <w:r w:rsidR="005252A8">
        <w:rPr>
          <w:lang w:val="en-GB"/>
        </w:rPr>
        <w:t>,</w:t>
      </w:r>
      <w:r w:rsidRPr="00B72180">
        <w:rPr>
          <w:lang w:val="en-GB"/>
        </w:rPr>
        <w:t>” which is an excellent description of her own work (Woolf 2009). She strenuously opted to write novels as she considered that the poetic form had too many constraints to be sincere in conveying reality. Yet she was a voracious reader of poetry, personally acquainted with great poets, including Tennyson and Hardy; a deep vein of poetry runs through her novels. She wrote “my brain hums with scraps of poetry and madness” (Woolf 2008).</w:t>
      </w:r>
    </w:p>
    <w:p w14:paraId="459F048A" w14:textId="77777777" w:rsidR="00C97B55" w:rsidRPr="00B72180" w:rsidRDefault="00863C3F" w:rsidP="00B72180">
      <w:pPr>
        <w:jc w:val="both"/>
        <w:rPr>
          <w:color w:val="FF0000"/>
          <w:lang w:val="en-GB"/>
        </w:rPr>
      </w:pPr>
      <w:r w:rsidRPr="00B72180">
        <w:rPr>
          <w:lang w:val="en-GB"/>
        </w:rPr>
        <w:t xml:space="preserve">   </w:t>
      </w:r>
      <w:r w:rsidRPr="00B72180">
        <w:rPr>
          <w:lang w:val="en-GB"/>
        </w:rPr>
        <w:tab/>
        <w:t xml:space="preserve">It is rare that such undiscovered works are discovered so long after a writer’s death and whose existence is not known to scholars. Even work which is patently written for fun with no thought of literary posterity in mind. They were certainly not written for publication but are intriguing nonetheless given the celebrity of the creator. The two new-found poems are hardly serious in content; they are </w:t>
      </w:r>
      <w:proofErr w:type="gramStart"/>
      <w:r w:rsidRPr="00B72180">
        <w:rPr>
          <w:lang w:val="en-GB"/>
        </w:rPr>
        <w:t>quickly-written</w:t>
      </w:r>
      <w:proofErr w:type="gramEnd"/>
      <w:r w:rsidRPr="00B72180">
        <w:rPr>
          <w:lang w:val="en-GB"/>
        </w:rPr>
        <w:t xml:space="preserve"> verses in pencil which strain to rhyme and with the sole objective of pleasing her young niece and nephew. Oliver describes them as “doggerel</w:t>
      </w:r>
      <w:r w:rsidR="005252A8">
        <w:rPr>
          <w:lang w:val="en-GB"/>
        </w:rPr>
        <w:t>,</w:t>
      </w:r>
      <w:r w:rsidRPr="00B72180">
        <w:rPr>
          <w:lang w:val="en-GB"/>
        </w:rPr>
        <w:t xml:space="preserve">” or the verse equivalent of the three kisses Virginia demanded of Angelica and Vanessa whenever she visited them (Oliver 2025). Woolf herself may not have defined them as poetry and certainly would not have expected scholars to be pondering over them over eighty years after her death. Their surprise value is that Virginia opted to express herself in verse, even such </w:t>
      </w:r>
      <w:proofErr w:type="gramStart"/>
      <w:r w:rsidRPr="00B72180">
        <w:rPr>
          <w:lang w:val="en-GB"/>
        </w:rPr>
        <w:t>hastily-scribbled</w:t>
      </w:r>
      <w:proofErr w:type="gramEnd"/>
      <w:r w:rsidRPr="00B72180">
        <w:rPr>
          <w:lang w:val="en-GB"/>
        </w:rPr>
        <w:t xml:space="preserve">, light </w:t>
      </w:r>
      <w:proofErr w:type="gramStart"/>
      <w:r w:rsidRPr="00B72180">
        <w:rPr>
          <w:lang w:val="en-GB"/>
        </w:rPr>
        <w:t>follies;</w:t>
      </w:r>
      <w:proofErr w:type="gramEnd"/>
      <w:r w:rsidRPr="00B72180">
        <w:rPr>
          <w:lang w:val="en-GB"/>
        </w:rPr>
        <w:t xml:space="preserve"> a flippant contrast to the normal, serious output of a major literary figure. </w:t>
      </w:r>
    </w:p>
    <w:p w14:paraId="007E0438" w14:textId="77777777" w:rsidR="00161D7F" w:rsidRPr="00B72180" w:rsidRDefault="00161D7F" w:rsidP="00B72180">
      <w:pPr>
        <w:pStyle w:val="Podtitul"/>
        <w:jc w:val="both"/>
        <w:rPr>
          <w:sz w:val="22"/>
          <w:szCs w:val="22"/>
        </w:rPr>
      </w:pPr>
    </w:p>
    <w:p w14:paraId="35B86D57" w14:textId="77777777" w:rsidR="00E420AC" w:rsidRDefault="00E420AC" w:rsidP="00C528C9">
      <w:pPr>
        <w:pStyle w:val="Podtitul"/>
        <w:jc w:val="both"/>
        <w:rPr>
          <w:sz w:val="22"/>
          <w:szCs w:val="22"/>
        </w:rPr>
      </w:pPr>
    </w:p>
    <w:p w14:paraId="7D7482E6" w14:textId="0E74E66C" w:rsidR="00C97B55" w:rsidRPr="00B72180" w:rsidRDefault="00C97B55" w:rsidP="00C528C9">
      <w:pPr>
        <w:pStyle w:val="Podtitul"/>
        <w:jc w:val="both"/>
        <w:rPr>
          <w:b w:val="0"/>
          <w:bCs w:val="0"/>
          <w:sz w:val="22"/>
          <w:szCs w:val="22"/>
          <w:lang w:val="en-GB"/>
        </w:rPr>
      </w:pPr>
      <w:r w:rsidRPr="00B72180">
        <w:rPr>
          <w:sz w:val="22"/>
          <w:szCs w:val="22"/>
        </w:rPr>
        <w:t>References</w:t>
      </w:r>
    </w:p>
    <w:p w14:paraId="79CEB859" w14:textId="77777777" w:rsidR="00FD103F" w:rsidRPr="00B72180" w:rsidRDefault="00FD103F" w:rsidP="00C528C9">
      <w:pPr>
        <w:jc w:val="both"/>
        <w:rPr>
          <w:sz w:val="22"/>
          <w:szCs w:val="22"/>
        </w:rPr>
      </w:pPr>
    </w:p>
    <w:p w14:paraId="0A833163" w14:textId="77777777" w:rsidR="00FD103F" w:rsidRPr="005252A8" w:rsidRDefault="00FD103F" w:rsidP="00C528C9">
      <w:pPr>
        <w:jc w:val="both"/>
        <w:rPr>
          <w:sz w:val="22"/>
          <w:szCs w:val="22"/>
          <w:lang w:val="en-GB"/>
        </w:rPr>
      </w:pPr>
      <w:r w:rsidRPr="00B72180">
        <w:rPr>
          <w:sz w:val="22"/>
          <w:szCs w:val="22"/>
        </w:rPr>
        <w:t xml:space="preserve">Eliot, T.S. 1974. </w:t>
      </w:r>
      <w:r w:rsidRPr="005252A8">
        <w:rPr>
          <w:i/>
          <w:iCs/>
          <w:sz w:val="22"/>
          <w:szCs w:val="22"/>
          <w:lang w:val="en-GB"/>
        </w:rPr>
        <w:t xml:space="preserve">Collected Poems. </w:t>
      </w:r>
      <w:r w:rsidRPr="005252A8">
        <w:rPr>
          <w:sz w:val="22"/>
          <w:szCs w:val="22"/>
          <w:lang w:val="en-GB"/>
        </w:rPr>
        <w:t>London: Faber and Faber.</w:t>
      </w:r>
    </w:p>
    <w:p w14:paraId="660A4A9A" w14:textId="77777777" w:rsidR="00FD103F" w:rsidRPr="00B72180" w:rsidRDefault="00FD103F" w:rsidP="00C528C9">
      <w:pPr>
        <w:pStyle w:val="Textvysvetlivky"/>
        <w:ind w:left="709" w:hanging="709"/>
        <w:jc w:val="both"/>
        <w:rPr>
          <w:rFonts w:ascii="Times New Roman" w:hAnsi="Times New Roman"/>
          <w:sz w:val="22"/>
          <w:szCs w:val="22"/>
        </w:rPr>
      </w:pPr>
      <w:r w:rsidRPr="00B72180">
        <w:rPr>
          <w:rFonts w:ascii="Times New Roman" w:hAnsi="Times New Roman"/>
          <w:sz w:val="22"/>
          <w:szCs w:val="22"/>
        </w:rPr>
        <w:t xml:space="preserve">Forster, E. M. 1942. </w:t>
      </w:r>
      <w:r w:rsidRPr="00B72180">
        <w:rPr>
          <w:rFonts w:ascii="Times New Roman" w:hAnsi="Times New Roman"/>
          <w:i/>
          <w:iCs/>
          <w:sz w:val="22"/>
          <w:szCs w:val="22"/>
        </w:rPr>
        <w:t xml:space="preserve">Virginia Woolf. </w:t>
      </w:r>
      <w:r w:rsidRPr="00B72180">
        <w:rPr>
          <w:rFonts w:ascii="Times New Roman" w:hAnsi="Times New Roman"/>
          <w:sz w:val="22"/>
          <w:szCs w:val="22"/>
        </w:rPr>
        <w:t>Troy, MO: Harcourt Brace.</w:t>
      </w:r>
    </w:p>
    <w:p w14:paraId="33DCD328" w14:textId="4CDA4B6C" w:rsidR="00FD103F" w:rsidRPr="00B72180" w:rsidRDefault="00FD103F" w:rsidP="00C528C9">
      <w:pPr>
        <w:pStyle w:val="Textvysvetlivky"/>
        <w:ind w:left="709" w:hanging="709"/>
        <w:jc w:val="both"/>
        <w:rPr>
          <w:rFonts w:ascii="Times New Roman" w:hAnsi="Times New Roman"/>
          <w:i/>
          <w:iCs/>
          <w:sz w:val="22"/>
          <w:szCs w:val="22"/>
        </w:rPr>
      </w:pPr>
      <w:r w:rsidRPr="00B72180">
        <w:rPr>
          <w:rFonts w:ascii="Times New Roman" w:hAnsi="Times New Roman"/>
          <w:sz w:val="22"/>
          <w:szCs w:val="22"/>
        </w:rPr>
        <w:t>Goldman, J. 2018. “</w:t>
      </w:r>
      <w:r w:rsidR="00636293">
        <w:rPr>
          <w:rFonts w:ascii="Times New Roman" w:hAnsi="Times New Roman"/>
          <w:sz w:val="22"/>
          <w:szCs w:val="22"/>
        </w:rPr>
        <w:t>‘</w:t>
      </w:r>
      <w:r w:rsidRPr="00B72180">
        <w:rPr>
          <w:rFonts w:ascii="Times New Roman" w:hAnsi="Times New Roman"/>
          <w:sz w:val="22"/>
          <w:szCs w:val="22"/>
        </w:rPr>
        <w:t>I grow more &amp; more poetic:</w:t>
      </w:r>
      <w:r w:rsidR="00636293">
        <w:rPr>
          <w:rFonts w:ascii="Times New Roman" w:hAnsi="Times New Roman"/>
          <w:sz w:val="22"/>
          <w:szCs w:val="22"/>
        </w:rPr>
        <w:t>’</w:t>
      </w:r>
      <w:r w:rsidRPr="00B72180">
        <w:rPr>
          <w:rFonts w:ascii="Times New Roman" w:hAnsi="Times New Roman"/>
          <w:sz w:val="22"/>
          <w:szCs w:val="22"/>
        </w:rPr>
        <w:t xml:space="preserve"> Virginia Woolf and Prose Poetry.</w:t>
      </w:r>
      <w:r w:rsidR="00636293">
        <w:rPr>
          <w:rFonts w:ascii="Times New Roman" w:hAnsi="Times New Roman"/>
          <w:sz w:val="22"/>
          <w:szCs w:val="22"/>
        </w:rPr>
        <w:t>”</w:t>
      </w:r>
      <w:r w:rsidRPr="00B72180">
        <w:rPr>
          <w:rFonts w:ascii="Times New Roman" w:hAnsi="Times New Roman"/>
          <w:sz w:val="22"/>
          <w:szCs w:val="22"/>
        </w:rPr>
        <w:t xml:space="preserve"> In </w:t>
      </w:r>
      <w:r w:rsidRPr="00B72180">
        <w:rPr>
          <w:rFonts w:ascii="Times New Roman" w:hAnsi="Times New Roman"/>
          <w:i/>
          <w:iCs/>
          <w:sz w:val="22"/>
          <w:szCs w:val="22"/>
        </w:rPr>
        <w:t>British Prose Poetry: the Poems Without Lines</w:t>
      </w:r>
      <w:r w:rsidR="008A13A0">
        <w:rPr>
          <w:rFonts w:ascii="Times New Roman" w:hAnsi="Times New Roman"/>
          <w:i/>
          <w:iCs/>
          <w:sz w:val="22"/>
          <w:szCs w:val="22"/>
        </w:rPr>
        <w:t>,</w:t>
      </w:r>
      <w:r w:rsidR="008A13A0">
        <w:rPr>
          <w:rFonts w:ascii="Times New Roman" w:hAnsi="Times New Roman"/>
          <w:sz w:val="22"/>
          <w:szCs w:val="22"/>
        </w:rPr>
        <w:t xml:space="preserve"> edited by J. </w:t>
      </w:r>
      <w:r w:rsidR="008A13A0" w:rsidRPr="00B72180">
        <w:rPr>
          <w:rFonts w:ascii="Times New Roman" w:hAnsi="Times New Roman"/>
          <w:sz w:val="22"/>
          <w:szCs w:val="22"/>
        </w:rPr>
        <w:t>Monson</w:t>
      </w:r>
      <w:r w:rsidR="008A13A0">
        <w:rPr>
          <w:rFonts w:ascii="Times New Roman" w:hAnsi="Times New Roman"/>
          <w:sz w:val="22"/>
          <w:szCs w:val="22"/>
        </w:rPr>
        <w:t>,</w:t>
      </w:r>
      <w:r w:rsidRPr="00B72180">
        <w:rPr>
          <w:rFonts w:ascii="Times New Roman" w:hAnsi="Times New Roman"/>
          <w:i/>
          <w:iCs/>
          <w:sz w:val="22"/>
          <w:szCs w:val="22"/>
        </w:rPr>
        <w:t xml:space="preserve"> </w:t>
      </w:r>
      <w:r w:rsidRPr="00B72180">
        <w:rPr>
          <w:rFonts w:ascii="Times New Roman" w:hAnsi="Times New Roman"/>
          <w:sz w:val="22"/>
          <w:szCs w:val="22"/>
        </w:rPr>
        <w:t>91-115. Basingstoke: Palgrave</w:t>
      </w:r>
    </w:p>
    <w:p w14:paraId="399D7DDF" w14:textId="77777777" w:rsidR="00FD103F" w:rsidRPr="005252A8" w:rsidRDefault="00FD103F" w:rsidP="00C528C9">
      <w:pPr>
        <w:pStyle w:val="Textvysvetlivky"/>
        <w:ind w:left="709" w:hanging="709"/>
        <w:jc w:val="both"/>
        <w:rPr>
          <w:rFonts w:ascii="Times New Roman" w:hAnsi="Times New Roman"/>
          <w:sz w:val="22"/>
          <w:szCs w:val="22"/>
          <w:lang w:val="en-GB"/>
        </w:rPr>
      </w:pPr>
      <w:r w:rsidRPr="005252A8">
        <w:rPr>
          <w:rFonts w:ascii="Times New Roman" w:hAnsi="Times New Roman"/>
          <w:sz w:val="22"/>
          <w:szCs w:val="22"/>
          <w:lang w:val="en-GB"/>
        </w:rPr>
        <w:t xml:space="preserve">Kopley, Emily. 2021. </w:t>
      </w:r>
      <w:r w:rsidRPr="005252A8">
        <w:rPr>
          <w:rFonts w:ascii="Times New Roman" w:hAnsi="Times New Roman"/>
          <w:i/>
          <w:iCs/>
          <w:sz w:val="22"/>
          <w:szCs w:val="22"/>
          <w:lang w:val="en-GB"/>
        </w:rPr>
        <w:t>Virginia Woolf and Poetry.</w:t>
      </w:r>
      <w:r w:rsidRPr="005252A8">
        <w:rPr>
          <w:rFonts w:ascii="Times New Roman" w:hAnsi="Times New Roman"/>
          <w:sz w:val="22"/>
          <w:szCs w:val="22"/>
          <w:lang w:val="en-GB"/>
        </w:rPr>
        <w:t xml:space="preserve"> Oxford: Oxford University Press.</w:t>
      </w:r>
    </w:p>
    <w:p w14:paraId="69F2B3C5" w14:textId="088869E3" w:rsidR="00FD103F" w:rsidRPr="008A13A0" w:rsidRDefault="00FD103F" w:rsidP="00C528C9">
      <w:pPr>
        <w:pStyle w:val="Textvysvetlivky"/>
        <w:ind w:left="709" w:hanging="709"/>
        <w:jc w:val="both"/>
        <w:rPr>
          <w:rFonts w:ascii="Times New Roman" w:hAnsi="Times New Roman"/>
          <w:sz w:val="22"/>
          <w:szCs w:val="22"/>
          <w:lang w:val="en-GB"/>
        </w:rPr>
      </w:pPr>
      <w:proofErr w:type="spellStart"/>
      <w:r w:rsidRPr="005252A8">
        <w:rPr>
          <w:rFonts w:ascii="Times New Roman" w:hAnsi="Times New Roman"/>
          <w:sz w:val="22"/>
          <w:szCs w:val="22"/>
          <w:lang w:val="en-GB"/>
        </w:rPr>
        <w:t>Leteo</w:t>
      </w:r>
      <w:proofErr w:type="spellEnd"/>
      <w:r w:rsidRPr="005252A8">
        <w:rPr>
          <w:rFonts w:ascii="Times New Roman" w:hAnsi="Times New Roman"/>
          <w:sz w:val="22"/>
          <w:szCs w:val="22"/>
          <w:lang w:val="en-GB"/>
        </w:rPr>
        <w:t xml:space="preserve">, M. 2021. </w:t>
      </w:r>
      <w:r w:rsidR="00636293">
        <w:rPr>
          <w:rFonts w:ascii="Times New Roman" w:hAnsi="Times New Roman"/>
          <w:sz w:val="22"/>
          <w:szCs w:val="22"/>
          <w:lang w:val="en-GB"/>
        </w:rPr>
        <w:t>“</w:t>
      </w:r>
      <w:r w:rsidRPr="005252A8">
        <w:rPr>
          <w:rFonts w:ascii="Times New Roman" w:hAnsi="Times New Roman"/>
          <w:sz w:val="22"/>
          <w:szCs w:val="22"/>
          <w:lang w:val="en-GB"/>
        </w:rPr>
        <w:t>Poetic Effects in Prose: Virginia Woolf and Emilio Cecchi.</w:t>
      </w:r>
      <w:r w:rsidR="00636293">
        <w:rPr>
          <w:rFonts w:ascii="Times New Roman" w:hAnsi="Times New Roman"/>
          <w:sz w:val="22"/>
          <w:szCs w:val="22"/>
          <w:lang w:val="en-GB"/>
        </w:rPr>
        <w:t>”</w:t>
      </w:r>
      <w:r w:rsidRPr="005252A8">
        <w:rPr>
          <w:rFonts w:ascii="Times New Roman" w:hAnsi="Times New Roman"/>
          <w:sz w:val="22"/>
          <w:szCs w:val="22"/>
          <w:lang w:val="en-GB"/>
        </w:rPr>
        <w:t xml:space="preserve"> University of Oxford. </w:t>
      </w:r>
      <w:bookmarkStart w:id="1" w:name="_Hlk199751890"/>
      <w:r w:rsidRPr="005252A8">
        <w:rPr>
          <w:rFonts w:ascii="Times New Roman" w:hAnsi="Times New Roman"/>
          <w:sz w:val="22"/>
          <w:szCs w:val="22"/>
          <w:lang w:val="en-GB"/>
        </w:rPr>
        <w:t>Accessed February</w:t>
      </w:r>
      <w:r w:rsidR="00B72180" w:rsidRPr="005252A8">
        <w:rPr>
          <w:rFonts w:ascii="Times New Roman" w:hAnsi="Times New Roman"/>
          <w:sz w:val="22"/>
          <w:szCs w:val="22"/>
          <w:lang w:val="en-GB"/>
        </w:rPr>
        <w:t xml:space="preserve"> </w:t>
      </w:r>
      <w:r w:rsidRPr="005252A8">
        <w:rPr>
          <w:rFonts w:ascii="Times New Roman" w:hAnsi="Times New Roman"/>
          <w:sz w:val="22"/>
          <w:szCs w:val="22"/>
          <w:lang w:val="en-GB"/>
        </w:rPr>
        <w:t>8</w:t>
      </w:r>
      <w:r w:rsidR="00B72180" w:rsidRPr="005252A8">
        <w:rPr>
          <w:rFonts w:ascii="Times New Roman" w:hAnsi="Times New Roman"/>
          <w:sz w:val="22"/>
          <w:szCs w:val="22"/>
          <w:lang w:val="en-GB"/>
        </w:rPr>
        <w:t>,</w:t>
      </w:r>
      <w:r w:rsidRPr="005252A8">
        <w:rPr>
          <w:rFonts w:ascii="Times New Roman" w:hAnsi="Times New Roman"/>
          <w:sz w:val="22"/>
          <w:szCs w:val="22"/>
          <w:lang w:val="en-GB"/>
        </w:rPr>
        <w:t xml:space="preserve"> 2025</w:t>
      </w:r>
      <w:bookmarkEnd w:id="1"/>
      <w:r w:rsidRPr="005252A8">
        <w:rPr>
          <w:rFonts w:ascii="Times New Roman" w:hAnsi="Times New Roman"/>
          <w:sz w:val="22"/>
          <w:szCs w:val="22"/>
          <w:lang w:val="en-GB"/>
        </w:rPr>
        <w:t xml:space="preserve">. </w:t>
      </w:r>
      <w:hyperlink r:id="rId6" w:history="1">
        <w:r w:rsidRPr="008A13A0">
          <w:rPr>
            <w:rStyle w:val="Hypertextovprepojenie"/>
            <w:rFonts w:ascii="Times New Roman" w:hAnsi="Times New Roman"/>
            <w:color w:val="auto"/>
            <w:sz w:val="22"/>
            <w:szCs w:val="22"/>
            <w:u w:val="none"/>
            <w:lang w:val="en-GB"/>
          </w:rPr>
          <w:t>http://www.leteo-2021-poetic-effects--in.pdf</w:t>
        </w:r>
      </w:hyperlink>
    </w:p>
    <w:p w14:paraId="1EE76BA7" w14:textId="035740F4" w:rsidR="00FD103F" w:rsidRPr="005252A8" w:rsidRDefault="00FD103F" w:rsidP="00C528C9">
      <w:pPr>
        <w:pStyle w:val="Textvysvetlivky"/>
        <w:ind w:left="709" w:hanging="709"/>
        <w:jc w:val="both"/>
        <w:rPr>
          <w:rFonts w:ascii="Times New Roman" w:hAnsi="Times New Roman"/>
          <w:i/>
          <w:iCs/>
          <w:sz w:val="22"/>
          <w:szCs w:val="22"/>
          <w:lang w:val="en-GB"/>
        </w:rPr>
      </w:pPr>
      <w:r w:rsidRPr="005252A8">
        <w:rPr>
          <w:rFonts w:ascii="Times New Roman" w:hAnsi="Times New Roman"/>
          <w:sz w:val="22"/>
          <w:szCs w:val="22"/>
          <w:lang w:val="en-GB"/>
        </w:rPr>
        <w:lastRenderedPageBreak/>
        <w:t>Oliver, Sophie. 2025. “</w:t>
      </w:r>
      <w:r w:rsidR="00636293">
        <w:rPr>
          <w:rFonts w:ascii="Times New Roman" w:hAnsi="Times New Roman"/>
          <w:sz w:val="22"/>
          <w:szCs w:val="22"/>
          <w:lang w:val="en-GB"/>
        </w:rPr>
        <w:t>‘</w:t>
      </w:r>
      <w:r w:rsidRPr="005252A8">
        <w:rPr>
          <w:rFonts w:ascii="Times New Roman" w:hAnsi="Times New Roman"/>
          <w:sz w:val="22"/>
          <w:szCs w:val="22"/>
          <w:lang w:val="en-GB"/>
        </w:rPr>
        <w:t>Hiccoughs</w:t>
      </w:r>
      <w:r w:rsidR="00636293">
        <w:rPr>
          <w:rFonts w:ascii="Times New Roman" w:hAnsi="Times New Roman"/>
          <w:sz w:val="22"/>
          <w:szCs w:val="22"/>
          <w:lang w:val="en-GB"/>
        </w:rPr>
        <w:t>’</w:t>
      </w:r>
      <w:r w:rsidRPr="005252A8">
        <w:rPr>
          <w:rFonts w:ascii="Times New Roman" w:hAnsi="Times New Roman"/>
          <w:sz w:val="22"/>
          <w:szCs w:val="22"/>
          <w:lang w:val="en-GB"/>
        </w:rPr>
        <w:t xml:space="preserve"> and </w:t>
      </w:r>
      <w:r w:rsidR="00636293">
        <w:rPr>
          <w:rFonts w:ascii="Times New Roman" w:hAnsi="Times New Roman"/>
          <w:sz w:val="22"/>
          <w:szCs w:val="22"/>
          <w:lang w:val="en-GB"/>
        </w:rPr>
        <w:t>‘</w:t>
      </w:r>
      <w:r w:rsidRPr="005252A8">
        <w:rPr>
          <w:rFonts w:ascii="Times New Roman" w:hAnsi="Times New Roman"/>
          <w:sz w:val="22"/>
          <w:szCs w:val="22"/>
          <w:lang w:val="en-GB"/>
        </w:rPr>
        <w:t>Angelica</w:t>
      </w:r>
      <w:r w:rsidR="00636293">
        <w:rPr>
          <w:rFonts w:ascii="Times New Roman" w:hAnsi="Times New Roman"/>
          <w:sz w:val="22"/>
          <w:szCs w:val="22"/>
          <w:lang w:val="en-GB"/>
        </w:rPr>
        <w:t>’</w:t>
      </w:r>
      <w:r w:rsidRPr="005252A8">
        <w:rPr>
          <w:rFonts w:ascii="Times New Roman" w:hAnsi="Times New Roman"/>
          <w:sz w:val="22"/>
          <w:szCs w:val="22"/>
          <w:lang w:val="en-GB"/>
        </w:rPr>
        <w:t>: Two newly discovered poems by Virginia Woolf</w:t>
      </w:r>
      <w:r w:rsidR="00636293">
        <w:rPr>
          <w:rFonts w:ascii="Times New Roman" w:hAnsi="Times New Roman"/>
          <w:sz w:val="22"/>
          <w:szCs w:val="22"/>
          <w:lang w:val="en-GB"/>
        </w:rPr>
        <w:t>.</w:t>
      </w:r>
      <w:r w:rsidRPr="005252A8">
        <w:rPr>
          <w:rFonts w:ascii="Times New Roman" w:hAnsi="Times New Roman"/>
          <w:sz w:val="22"/>
          <w:szCs w:val="22"/>
          <w:lang w:val="en-GB"/>
        </w:rPr>
        <w:t xml:space="preserve">” In </w:t>
      </w:r>
      <w:r w:rsidRPr="005252A8">
        <w:rPr>
          <w:rFonts w:ascii="Times New Roman" w:hAnsi="Times New Roman"/>
          <w:i/>
          <w:iCs/>
          <w:sz w:val="22"/>
          <w:szCs w:val="22"/>
          <w:lang w:val="en-GB"/>
        </w:rPr>
        <w:t>Times Literary Supplement 17 January, No. 6355.</w:t>
      </w:r>
      <w:r w:rsidRPr="005252A8">
        <w:rPr>
          <w:rFonts w:ascii="Times New Roman" w:hAnsi="Times New Roman"/>
          <w:lang w:val="en-GB"/>
        </w:rPr>
        <w:t xml:space="preserve"> </w:t>
      </w:r>
      <w:r w:rsidRPr="005252A8">
        <w:rPr>
          <w:rFonts w:ascii="Times New Roman" w:hAnsi="Times New Roman"/>
          <w:sz w:val="22"/>
          <w:szCs w:val="22"/>
          <w:lang w:val="en-GB"/>
        </w:rPr>
        <w:t>Accessed February 8</w:t>
      </w:r>
      <w:r w:rsidR="00B72180" w:rsidRPr="005252A8">
        <w:rPr>
          <w:rFonts w:ascii="Times New Roman" w:hAnsi="Times New Roman"/>
          <w:sz w:val="22"/>
          <w:szCs w:val="22"/>
          <w:lang w:val="en-GB"/>
        </w:rPr>
        <w:t>,</w:t>
      </w:r>
      <w:r w:rsidRPr="005252A8">
        <w:rPr>
          <w:rFonts w:ascii="Times New Roman" w:hAnsi="Times New Roman"/>
          <w:sz w:val="22"/>
          <w:szCs w:val="22"/>
          <w:lang w:val="en-GB"/>
        </w:rPr>
        <w:t xml:space="preserve"> 2025.</w:t>
      </w:r>
      <w:r w:rsidRPr="005252A8">
        <w:rPr>
          <w:rFonts w:ascii="Times New Roman" w:hAnsi="Times New Roman"/>
          <w:lang w:val="en-GB"/>
        </w:rPr>
        <w:t xml:space="preserve"> </w:t>
      </w:r>
      <w:r w:rsidRPr="005252A8">
        <w:rPr>
          <w:rFonts w:ascii="Times New Roman" w:hAnsi="Times New Roman"/>
          <w:sz w:val="22"/>
          <w:szCs w:val="22"/>
          <w:lang w:val="en-GB"/>
        </w:rPr>
        <w:t>https://www.the-tls.co.uk/literature/poetry-literature/hiccoughs-and-angelica-virginia-woolf-sophie-oliver</w:t>
      </w:r>
    </w:p>
    <w:p w14:paraId="2F19AC67" w14:textId="6E88E05E" w:rsidR="00FD103F" w:rsidRPr="005252A8" w:rsidRDefault="00FD103F" w:rsidP="00C528C9">
      <w:pPr>
        <w:pStyle w:val="Textvysvetlivky"/>
        <w:ind w:left="709" w:hanging="709"/>
        <w:jc w:val="both"/>
        <w:rPr>
          <w:rFonts w:ascii="Times New Roman" w:hAnsi="Times New Roman"/>
          <w:sz w:val="22"/>
          <w:szCs w:val="22"/>
          <w:lang w:val="en-GB"/>
        </w:rPr>
      </w:pPr>
      <w:r w:rsidRPr="005252A8">
        <w:rPr>
          <w:rFonts w:ascii="Times New Roman" w:hAnsi="Times New Roman"/>
          <w:sz w:val="22"/>
          <w:szCs w:val="22"/>
          <w:lang w:val="en-GB"/>
        </w:rPr>
        <w:t xml:space="preserve">Randall, B. 2017. </w:t>
      </w:r>
      <w:r w:rsidR="00636293">
        <w:rPr>
          <w:rFonts w:ascii="Times New Roman" w:hAnsi="Times New Roman"/>
          <w:sz w:val="22"/>
          <w:szCs w:val="22"/>
          <w:lang w:val="en-GB"/>
        </w:rPr>
        <w:t>“</w:t>
      </w:r>
      <w:r w:rsidRPr="005252A8">
        <w:rPr>
          <w:rFonts w:ascii="Times New Roman" w:hAnsi="Times New Roman"/>
          <w:sz w:val="22"/>
          <w:szCs w:val="22"/>
          <w:lang w:val="en-GB"/>
        </w:rPr>
        <w:t xml:space="preserve">New Modernist Editing: Ode written partly in prose on seeing the name of </w:t>
      </w:r>
      <w:proofErr w:type="spellStart"/>
      <w:r w:rsidRPr="005252A8">
        <w:rPr>
          <w:rFonts w:ascii="Times New Roman" w:hAnsi="Times New Roman"/>
          <w:sz w:val="22"/>
          <w:szCs w:val="22"/>
          <w:lang w:val="en-GB"/>
        </w:rPr>
        <w:t>Cutbush</w:t>
      </w:r>
      <w:proofErr w:type="spellEnd"/>
      <w:r w:rsidRPr="005252A8">
        <w:rPr>
          <w:rFonts w:ascii="Times New Roman" w:hAnsi="Times New Roman"/>
          <w:sz w:val="22"/>
          <w:szCs w:val="22"/>
          <w:lang w:val="en-GB"/>
        </w:rPr>
        <w:t xml:space="preserve"> above a butcher’s shop in Pentonville.</w:t>
      </w:r>
      <w:r w:rsidR="00636293">
        <w:rPr>
          <w:rFonts w:ascii="Times New Roman" w:hAnsi="Times New Roman"/>
          <w:sz w:val="22"/>
          <w:szCs w:val="22"/>
          <w:lang w:val="en-GB"/>
        </w:rPr>
        <w:t>”</w:t>
      </w:r>
      <w:r w:rsidRPr="005252A8">
        <w:rPr>
          <w:rFonts w:ascii="Times New Roman" w:hAnsi="Times New Roman"/>
          <w:lang w:val="en-GB"/>
        </w:rPr>
        <w:t xml:space="preserve"> </w:t>
      </w:r>
      <w:r w:rsidRPr="005252A8">
        <w:rPr>
          <w:rFonts w:ascii="Times New Roman" w:hAnsi="Times New Roman"/>
          <w:sz w:val="22"/>
          <w:szCs w:val="22"/>
          <w:lang w:val="en-GB"/>
        </w:rPr>
        <w:t>Accessed February 6</w:t>
      </w:r>
      <w:r w:rsidR="00B72180" w:rsidRPr="005252A8">
        <w:rPr>
          <w:rFonts w:ascii="Times New Roman" w:hAnsi="Times New Roman"/>
          <w:sz w:val="22"/>
          <w:szCs w:val="22"/>
          <w:lang w:val="en-GB"/>
        </w:rPr>
        <w:t>,</w:t>
      </w:r>
      <w:r w:rsidRPr="005252A8">
        <w:rPr>
          <w:rFonts w:ascii="Times New Roman" w:hAnsi="Times New Roman"/>
          <w:sz w:val="22"/>
          <w:szCs w:val="22"/>
          <w:lang w:val="en-GB"/>
        </w:rPr>
        <w:t xml:space="preserve"> 2025. https://eprints.gla.ac.uk/208323/</w:t>
      </w:r>
    </w:p>
    <w:p w14:paraId="06F7B0E1" w14:textId="64BB0F1D" w:rsidR="00FD103F" w:rsidRPr="005252A8" w:rsidRDefault="00FD103F" w:rsidP="00C528C9">
      <w:pPr>
        <w:ind w:left="709" w:hanging="709"/>
        <w:jc w:val="both"/>
        <w:rPr>
          <w:sz w:val="22"/>
          <w:szCs w:val="22"/>
          <w:lang w:val="en-GB"/>
        </w:rPr>
      </w:pPr>
      <w:r w:rsidRPr="005252A8">
        <w:rPr>
          <w:sz w:val="22"/>
          <w:szCs w:val="22"/>
          <w:lang w:val="en-GB"/>
        </w:rPr>
        <w:t xml:space="preserve">Rosenbaum, S.P. 2005. </w:t>
      </w:r>
      <w:r w:rsidR="00636293">
        <w:rPr>
          <w:sz w:val="22"/>
          <w:szCs w:val="22"/>
          <w:lang w:val="en-GB"/>
        </w:rPr>
        <w:t>“</w:t>
      </w:r>
      <w:r w:rsidRPr="005252A8">
        <w:rPr>
          <w:sz w:val="22"/>
          <w:szCs w:val="22"/>
          <w:lang w:val="en-GB"/>
        </w:rPr>
        <w:t>Virginia Woolf and Vanessa Bell: Memoirs of Julian.</w:t>
      </w:r>
      <w:r w:rsidR="00636293">
        <w:rPr>
          <w:sz w:val="22"/>
          <w:szCs w:val="22"/>
          <w:lang w:val="en-GB"/>
        </w:rPr>
        <w:t>”</w:t>
      </w:r>
      <w:r w:rsidRPr="005252A8">
        <w:rPr>
          <w:sz w:val="22"/>
          <w:szCs w:val="22"/>
          <w:lang w:val="en-GB"/>
        </w:rPr>
        <w:t xml:space="preserve"> Accessed February</w:t>
      </w:r>
      <w:r w:rsidR="00B72180" w:rsidRPr="005252A8">
        <w:rPr>
          <w:sz w:val="22"/>
          <w:szCs w:val="22"/>
          <w:lang w:val="en-GB"/>
        </w:rPr>
        <w:t xml:space="preserve"> </w:t>
      </w:r>
      <w:r w:rsidRPr="005252A8">
        <w:rPr>
          <w:sz w:val="22"/>
          <w:szCs w:val="22"/>
          <w:lang w:val="en-GB"/>
        </w:rPr>
        <w:t>6</w:t>
      </w:r>
      <w:r w:rsidR="00B72180" w:rsidRPr="005252A8">
        <w:rPr>
          <w:sz w:val="22"/>
          <w:szCs w:val="22"/>
          <w:lang w:val="en-GB"/>
        </w:rPr>
        <w:t>,</w:t>
      </w:r>
      <w:r w:rsidRPr="005252A8">
        <w:rPr>
          <w:sz w:val="22"/>
          <w:szCs w:val="22"/>
          <w:lang w:val="en-GB"/>
        </w:rPr>
        <w:t xml:space="preserve"> 2025. https://journals.openedition.org/cve/13646</w:t>
      </w:r>
    </w:p>
    <w:p w14:paraId="674969D3" w14:textId="5665F4BC" w:rsidR="00FD103F" w:rsidRPr="005252A8" w:rsidRDefault="00FD103F" w:rsidP="00C528C9">
      <w:pPr>
        <w:ind w:left="709" w:hanging="709"/>
        <w:jc w:val="both"/>
        <w:rPr>
          <w:sz w:val="22"/>
          <w:szCs w:val="22"/>
          <w:lang w:val="en-GB"/>
        </w:rPr>
      </w:pPr>
      <w:r w:rsidRPr="005252A8">
        <w:rPr>
          <w:sz w:val="22"/>
          <w:szCs w:val="22"/>
          <w:lang w:val="en-GB"/>
        </w:rPr>
        <w:t>Sackville-West, Vita, and Harold Nicholson</w:t>
      </w:r>
      <w:r w:rsidR="008A13A0">
        <w:rPr>
          <w:sz w:val="22"/>
          <w:szCs w:val="22"/>
          <w:lang w:val="en-GB"/>
        </w:rPr>
        <w:t xml:space="preserve">, </w:t>
      </w:r>
      <w:r w:rsidRPr="005252A8">
        <w:rPr>
          <w:sz w:val="22"/>
          <w:szCs w:val="22"/>
          <w:lang w:val="en-GB"/>
        </w:rPr>
        <w:t xml:space="preserve">eds. 1945. </w:t>
      </w:r>
      <w:r w:rsidRPr="005252A8">
        <w:rPr>
          <w:i/>
          <w:iCs/>
          <w:sz w:val="22"/>
          <w:szCs w:val="22"/>
          <w:lang w:val="en-GB"/>
        </w:rPr>
        <w:t xml:space="preserve">Another World Than This. </w:t>
      </w:r>
      <w:r w:rsidRPr="005252A8">
        <w:rPr>
          <w:sz w:val="22"/>
          <w:szCs w:val="22"/>
          <w:lang w:val="en-GB"/>
        </w:rPr>
        <w:t>London: Michael Joseph.</w:t>
      </w:r>
    </w:p>
    <w:p w14:paraId="066DA570" w14:textId="1594FD72" w:rsidR="00FD103F" w:rsidRPr="005252A8" w:rsidRDefault="00FD103F" w:rsidP="00C528C9">
      <w:pPr>
        <w:ind w:left="709" w:hanging="709"/>
        <w:jc w:val="both"/>
        <w:rPr>
          <w:sz w:val="22"/>
          <w:szCs w:val="22"/>
          <w:lang w:val="en-GB"/>
        </w:rPr>
      </w:pPr>
      <w:r w:rsidRPr="005252A8">
        <w:rPr>
          <w:sz w:val="22"/>
          <w:szCs w:val="22"/>
          <w:lang w:val="en-GB"/>
        </w:rPr>
        <w:t xml:space="preserve">Smith, Ann Kennedy. 2024. </w:t>
      </w:r>
      <w:r w:rsidR="00636293">
        <w:rPr>
          <w:sz w:val="22"/>
          <w:szCs w:val="22"/>
          <w:lang w:val="en-GB"/>
        </w:rPr>
        <w:t>“</w:t>
      </w:r>
      <w:r w:rsidRPr="005252A8">
        <w:rPr>
          <w:sz w:val="22"/>
          <w:szCs w:val="22"/>
          <w:lang w:val="en-GB"/>
        </w:rPr>
        <w:t>A Weapon, A Game, A Kiss: Two Newly Discovered Poems by Virginia Woolf.</w:t>
      </w:r>
      <w:r w:rsidR="00636293">
        <w:rPr>
          <w:sz w:val="22"/>
          <w:szCs w:val="22"/>
          <w:lang w:val="en-GB"/>
        </w:rPr>
        <w:t>”</w:t>
      </w:r>
      <w:r w:rsidRPr="005252A8">
        <w:rPr>
          <w:sz w:val="22"/>
          <w:szCs w:val="22"/>
          <w:lang w:val="en-GB"/>
        </w:rPr>
        <w:t xml:space="preserve"> </w:t>
      </w:r>
      <w:r w:rsidRPr="005252A8">
        <w:rPr>
          <w:i/>
          <w:iCs/>
          <w:sz w:val="22"/>
          <w:szCs w:val="22"/>
          <w:lang w:val="en-GB"/>
        </w:rPr>
        <w:t>Literature Cambridge</w:t>
      </w:r>
      <w:r w:rsidRPr="005252A8">
        <w:rPr>
          <w:sz w:val="22"/>
          <w:szCs w:val="22"/>
          <w:lang w:val="en-GB"/>
        </w:rPr>
        <w:t>. May 10, 2024. Accessed January</w:t>
      </w:r>
      <w:r w:rsidR="00B72180" w:rsidRPr="005252A8">
        <w:rPr>
          <w:sz w:val="22"/>
          <w:szCs w:val="22"/>
          <w:lang w:val="en-GB"/>
        </w:rPr>
        <w:t xml:space="preserve"> </w:t>
      </w:r>
      <w:r w:rsidRPr="005252A8">
        <w:rPr>
          <w:sz w:val="22"/>
          <w:szCs w:val="22"/>
          <w:lang w:val="en-GB"/>
        </w:rPr>
        <w:t>6</w:t>
      </w:r>
      <w:r w:rsidR="00B72180" w:rsidRPr="005252A8">
        <w:rPr>
          <w:sz w:val="22"/>
          <w:szCs w:val="22"/>
          <w:lang w:val="en-GB"/>
        </w:rPr>
        <w:t>,</w:t>
      </w:r>
      <w:r w:rsidRPr="005252A8">
        <w:rPr>
          <w:sz w:val="22"/>
          <w:szCs w:val="22"/>
          <w:lang w:val="en-GB"/>
        </w:rPr>
        <w:t xml:space="preserve"> 2025. http://www.literaturecambridge.co.uk&gt;a-weapon-a-game-a-kiss/</w:t>
      </w:r>
    </w:p>
    <w:p w14:paraId="37706EBD" w14:textId="5A7FFE26" w:rsidR="005C74B0" w:rsidRPr="005252A8" w:rsidRDefault="005C74B0" w:rsidP="00C528C9">
      <w:pPr>
        <w:ind w:left="709" w:hanging="709"/>
        <w:jc w:val="both"/>
        <w:rPr>
          <w:sz w:val="22"/>
          <w:szCs w:val="22"/>
          <w:lang w:val="en-GB"/>
        </w:rPr>
      </w:pPr>
      <w:r w:rsidRPr="005252A8">
        <w:rPr>
          <w:sz w:val="22"/>
          <w:szCs w:val="22"/>
          <w:lang w:val="en-GB"/>
        </w:rPr>
        <w:t>Strachey, Lytton.</w:t>
      </w:r>
      <w:r w:rsidRPr="005252A8">
        <w:rPr>
          <w:lang w:val="en-GB"/>
        </w:rPr>
        <w:t xml:space="preserve"> 1975. </w:t>
      </w:r>
      <w:r w:rsidR="00636293">
        <w:rPr>
          <w:lang w:val="en-GB"/>
        </w:rPr>
        <w:t>“</w:t>
      </w:r>
      <w:r w:rsidRPr="005252A8">
        <w:rPr>
          <w:sz w:val="22"/>
          <w:szCs w:val="22"/>
          <w:lang w:val="en-GB"/>
        </w:rPr>
        <w:t>Letter to Virginia Woolf, October 1922.</w:t>
      </w:r>
      <w:r w:rsidR="00636293">
        <w:rPr>
          <w:sz w:val="22"/>
          <w:szCs w:val="22"/>
          <w:lang w:val="en-GB"/>
        </w:rPr>
        <w:t>”</w:t>
      </w:r>
      <w:r w:rsidRPr="005252A8">
        <w:rPr>
          <w:sz w:val="22"/>
          <w:szCs w:val="22"/>
          <w:lang w:val="en-GB"/>
        </w:rPr>
        <w:t xml:space="preserve"> In </w:t>
      </w:r>
      <w:r w:rsidRPr="00636293">
        <w:rPr>
          <w:i/>
          <w:iCs/>
          <w:sz w:val="22"/>
          <w:szCs w:val="22"/>
          <w:lang w:val="en-GB"/>
        </w:rPr>
        <w:t>Virginia Woolf: The Critical Heritage</w:t>
      </w:r>
      <w:r w:rsidR="00272E0C">
        <w:rPr>
          <w:sz w:val="22"/>
          <w:szCs w:val="22"/>
          <w:lang w:val="en-GB"/>
        </w:rPr>
        <w:t xml:space="preserve">, edited by Robin </w:t>
      </w:r>
      <w:r w:rsidR="00272E0C" w:rsidRPr="005252A8">
        <w:rPr>
          <w:sz w:val="22"/>
          <w:szCs w:val="22"/>
          <w:lang w:val="en-GB"/>
        </w:rPr>
        <w:t>Majumdar</w:t>
      </w:r>
      <w:r w:rsidR="00272E0C">
        <w:rPr>
          <w:sz w:val="22"/>
          <w:szCs w:val="22"/>
          <w:lang w:val="en-GB"/>
        </w:rPr>
        <w:t xml:space="preserve"> </w:t>
      </w:r>
      <w:r w:rsidR="00272E0C" w:rsidRPr="005252A8">
        <w:rPr>
          <w:sz w:val="22"/>
          <w:szCs w:val="22"/>
          <w:lang w:val="en-GB"/>
        </w:rPr>
        <w:t xml:space="preserve">&amp; Allen </w:t>
      </w:r>
      <w:proofErr w:type="spellStart"/>
      <w:r w:rsidR="00272E0C" w:rsidRPr="005252A8">
        <w:rPr>
          <w:sz w:val="22"/>
          <w:szCs w:val="22"/>
          <w:lang w:val="en-GB"/>
        </w:rPr>
        <w:t>Mclaurin</w:t>
      </w:r>
      <w:proofErr w:type="spellEnd"/>
      <w:r w:rsidR="00272E0C">
        <w:rPr>
          <w:sz w:val="22"/>
          <w:szCs w:val="22"/>
          <w:lang w:val="en-GB"/>
        </w:rPr>
        <w:t>,</w:t>
      </w:r>
      <w:r w:rsidRPr="005252A8">
        <w:rPr>
          <w:sz w:val="22"/>
          <w:szCs w:val="22"/>
          <w:lang w:val="en-GB"/>
        </w:rPr>
        <w:t xml:space="preserve"> 93. Routledge. </w:t>
      </w:r>
    </w:p>
    <w:p w14:paraId="6F551336" w14:textId="3421C9A2" w:rsidR="00FD103F" w:rsidRPr="005252A8" w:rsidRDefault="00FD103F" w:rsidP="00C528C9">
      <w:pPr>
        <w:ind w:left="709" w:hanging="709"/>
        <w:jc w:val="both"/>
        <w:rPr>
          <w:i/>
          <w:iCs/>
          <w:sz w:val="22"/>
          <w:szCs w:val="22"/>
          <w:lang w:val="en-GB"/>
        </w:rPr>
      </w:pPr>
      <w:r w:rsidRPr="005252A8">
        <w:rPr>
          <w:sz w:val="22"/>
          <w:szCs w:val="22"/>
          <w:lang w:val="en-GB"/>
        </w:rPr>
        <w:t xml:space="preserve">University of Liverpool. 2025. </w:t>
      </w:r>
      <w:r w:rsidR="00636293">
        <w:rPr>
          <w:sz w:val="22"/>
          <w:szCs w:val="22"/>
          <w:lang w:val="en-GB"/>
        </w:rPr>
        <w:t>“</w:t>
      </w:r>
      <w:r w:rsidRPr="005252A8">
        <w:rPr>
          <w:sz w:val="22"/>
          <w:szCs w:val="22"/>
          <w:lang w:val="en-GB"/>
        </w:rPr>
        <w:t>Poems Unearthed by University of Liverpool Researcher Reveal Virginia Woolf’s Lighter Side.</w:t>
      </w:r>
      <w:r w:rsidR="00636293">
        <w:rPr>
          <w:sz w:val="22"/>
          <w:szCs w:val="22"/>
          <w:lang w:val="en-GB"/>
        </w:rPr>
        <w:t>”</w:t>
      </w:r>
      <w:r w:rsidRPr="005252A8">
        <w:rPr>
          <w:sz w:val="22"/>
          <w:szCs w:val="22"/>
          <w:lang w:val="en-GB"/>
        </w:rPr>
        <w:t xml:space="preserve"> Accessed February 1</w:t>
      </w:r>
      <w:r w:rsidR="00B72180" w:rsidRPr="005252A8">
        <w:rPr>
          <w:sz w:val="22"/>
          <w:szCs w:val="22"/>
          <w:lang w:val="en-GB"/>
        </w:rPr>
        <w:t>,</w:t>
      </w:r>
      <w:r w:rsidRPr="005252A8">
        <w:rPr>
          <w:sz w:val="22"/>
          <w:szCs w:val="22"/>
          <w:lang w:val="en-GB"/>
        </w:rPr>
        <w:t xml:space="preserve"> 2025. </w:t>
      </w:r>
      <w:r w:rsidRPr="00272E0C">
        <w:rPr>
          <w:sz w:val="22"/>
          <w:szCs w:val="22"/>
          <w:lang w:val="en-GB"/>
        </w:rPr>
        <w:t>http://www.liverpool.ac.uk&gt;poems-unearthed-by-University-of-Liverpool-researcher-reveal-Virginia-Woolf’s-lighter-side/</w:t>
      </w:r>
    </w:p>
    <w:p w14:paraId="2DCEF48E" w14:textId="77777777" w:rsidR="00FD103F" w:rsidRPr="00272E0C" w:rsidRDefault="00FD103F" w:rsidP="00C528C9">
      <w:pPr>
        <w:ind w:left="709" w:hanging="709"/>
        <w:jc w:val="both"/>
        <w:rPr>
          <w:sz w:val="22"/>
          <w:szCs w:val="22"/>
          <w:lang w:val="en-GB"/>
        </w:rPr>
      </w:pPr>
      <w:r w:rsidRPr="005252A8">
        <w:rPr>
          <w:sz w:val="22"/>
          <w:szCs w:val="22"/>
          <w:lang w:val="en-GB"/>
        </w:rPr>
        <w:t>Virginiawoolfsociety.org.uk. 2025. Accessed January</w:t>
      </w:r>
      <w:r w:rsidR="00B72180" w:rsidRPr="005252A8">
        <w:rPr>
          <w:sz w:val="22"/>
          <w:szCs w:val="22"/>
          <w:lang w:val="en-GB"/>
        </w:rPr>
        <w:t xml:space="preserve"> </w:t>
      </w:r>
      <w:r w:rsidRPr="005252A8">
        <w:rPr>
          <w:sz w:val="22"/>
          <w:szCs w:val="22"/>
          <w:lang w:val="en-GB"/>
        </w:rPr>
        <w:t>15</w:t>
      </w:r>
      <w:r w:rsidR="00B72180" w:rsidRPr="005252A8">
        <w:rPr>
          <w:sz w:val="22"/>
          <w:szCs w:val="22"/>
          <w:lang w:val="en-GB"/>
        </w:rPr>
        <w:t>,</w:t>
      </w:r>
      <w:r w:rsidRPr="005252A8">
        <w:rPr>
          <w:sz w:val="22"/>
          <w:szCs w:val="22"/>
          <w:lang w:val="en-GB"/>
        </w:rPr>
        <w:t xml:space="preserve"> 2025. </w:t>
      </w:r>
      <w:r w:rsidRPr="00272E0C">
        <w:rPr>
          <w:sz w:val="22"/>
          <w:szCs w:val="22"/>
          <w:lang w:val="en-GB"/>
        </w:rPr>
        <w:t>http://www.misquotations-and misattributions/</w:t>
      </w:r>
    </w:p>
    <w:p w14:paraId="7788C1D3"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1928. </w:t>
      </w:r>
      <w:r w:rsidRPr="005252A8">
        <w:rPr>
          <w:i/>
          <w:iCs/>
          <w:sz w:val="22"/>
          <w:szCs w:val="22"/>
          <w:lang w:val="en-GB"/>
        </w:rPr>
        <w:t xml:space="preserve">Orlando. </w:t>
      </w:r>
      <w:r w:rsidRPr="005252A8">
        <w:rPr>
          <w:sz w:val="22"/>
          <w:szCs w:val="22"/>
          <w:lang w:val="en-GB"/>
        </w:rPr>
        <w:t>London: The Hogarth Press.</w:t>
      </w:r>
    </w:p>
    <w:p w14:paraId="5480BE7A"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1932. </w:t>
      </w:r>
      <w:r w:rsidRPr="005252A8">
        <w:rPr>
          <w:i/>
          <w:iCs/>
          <w:sz w:val="22"/>
          <w:szCs w:val="22"/>
          <w:lang w:val="en-GB"/>
        </w:rPr>
        <w:t xml:space="preserve">Letter to a Young Poet. </w:t>
      </w:r>
      <w:r w:rsidRPr="005252A8">
        <w:rPr>
          <w:sz w:val="22"/>
          <w:szCs w:val="22"/>
          <w:lang w:val="en-GB"/>
        </w:rPr>
        <w:t>New Haven, CT: The Yale Review.</w:t>
      </w:r>
    </w:p>
    <w:p w14:paraId="6A182DDA" w14:textId="77777777" w:rsidR="00FD103F" w:rsidRPr="005252A8" w:rsidRDefault="00FD103F" w:rsidP="00C528C9">
      <w:pPr>
        <w:ind w:left="709" w:hanging="709"/>
        <w:jc w:val="both"/>
        <w:rPr>
          <w:i/>
          <w:iCs/>
          <w:sz w:val="22"/>
          <w:szCs w:val="22"/>
          <w:lang w:val="en-GB"/>
        </w:rPr>
      </w:pPr>
      <w:r w:rsidRPr="005252A8">
        <w:rPr>
          <w:sz w:val="22"/>
          <w:szCs w:val="22"/>
          <w:lang w:val="en-GB"/>
        </w:rPr>
        <w:t xml:space="preserve">Woolf, Virginia. 1966. </w:t>
      </w:r>
      <w:r w:rsidRPr="005252A8">
        <w:rPr>
          <w:i/>
          <w:iCs/>
          <w:sz w:val="22"/>
          <w:szCs w:val="22"/>
          <w:lang w:val="en-GB"/>
        </w:rPr>
        <w:t xml:space="preserve">Collected Essays, Vol.2. </w:t>
      </w:r>
      <w:r w:rsidRPr="005252A8">
        <w:rPr>
          <w:sz w:val="22"/>
          <w:szCs w:val="22"/>
          <w:lang w:val="en-GB"/>
        </w:rPr>
        <w:t>London: Hogarth Press</w:t>
      </w:r>
      <w:r w:rsidRPr="005252A8">
        <w:rPr>
          <w:i/>
          <w:iCs/>
          <w:sz w:val="22"/>
          <w:szCs w:val="22"/>
          <w:lang w:val="en-GB"/>
        </w:rPr>
        <w:t>.</w:t>
      </w:r>
    </w:p>
    <w:p w14:paraId="3CA3F4BD"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2008. </w:t>
      </w:r>
      <w:r w:rsidRPr="005252A8">
        <w:rPr>
          <w:i/>
          <w:iCs/>
          <w:sz w:val="22"/>
          <w:szCs w:val="22"/>
          <w:lang w:val="en-GB"/>
        </w:rPr>
        <w:t xml:space="preserve">Selected Letters, </w:t>
      </w:r>
      <w:r w:rsidRPr="005252A8">
        <w:rPr>
          <w:sz w:val="22"/>
          <w:szCs w:val="22"/>
          <w:lang w:val="en-GB"/>
        </w:rPr>
        <w:t>ed. Joanne Trautmann Banks</w:t>
      </w:r>
      <w:r w:rsidRPr="005252A8">
        <w:rPr>
          <w:i/>
          <w:iCs/>
          <w:sz w:val="22"/>
          <w:szCs w:val="22"/>
          <w:lang w:val="en-GB"/>
        </w:rPr>
        <w:t xml:space="preserve">. </w:t>
      </w:r>
      <w:r w:rsidRPr="005252A8">
        <w:rPr>
          <w:sz w:val="22"/>
          <w:szCs w:val="22"/>
          <w:lang w:val="en-GB"/>
        </w:rPr>
        <w:t xml:space="preserve">New York: Vintage Publishing. </w:t>
      </w:r>
    </w:p>
    <w:p w14:paraId="78F0C9C1"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2009. </w:t>
      </w:r>
      <w:r w:rsidRPr="005252A8">
        <w:rPr>
          <w:i/>
          <w:iCs/>
          <w:sz w:val="22"/>
          <w:szCs w:val="22"/>
          <w:lang w:val="en-GB"/>
        </w:rPr>
        <w:t>Selected Essays.</w:t>
      </w:r>
      <w:r w:rsidRPr="005252A8">
        <w:rPr>
          <w:sz w:val="22"/>
          <w:szCs w:val="22"/>
          <w:lang w:val="en-GB"/>
        </w:rPr>
        <w:t xml:space="preserve"> Oxford: Oxford University Press.</w:t>
      </w:r>
    </w:p>
    <w:p w14:paraId="4878DBD0"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2015. </w:t>
      </w:r>
      <w:r w:rsidRPr="005252A8">
        <w:rPr>
          <w:i/>
          <w:iCs/>
          <w:sz w:val="22"/>
          <w:szCs w:val="22"/>
          <w:lang w:val="en-GB"/>
        </w:rPr>
        <w:t xml:space="preserve">The Waves. </w:t>
      </w:r>
      <w:r w:rsidRPr="005252A8">
        <w:rPr>
          <w:sz w:val="22"/>
          <w:szCs w:val="22"/>
          <w:lang w:val="en-GB"/>
        </w:rPr>
        <w:t>Richmond: Alma Books Ltd.</w:t>
      </w:r>
    </w:p>
    <w:p w14:paraId="5F958736"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2020. </w:t>
      </w:r>
      <w:r w:rsidRPr="005252A8">
        <w:rPr>
          <w:i/>
          <w:iCs/>
          <w:sz w:val="22"/>
          <w:szCs w:val="22"/>
          <w:lang w:val="en-GB"/>
        </w:rPr>
        <w:t xml:space="preserve">A Room of One’s Own. </w:t>
      </w:r>
      <w:r w:rsidRPr="005252A8">
        <w:rPr>
          <w:sz w:val="22"/>
          <w:szCs w:val="22"/>
          <w:lang w:val="en-GB"/>
        </w:rPr>
        <w:t>London: Penguin Books.</w:t>
      </w:r>
    </w:p>
    <w:p w14:paraId="06711BDB" w14:textId="77777777" w:rsidR="00FD103F" w:rsidRPr="005252A8" w:rsidRDefault="00FD103F" w:rsidP="00C528C9">
      <w:pPr>
        <w:ind w:left="709" w:hanging="709"/>
        <w:jc w:val="both"/>
        <w:rPr>
          <w:sz w:val="22"/>
          <w:szCs w:val="22"/>
          <w:lang w:val="en-GB"/>
        </w:rPr>
      </w:pPr>
      <w:r w:rsidRPr="005252A8">
        <w:rPr>
          <w:sz w:val="22"/>
          <w:szCs w:val="22"/>
          <w:lang w:val="en-GB"/>
        </w:rPr>
        <w:t xml:space="preserve">Woolf, Virginia. 2023. </w:t>
      </w:r>
      <w:r w:rsidRPr="005252A8">
        <w:rPr>
          <w:i/>
          <w:iCs/>
          <w:sz w:val="22"/>
          <w:szCs w:val="22"/>
          <w:lang w:val="en-GB"/>
        </w:rPr>
        <w:t xml:space="preserve">The Art of Fiction. </w:t>
      </w:r>
      <w:r w:rsidRPr="005252A8">
        <w:rPr>
          <w:sz w:val="22"/>
          <w:szCs w:val="22"/>
          <w:lang w:val="en-GB"/>
        </w:rPr>
        <w:t xml:space="preserve"> Glasgow: Good Press.</w:t>
      </w:r>
    </w:p>
    <w:p w14:paraId="6CEBB7A1" w14:textId="77777777" w:rsidR="00C528C9" w:rsidRDefault="00C528C9" w:rsidP="00B72180">
      <w:pPr>
        <w:pStyle w:val="Podtitul"/>
        <w:jc w:val="both"/>
        <w:rPr>
          <w:b w:val="0"/>
          <w:bCs w:val="0"/>
          <w:i/>
          <w:iCs/>
          <w:sz w:val="22"/>
          <w:szCs w:val="22"/>
          <w:lang w:val="en-GB"/>
        </w:rPr>
      </w:pPr>
    </w:p>
    <w:p w14:paraId="0C38E228" w14:textId="77777777" w:rsidR="00C528C9" w:rsidRDefault="00C528C9" w:rsidP="00B72180">
      <w:pPr>
        <w:pStyle w:val="Podtitul"/>
        <w:jc w:val="both"/>
        <w:rPr>
          <w:b w:val="0"/>
          <w:bCs w:val="0"/>
          <w:i/>
          <w:iCs/>
          <w:sz w:val="22"/>
          <w:szCs w:val="22"/>
          <w:lang w:val="en-GB"/>
        </w:rPr>
      </w:pPr>
    </w:p>
    <w:p w14:paraId="707775EC" w14:textId="77777777" w:rsidR="00C97B55" w:rsidRPr="005252A8" w:rsidRDefault="00515395" w:rsidP="00B72180">
      <w:pPr>
        <w:pStyle w:val="Podtitul"/>
        <w:jc w:val="both"/>
        <w:rPr>
          <w:b w:val="0"/>
          <w:bCs w:val="0"/>
          <w:i/>
          <w:iCs/>
          <w:sz w:val="22"/>
          <w:szCs w:val="22"/>
          <w:lang w:val="en-GB"/>
        </w:rPr>
      </w:pPr>
      <w:r w:rsidRPr="005252A8">
        <w:rPr>
          <w:b w:val="0"/>
          <w:bCs w:val="0"/>
          <w:i/>
          <w:iCs/>
          <w:sz w:val="22"/>
          <w:szCs w:val="22"/>
          <w:lang w:val="en-GB"/>
        </w:rPr>
        <w:t>Ian Butcher</w:t>
      </w:r>
    </w:p>
    <w:p w14:paraId="0AC3972D" w14:textId="77777777" w:rsidR="00983C66" w:rsidRDefault="00894F85" w:rsidP="00B72180">
      <w:pPr>
        <w:pStyle w:val="Podtitul"/>
        <w:jc w:val="both"/>
        <w:rPr>
          <w:b w:val="0"/>
          <w:bCs w:val="0"/>
          <w:i/>
          <w:iCs/>
          <w:sz w:val="22"/>
          <w:szCs w:val="22"/>
          <w:lang w:val="en-GB"/>
        </w:rPr>
      </w:pPr>
      <w:r w:rsidRPr="005252A8">
        <w:rPr>
          <w:b w:val="0"/>
          <w:bCs w:val="0"/>
          <w:i/>
          <w:iCs/>
          <w:sz w:val="22"/>
          <w:szCs w:val="22"/>
          <w:lang w:val="en-GB"/>
        </w:rPr>
        <w:t xml:space="preserve">110 </w:t>
      </w:r>
      <w:proofErr w:type="spellStart"/>
      <w:r w:rsidRPr="005252A8">
        <w:rPr>
          <w:b w:val="0"/>
          <w:bCs w:val="0"/>
          <w:i/>
          <w:iCs/>
          <w:sz w:val="22"/>
          <w:szCs w:val="22"/>
          <w:lang w:val="en-GB"/>
        </w:rPr>
        <w:t>Vlierbeekberg</w:t>
      </w:r>
      <w:proofErr w:type="spellEnd"/>
      <w:r w:rsidRPr="005252A8">
        <w:rPr>
          <w:b w:val="0"/>
          <w:bCs w:val="0"/>
          <w:i/>
          <w:iCs/>
          <w:sz w:val="22"/>
          <w:szCs w:val="22"/>
          <w:lang w:val="en-GB"/>
        </w:rPr>
        <w:t xml:space="preserve">, 3090 </w:t>
      </w:r>
      <w:proofErr w:type="spellStart"/>
      <w:r w:rsidRPr="005252A8">
        <w:rPr>
          <w:b w:val="0"/>
          <w:bCs w:val="0"/>
          <w:i/>
          <w:iCs/>
          <w:sz w:val="22"/>
          <w:szCs w:val="22"/>
          <w:lang w:val="en-GB"/>
        </w:rPr>
        <w:t>Overijse</w:t>
      </w:r>
      <w:proofErr w:type="spellEnd"/>
    </w:p>
    <w:p w14:paraId="31F3D6D8" w14:textId="0C8B4F3A" w:rsidR="00C97B55" w:rsidRPr="005252A8" w:rsidRDefault="00894F85" w:rsidP="00B72180">
      <w:pPr>
        <w:pStyle w:val="Podtitul"/>
        <w:jc w:val="both"/>
        <w:rPr>
          <w:b w:val="0"/>
          <w:bCs w:val="0"/>
          <w:i/>
          <w:iCs/>
          <w:sz w:val="22"/>
          <w:szCs w:val="22"/>
          <w:lang w:val="en-GB"/>
        </w:rPr>
      </w:pPr>
      <w:r w:rsidRPr="005252A8">
        <w:rPr>
          <w:b w:val="0"/>
          <w:bCs w:val="0"/>
          <w:i/>
          <w:iCs/>
          <w:sz w:val="22"/>
          <w:szCs w:val="22"/>
          <w:lang w:val="en-GB"/>
        </w:rPr>
        <w:t>Belgium</w:t>
      </w:r>
    </w:p>
    <w:p w14:paraId="60941012" w14:textId="77777777" w:rsidR="00983C66" w:rsidRDefault="00894F85" w:rsidP="00B72180">
      <w:pPr>
        <w:rPr>
          <w:i/>
          <w:iCs/>
          <w:sz w:val="22"/>
          <w:szCs w:val="22"/>
          <w:lang w:val="en-GB"/>
        </w:rPr>
      </w:pPr>
      <w:r w:rsidRPr="005252A8">
        <w:rPr>
          <w:i/>
          <w:iCs/>
          <w:sz w:val="22"/>
          <w:szCs w:val="22"/>
          <w:lang w:val="en-GB"/>
        </w:rPr>
        <w:t xml:space="preserve">111 </w:t>
      </w:r>
      <w:proofErr w:type="spellStart"/>
      <w:r w:rsidRPr="005252A8">
        <w:rPr>
          <w:i/>
          <w:iCs/>
          <w:sz w:val="22"/>
          <w:szCs w:val="22"/>
          <w:lang w:val="en-GB"/>
        </w:rPr>
        <w:t>Roret</w:t>
      </w:r>
      <w:proofErr w:type="spellEnd"/>
      <w:r w:rsidRPr="005252A8">
        <w:rPr>
          <w:i/>
          <w:iCs/>
          <w:sz w:val="22"/>
          <w:szCs w:val="22"/>
          <w:lang w:val="en-GB"/>
        </w:rPr>
        <w:t>, 3070 Snekkersten</w:t>
      </w:r>
    </w:p>
    <w:p w14:paraId="7285FCE6" w14:textId="3538D6C5" w:rsidR="00C97B55" w:rsidRPr="005252A8" w:rsidRDefault="00894F85" w:rsidP="00B72180">
      <w:pPr>
        <w:rPr>
          <w:i/>
          <w:iCs/>
          <w:sz w:val="22"/>
          <w:szCs w:val="22"/>
          <w:lang w:val="en-GB"/>
        </w:rPr>
      </w:pPr>
      <w:r w:rsidRPr="005252A8">
        <w:rPr>
          <w:i/>
          <w:iCs/>
          <w:sz w:val="22"/>
          <w:szCs w:val="22"/>
          <w:lang w:val="en-GB"/>
        </w:rPr>
        <w:t>Denmark</w:t>
      </w:r>
    </w:p>
    <w:p w14:paraId="1943FAFE" w14:textId="77777777" w:rsidR="00894F85" w:rsidRPr="005252A8" w:rsidRDefault="00C97B55" w:rsidP="00B72180">
      <w:pPr>
        <w:rPr>
          <w:i/>
          <w:iCs/>
          <w:sz w:val="22"/>
          <w:szCs w:val="22"/>
          <w:lang w:val="en-GB"/>
        </w:rPr>
      </w:pPr>
      <w:r w:rsidRPr="005252A8">
        <w:rPr>
          <w:i/>
          <w:iCs/>
          <w:sz w:val="22"/>
          <w:szCs w:val="22"/>
          <w:lang w:val="en-GB"/>
        </w:rPr>
        <w:t xml:space="preserve">e-mail: </w:t>
      </w:r>
      <w:r w:rsidR="00894F85" w:rsidRPr="005252A8">
        <w:rPr>
          <w:i/>
          <w:iCs/>
          <w:sz w:val="22"/>
          <w:szCs w:val="22"/>
          <w:lang w:val="en-GB"/>
        </w:rPr>
        <w:t>ian.butcher@hotmail.com</w:t>
      </w:r>
    </w:p>
    <w:p w14:paraId="6000AA6E" w14:textId="77777777" w:rsidR="00C97B55" w:rsidRPr="005252A8" w:rsidRDefault="00C97B55" w:rsidP="00B72180">
      <w:pPr>
        <w:pStyle w:val="Podtitul"/>
        <w:tabs>
          <w:tab w:val="left" w:pos="2784"/>
        </w:tabs>
        <w:jc w:val="both"/>
        <w:rPr>
          <w:b w:val="0"/>
          <w:bCs w:val="0"/>
          <w:i/>
          <w:iCs/>
          <w:sz w:val="22"/>
          <w:szCs w:val="22"/>
          <w:lang w:val="en-GB"/>
        </w:rPr>
      </w:pPr>
    </w:p>
    <w:p w14:paraId="149714BB" w14:textId="77777777" w:rsidR="00C97B55" w:rsidRDefault="00C97B55" w:rsidP="00B72180">
      <w:pPr>
        <w:pStyle w:val="Podtitul"/>
        <w:jc w:val="both"/>
        <w:rPr>
          <w:b w:val="0"/>
          <w:bCs w:val="0"/>
          <w:sz w:val="22"/>
          <w:szCs w:val="22"/>
          <w:lang w:val="en-GB"/>
        </w:rPr>
      </w:pPr>
    </w:p>
    <w:p w14:paraId="54FC1FB7" w14:textId="77777777" w:rsidR="007B197C" w:rsidRPr="00196C2A" w:rsidRDefault="007B197C" w:rsidP="007B197C">
      <w:pPr>
        <w:rPr>
          <w:i/>
          <w:iCs/>
        </w:rPr>
      </w:pPr>
      <w:r w:rsidRPr="00196C2A">
        <w:rPr>
          <w:i/>
          <w:iCs/>
        </w:rPr>
        <w:t xml:space="preserve">In SKASE </w:t>
      </w:r>
      <w:proofErr w:type="spellStart"/>
      <w:r w:rsidRPr="00196C2A">
        <w:rPr>
          <w:i/>
          <w:iCs/>
        </w:rPr>
        <w:t>Journal</w:t>
      </w:r>
      <w:proofErr w:type="spellEnd"/>
      <w:r w:rsidRPr="00196C2A">
        <w:rPr>
          <w:i/>
          <w:iCs/>
        </w:rPr>
        <w:t xml:space="preserve"> </w:t>
      </w:r>
      <w:proofErr w:type="spellStart"/>
      <w:r w:rsidRPr="00196C2A">
        <w:rPr>
          <w:i/>
          <w:iCs/>
        </w:rPr>
        <w:t>of</w:t>
      </w:r>
      <w:proofErr w:type="spellEnd"/>
      <w:r w:rsidRPr="00196C2A">
        <w:rPr>
          <w:i/>
          <w:iCs/>
        </w:rPr>
        <w:t xml:space="preserve"> </w:t>
      </w:r>
      <w:proofErr w:type="spellStart"/>
      <w:r w:rsidRPr="00196C2A">
        <w:rPr>
          <w:i/>
          <w:iCs/>
        </w:rPr>
        <w:t>Literary</w:t>
      </w:r>
      <w:proofErr w:type="spellEnd"/>
      <w:r w:rsidRPr="00196C2A">
        <w:rPr>
          <w:i/>
          <w:iCs/>
        </w:rPr>
        <w:t xml:space="preserve"> and </w:t>
      </w:r>
      <w:proofErr w:type="spellStart"/>
      <w:r w:rsidRPr="00196C2A">
        <w:rPr>
          <w:i/>
          <w:iCs/>
        </w:rPr>
        <w:t>Cultural</w:t>
      </w:r>
      <w:proofErr w:type="spellEnd"/>
      <w:r w:rsidRPr="00196C2A">
        <w:rPr>
          <w:i/>
          <w:iCs/>
        </w:rPr>
        <w:t xml:space="preserve"> </w:t>
      </w:r>
      <w:proofErr w:type="spellStart"/>
      <w:r w:rsidRPr="00196C2A">
        <w:rPr>
          <w:i/>
          <w:iCs/>
        </w:rPr>
        <w:t>Studies</w:t>
      </w:r>
      <w:proofErr w:type="spellEnd"/>
      <w:r w:rsidRPr="00196C2A">
        <w:rPr>
          <w:i/>
          <w:iCs/>
        </w:rPr>
        <w:t xml:space="preserve"> [online]. 202</w:t>
      </w:r>
      <w:r>
        <w:rPr>
          <w:i/>
          <w:iCs/>
        </w:rPr>
        <w:t>5</w:t>
      </w:r>
      <w:r w:rsidRPr="00196C2A">
        <w:rPr>
          <w:i/>
          <w:iCs/>
        </w:rPr>
        <w:t xml:space="preserve">, vol. </w:t>
      </w:r>
      <w:r>
        <w:rPr>
          <w:i/>
          <w:iCs/>
        </w:rPr>
        <w:t>7</w:t>
      </w:r>
      <w:r w:rsidRPr="00196C2A">
        <w:rPr>
          <w:i/>
          <w:iCs/>
        </w:rPr>
        <w:t xml:space="preserve">, no. </w:t>
      </w:r>
      <w:r>
        <w:rPr>
          <w:i/>
          <w:iCs/>
        </w:rPr>
        <w:t>1</w:t>
      </w:r>
      <w:r w:rsidRPr="00196C2A">
        <w:rPr>
          <w:i/>
          <w:iCs/>
        </w:rPr>
        <w:t xml:space="preserve"> [cit. 202</w:t>
      </w:r>
      <w:r>
        <w:rPr>
          <w:i/>
          <w:iCs/>
        </w:rPr>
        <w:t>5</w:t>
      </w:r>
      <w:r w:rsidRPr="00196C2A">
        <w:rPr>
          <w:i/>
          <w:iCs/>
        </w:rPr>
        <w:t>-</w:t>
      </w:r>
      <w:r>
        <w:rPr>
          <w:i/>
          <w:iCs/>
        </w:rPr>
        <w:t>06</w:t>
      </w:r>
      <w:r w:rsidRPr="00196C2A">
        <w:rPr>
          <w:i/>
          <w:iCs/>
        </w:rPr>
        <w:t>-</w:t>
      </w:r>
    </w:p>
    <w:p w14:paraId="67598A4B" w14:textId="79A01C8C" w:rsidR="007B197C" w:rsidRPr="00196C2A" w:rsidRDefault="007B197C" w:rsidP="007B197C">
      <w:pPr>
        <w:rPr>
          <w:i/>
          <w:iCs/>
        </w:rPr>
      </w:pPr>
      <w:r>
        <w:rPr>
          <w:i/>
          <w:iCs/>
        </w:rPr>
        <w:t>30</w:t>
      </w:r>
      <w:r w:rsidRPr="00196C2A">
        <w:rPr>
          <w:i/>
          <w:iCs/>
        </w:rPr>
        <w:t xml:space="preserve">]. </w:t>
      </w:r>
      <w:proofErr w:type="spellStart"/>
      <w:r w:rsidRPr="00196C2A">
        <w:rPr>
          <w:i/>
          <w:iCs/>
        </w:rPr>
        <w:t>Available</w:t>
      </w:r>
      <w:proofErr w:type="spellEnd"/>
      <w:r w:rsidRPr="00196C2A">
        <w:rPr>
          <w:i/>
          <w:iCs/>
        </w:rPr>
        <w:t xml:space="preserve"> on web </w:t>
      </w:r>
      <w:proofErr w:type="spellStart"/>
      <w:r w:rsidRPr="00196C2A">
        <w:rPr>
          <w:i/>
          <w:iCs/>
        </w:rPr>
        <w:t>page</w:t>
      </w:r>
      <w:proofErr w:type="spellEnd"/>
      <w:r w:rsidRPr="00196C2A">
        <w:rPr>
          <w:i/>
          <w:iCs/>
        </w:rPr>
        <w:t xml:space="preserve"> http://www.skase.sk/Volumes/JLCS1</w:t>
      </w:r>
      <w:r>
        <w:rPr>
          <w:i/>
          <w:iCs/>
        </w:rPr>
        <w:t>4</w:t>
      </w:r>
      <w:r w:rsidRPr="00196C2A">
        <w:rPr>
          <w:i/>
          <w:iCs/>
        </w:rPr>
        <w:t>/0</w:t>
      </w:r>
      <w:r w:rsidR="00F309BC">
        <w:rPr>
          <w:i/>
          <w:iCs/>
        </w:rPr>
        <w:t>7</w:t>
      </w:r>
      <w:r w:rsidRPr="00196C2A">
        <w:rPr>
          <w:i/>
          <w:iCs/>
        </w:rPr>
        <w:t>.pdf. ISSN 2644-5506</w:t>
      </w:r>
    </w:p>
    <w:p w14:paraId="19406A49" w14:textId="77777777" w:rsidR="007B197C" w:rsidRPr="005252A8" w:rsidRDefault="007B197C" w:rsidP="00B72180">
      <w:pPr>
        <w:pStyle w:val="Podtitul"/>
        <w:jc w:val="both"/>
        <w:rPr>
          <w:b w:val="0"/>
          <w:bCs w:val="0"/>
          <w:sz w:val="22"/>
          <w:szCs w:val="22"/>
          <w:lang w:val="en-GB"/>
        </w:rPr>
      </w:pPr>
    </w:p>
    <w:sectPr w:rsidR="007B197C" w:rsidRPr="005252A8" w:rsidSect="00F309BC">
      <w:footerReference w:type="default" r:id="rId7"/>
      <w:pgSz w:w="11906" w:h="16838" w:code="9"/>
      <w:pgMar w:top="1440" w:right="1440" w:bottom="2268" w:left="1440" w:header="1134" w:footer="1134"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F762" w14:textId="77777777" w:rsidR="00805ED7" w:rsidRDefault="00805ED7" w:rsidP="00E420AC">
      <w:r>
        <w:separator/>
      </w:r>
    </w:p>
  </w:endnote>
  <w:endnote w:type="continuationSeparator" w:id="0">
    <w:p w14:paraId="64A31455" w14:textId="77777777" w:rsidR="00805ED7" w:rsidRDefault="00805ED7" w:rsidP="00E4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B7BC" w14:textId="77777777" w:rsidR="00E420AC" w:rsidRPr="00E420AC" w:rsidRDefault="00E420AC">
    <w:pPr>
      <w:pStyle w:val="Pta"/>
      <w:jc w:val="right"/>
      <w:rPr>
        <w:sz w:val="22"/>
        <w:szCs w:val="22"/>
      </w:rPr>
    </w:pPr>
    <w:r w:rsidRPr="00E420AC">
      <w:rPr>
        <w:sz w:val="22"/>
        <w:szCs w:val="22"/>
      </w:rPr>
      <w:fldChar w:fldCharType="begin"/>
    </w:r>
    <w:r w:rsidRPr="00E420AC">
      <w:rPr>
        <w:sz w:val="22"/>
        <w:szCs w:val="22"/>
      </w:rPr>
      <w:instrText>PAGE   \* MERGEFORMAT</w:instrText>
    </w:r>
    <w:r w:rsidRPr="00E420AC">
      <w:rPr>
        <w:sz w:val="22"/>
        <w:szCs w:val="22"/>
      </w:rPr>
      <w:fldChar w:fldCharType="separate"/>
    </w:r>
    <w:r w:rsidRPr="00E420AC">
      <w:rPr>
        <w:sz w:val="22"/>
        <w:szCs w:val="22"/>
        <w:lang w:val="sk-SK"/>
      </w:rPr>
      <w:t>2</w:t>
    </w:r>
    <w:r w:rsidRPr="00E420AC">
      <w:rPr>
        <w:sz w:val="22"/>
        <w:szCs w:val="22"/>
      </w:rPr>
      <w:fldChar w:fldCharType="end"/>
    </w:r>
  </w:p>
  <w:p w14:paraId="39EF1E23" w14:textId="77777777" w:rsidR="00E420AC" w:rsidRDefault="00E420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E04F" w14:textId="77777777" w:rsidR="00805ED7" w:rsidRDefault="00805ED7" w:rsidP="00E420AC">
      <w:r>
        <w:separator/>
      </w:r>
    </w:p>
  </w:footnote>
  <w:footnote w:type="continuationSeparator" w:id="0">
    <w:p w14:paraId="628C7E6B" w14:textId="77777777" w:rsidR="00805ED7" w:rsidRDefault="00805ED7" w:rsidP="00E42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ztLA0MDc2MjEwMjVW0lEKTi0uzszPAykwrQUAh7zjgywAAAA="/>
  </w:docVars>
  <w:rsids>
    <w:rsidRoot w:val="00BE142F"/>
    <w:rsid w:val="000C6349"/>
    <w:rsid w:val="000E7521"/>
    <w:rsid w:val="00161D7F"/>
    <w:rsid w:val="002059A3"/>
    <w:rsid w:val="00272E0C"/>
    <w:rsid w:val="00276292"/>
    <w:rsid w:val="002974A8"/>
    <w:rsid w:val="002D4C9B"/>
    <w:rsid w:val="00323CEC"/>
    <w:rsid w:val="003A3B76"/>
    <w:rsid w:val="003A42E6"/>
    <w:rsid w:val="003B1333"/>
    <w:rsid w:val="00463027"/>
    <w:rsid w:val="00463D96"/>
    <w:rsid w:val="00515395"/>
    <w:rsid w:val="005235FB"/>
    <w:rsid w:val="005252A8"/>
    <w:rsid w:val="005C74B0"/>
    <w:rsid w:val="005F7E21"/>
    <w:rsid w:val="00631B9F"/>
    <w:rsid w:val="00636293"/>
    <w:rsid w:val="00696E5A"/>
    <w:rsid w:val="006A0026"/>
    <w:rsid w:val="006A0C44"/>
    <w:rsid w:val="006A5852"/>
    <w:rsid w:val="006F74C6"/>
    <w:rsid w:val="007B197C"/>
    <w:rsid w:val="00805ED7"/>
    <w:rsid w:val="00863C3F"/>
    <w:rsid w:val="008923DC"/>
    <w:rsid w:val="00894F85"/>
    <w:rsid w:val="00897DCD"/>
    <w:rsid w:val="008A13A0"/>
    <w:rsid w:val="008E1209"/>
    <w:rsid w:val="008F5B58"/>
    <w:rsid w:val="009210BC"/>
    <w:rsid w:val="009552B9"/>
    <w:rsid w:val="009670E1"/>
    <w:rsid w:val="009746CE"/>
    <w:rsid w:val="00983C66"/>
    <w:rsid w:val="009A4517"/>
    <w:rsid w:val="009D642C"/>
    <w:rsid w:val="009F7CCA"/>
    <w:rsid w:val="00A95490"/>
    <w:rsid w:val="00AC5B6B"/>
    <w:rsid w:val="00B5767A"/>
    <w:rsid w:val="00B72180"/>
    <w:rsid w:val="00B72C1A"/>
    <w:rsid w:val="00BE142F"/>
    <w:rsid w:val="00C12744"/>
    <w:rsid w:val="00C436D3"/>
    <w:rsid w:val="00C528C9"/>
    <w:rsid w:val="00C97B55"/>
    <w:rsid w:val="00CD6D01"/>
    <w:rsid w:val="00CF3704"/>
    <w:rsid w:val="00D823B1"/>
    <w:rsid w:val="00E27ED7"/>
    <w:rsid w:val="00E318F8"/>
    <w:rsid w:val="00E420AC"/>
    <w:rsid w:val="00E70BD3"/>
    <w:rsid w:val="00EB2EFA"/>
    <w:rsid w:val="00EF551D"/>
    <w:rsid w:val="00F309BC"/>
    <w:rsid w:val="00F667EE"/>
    <w:rsid w:val="00FD103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9FD0EF"/>
  <w14:defaultImageDpi w14:val="0"/>
  <w15:docId w15:val="{417D67E1-86C7-4339-AB72-273549F1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link w:val="Nadpis4"/>
    <w:uiPriority w:val="9"/>
    <w:locked/>
    <w:rsid w:val="00BE142F"/>
    <w:rPr>
      <w:rFonts w:ascii="Times New Roman"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zovChar">
    <w:name w:val="Názov Char"/>
    <w:link w:val="Nzov"/>
    <w:uiPriority w:val="99"/>
    <w:locked/>
    <w:rsid w:val="00BE142F"/>
    <w:rPr>
      <w:rFonts w:ascii="Times New Roman" w:hAnsi="Times New Roman" w:cs="Times New Roman"/>
      <w:b/>
      <w:bCs/>
      <w:sz w:val="28"/>
      <w:szCs w:val="28"/>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PodtitulChar">
    <w:name w:val="Podtitul Char"/>
    <w:link w:val="Podtitul"/>
    <w:uiPriority w:val="11"/>
    <w:locked/>
    <w:rPr>
      <w:rFonts w:ascii="Calibri Light" w:eastAsia="Times New Roman" w:hAnsi="Calibri Light" w:cs="Times New Roman"/>
      <w:sz w:val="24"/>
      <w:szCs w:val="24"/>
      <w:lang w:val="cs-CZ"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link w:val="abstract"/>
    <w:locked/>
    <w:rsid w:val="00BE142F"/>
    <w:rPr>
      <w:rFonts w:ascii="Times New Roman" w:eastAsia="Times New Roman"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styleId="Normlnywebov">
    <w:name w:val="Normal (Web)"/>
    <w:basedOn w:val="Normlny"/>
    <w:uiPriority w:val="99"/>
    <w:unhideWhenUsed/>
    <w:rsid w:val="009552B9"/>
    <w:pPr>
      <w:spacing w:before="100" w:beforeAutospacing="1" w:after="100" w:afterAutospacing="1"/>
    </w:pPr>
  </w:style>
  <w:style w:type="character" w:styleId="Zvraznenie">
    <w:name w:val="Emphasis"/>
    <w:uiPriority w:val="20"/>
    <w:qFormat/>
    <w:rsid w:val="009552B9"/>
    <w:rPr>
      <w:rFonts w:cs="Times New Roman"/>
      <w:i/>
    </w:rPr>
  </w:style>
  <w:style w:type="character" w:styleId="Hypertextovprepojenie">
    <w:name w:val="Hyperlink"/>
    <w:uiPriority w:val="99"/>
    <w:unhideWhenUsed/>
    <w:rsid w:val="00515395"/>
    <w:rPr>
      <w:rFonts w:cs="Times New Roman"/>
      <w:color w:val="467886"/>
      <w:u w:val="single"/>
    </w:rPr>
  </w:style>
  <w:style w:type="paragraph" w:styleId="Textvysvetlivky">
    <w:name w:val="endnote text"/>
    <w:basedOn w:val="Normlny"/>
    <w:link w:val="TextvysvetlivkyChar"/>
    <w:uiPriority w:val="99"/>
    <w:unhideWhenUsed/>
    <w:rsid w:val="00515395"/>
    <w:rPr>
      <w:rFonts w:ascii="Aptos" w:hAnsi="Aptos"/>
      <w:sz w:val="20"/>
      <w:szCs w:val="20"/>
      <w:lang w:val="en-US" w:eastAsia="en-US"/>
    </w:rPr>
  </w:style>
  <w:style w:type="character" w:customStyle="1" w:styleId="TextvysvetlivkyChar">
    <w:name w:val="Text vysvetlivky Char"/>
    <w:link w:val="Textvysvetlivky"/>
    <w:uiPriority w:val="99"/>
    <w:rsid w:val="00515395"/>
    <w:rPr>
      <w:rFonts w:ascii="Aptos" w:hAnsi="Aptos" w:cs="Times New Roman"/>
      <w:sz w:val="20"/>
      <w:szCs w:val="20"/>
      <w:lang w:val="en-US" w:eastAsia="en-US"/>
    </w:rPr>
  </w:style>
  <w:style w:type="character" w:styleId="Nevyrieenzmienka">
    <w:name w:val="Unresolved Mention"/>
    <w:uiPriority w:val="99"/>
    <w:semiHidden/>
    <w:unhideWhenUsed/>
    <w:rsid w:val="00515395"/>
    <w:rPr>
      <w:rFonts w:cs="Times New Roman"/>
      <w:color w:val="605E5C"/>
      <w:shd w:val="clear" w:color="auto" w:fill="E1DFDD"/>
    </w:rPr>
  </w:style>
  <w:style w:type="character" w:styleId="Odkaznakomentr">
    <w:name w:val="annotation reference"/>
    <w:uiPriority w:val="99"/>
    <w:rsid w:val="005252A8"/>
    <w:rPr>
      <w:rFonts w:cs="Times New Roman"/>
      <w:sz w:val="16"/>
      <w:szCs w:val="16"/>
    </w:rPr>
  </w:style>
  <w:style w:type="paragraph" w:styleId="Textkomentra">
    <w:name w:val="annotation text"/>
    <w:basedOn w:val="Normlny"/>
    <w:link w:val="TextkomentraChar"/>
    <w:uiPriority w:val="99"/>
    <w:rsid w:val="005252A8"/>
    <w:rPr>
      <w:sz w:val="20"/>
      <w:szCs w:val="20"/>
    </w:rPr>
  </w:style>
  <w:style w:type="character" w:customStyle="1" w:styleId="TextkomentraChar">
    <w:name w:val="Text komentára Char"/>
    <w:link w:val="Textkomentra"/>
    <w:uiPriority w:val="99"/>
    <w:rsid w:val="005252A8"/>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rsid w:val="005252A8"/>
    <w:rPr>
      <w:b/>
      <w:bCs/>
    </w:rPr>
  </w:style>
  <w:style w:type="character" w:customStyle="1" w:styleId="PredmetkomentraChar">
    <w:name w:val="Predmet komentára Char"/>
    <w:link w:val="Predmetkomentra"/>
    <w:uiPriority w:val="99"/>
    <w:rsid w:val="005252A8"/>
    <w:rPr>
      <w:rFonts w:ascii="Times New Roman" w:hAnsi="Times New Roman" w:cs="Times New Roman"/>
      <w:b/>
      <w:bCs/>
      <w:sz w:val="20"/>
      <w:szCs w:val="20"/>
      <w:lang w:val="cs-CZ" w:eastAsia="cs-CZ"/>
    </w:rPr>
  </w:style>
  <w:style w:type="paragraph" w:styleId="Hlavika">
    <w:name w:val="header"/>
    <w:basedOn w:val="Normlny"/>
    <w:link w:val="HlavikaChar"/>
    <w:uiPriority w:val="99"/>
    <w:rsid w:val="00E420AC"/>
    <w:pPr>
      <w:tabs>
        <w:tab w:val="center" w:pos="4680"/>
        <w:tab w:val="right" w:pos="9360"/>
      </w:tabs>
    </w:pPr>
  </w:style>
  <w:style w:type="character" w:customStyle="1" w:styleId="HlavikaChar">
    <w:name w:val="Hlavička Char"/>
    <w:link w:val="Hlavika"/>
    <w:uiPriority w:val="99"/>
    <w:rsid w:val="00E420AC"/>
    <w:rPr>
      <w:rFonts w:ascii="Times New Roman" w:hAnsi="Times New Roman"/>
      <w:sz w:val="24"/>
      <w:szCs w:val="24"/>
      <w:lang w:val="cs-CZ" w:eastAsia="cs-CZ"/>
    </w:rPr>
  </w:style>
  <w:style w:type="paragraph" w:styleId="Pta">
    <w:name w:val="footer"/>
    <w:basedOn w:val="Normlny"/>
    <w:link w:val="PtaChar"/>
    <w:uiPriority w:val="99"/>
    <w:rsid w:val="00E420AC"/>
    <w:pPr>
      <w:tabs>
        <w:tab w:val="center" w:pos="4680"/>
        <w:tab w:val="right" w:pos="9360"/>
      </w:tabs>
    </w:pPr>
  </w:style>
  <w:style w:type="character" w:customStyle="1" w:styleId="PtaChar">
    <w:name w:val="Päta Char"/>
    <w:link w:val="Pta"/>
    <w:uiPriority w:val="99"/>
    <w:rsid w:val="00E420AC"/>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teo-2021-poetic-effects--in.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2931</Words>
  <Characters>16712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Title title title title title title title title title title title title title</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13</cp:revision>
  <cp:lastPrinted>2025-06-18T13:50:00Z</cp:lastPrinted>
  <dcterms:created xsi:type="dcterms:W3CDTF">2025-06-18T11:47:00Z</dcterms:created>
  <dcterms:modified xsi:type="dcterms:W3CDTF">2025-06-26T10:23:00Z</dcterms:modified>
</cp:coreProperties>
</file>