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32EFA" w14:textId="77777777" w:rsidR="00C769B6" w:rsidRDefault="000C7441" w:rsidP="00C769B6">
      <w:pPr>
        <w:spacing w:after="0" w:line="240" w:lineRule="auto"/>
        <w:jc w:val="center"/>
        <w:rPr>
          <w:rFonts w:asciiTheme="majorBidi" w:hAnsiTheme="majorBidi" w:cstheme="majorBidi"/>
          <w:b/>
          <w:bCs/>
          <w:sz w:val="28"/>
          <w:szCs w:val="28"/>
        </w:rPr>
      </w:pPr>
      <w:bookmarkStart w:id="0" w:name="_Hlk170896234"/>
      <w:r w:rsidRPr="005732A2">
        <w:rPr>
          <w:rFonts w:asciiTheme="majorBidi" w:hAnsiTheme="majorBidi" w:cstheme="majorBidi"/>
          <w:b/>
          <w:bCs/>
          <w:sz w:val="28"/>
          <w:szCs w:val="28"/>
        </w:rPr>
        <w:t xml:space="preserve">Boomerang Stream of Consciousness in Nicholson Baker’s </w:t>
      </w:r>
      <w:r w:rsidRPr="005732A2">
        <w:rPr>
          <w:rFonts w:asciiTheme="majorBidi" w:hAnsiTheme="majorBidi" w:cstheme="majorBidi"/>
          <w:b/>
          <w:bCs/>
          <w:i/>
          <w:iCs/>
          <w:sz w:val="28"/>
          <w:szCs w:val="28"/>
        </w:rPr>
        <w:t>Room Temperature</w:t>
      </w:r>
      <w:r w:rsidRPr="005732A2">
        <w:rPr>
          <w:rFonts w:asciiTheme="majorBidi" w:hAnsiTheme="majorBidi" w:cstheme="majorBidi"/>
          <w:b/>
          <w:bCs/>
          <w:sz w:val="28"/>
          <w:szCs w:val="28"/>
        </w:rPr>
        <w:t>: A Point of View Analysis</w:t>
      </w:r>
    </w:p>
    <w:p w14:paraId="6EF516BB" w14:textId="5AB924B2" w:rsidR="000C7441" w:rsidRPr="00C70390" w:rsidRDefault="009B6E90" w:rsidP="00C769B6">
      <w:pPr>
        <w:spacing w:after="0" w:line="240" w:lineRule="auto"/>
        <w:jc w:val="center"/>
        <w:rPr>
          <w:rFonts w:asciiTheme="majorBidi" w:hAnsiTheme="majorBidi" w:cstheme="majorBidi"/>
          <w:b/>
          <w:bCs/>
          <w:sz w:val="28"/>
          <w:szCs w:val="28"/>
          <w:lang w:val="sk-SK"/>
        </w:rPr>
      </w:pPr>
      <w:bookmarkStart w:id="1" w:name="_Hlk170896173"/>
      <w:bookmarkEnd w:id="0"/>
      <w:r w:rsidRPr="009B6E90">
        <w:rPr>
          <w:rFonts w:asciiTheme="majorBidi" w:hAnsiTheme="majorBidi" w:cstheme="majorBidi"/>
          <w:sz w:val="24"/>
          <w:szCs w:val="24"/>
        </w:rPr>
        <w:t xml:space="preserve">Arash </w:t>
      </w:r>
      <w:proofErr w:type="spellStart"/>
      <w:r w:rsidRPr="009B6E90">
        <w:rPr>
          <w:rFonts w:asciiTheme="majorBidi" w:hAnsiTheme="majorBidi" w:cstheme="majorBidi"/>
          <w:sz w:val="24"/>
          <w:szCs w:val="24"/>
        </w:rPr>
        <w:t>Khoshsafa</w:t>
      </w:r>
      <w:bookmarkEnd w:id="1"/>
      <w:proofErr w:type="spellEnd"/>
      <w:r w:rsidR="00C70390">
        <w:rPr>
          <w:rFonts w:asciiTheme="majorBidi" w:hAnsiTheme="majorBidi" w:cstheme="majorBidi"/>
          <w:sz w:val="24"/>
          <w:szCs w:val="24"/>
        </w:rPr>
        <w:t xml:space="preserve">, </w:t>
      </w:r>
      <w:r w:rsidR="00C70390" w:rsidRPr="00C70390">
        <w:rPr>
          <w:rFonts w:asciiTheme="majorBidi" w:hAnsiTheme="majorBidi" w:cstheme="majorBidi"/>
          <w:sz w:val="24"/>
          <w:szCs w:val="24"/>
        </w:rPr>
        <w:t>Independent Researcher</w:t>
      </w:r>
    </w:p>
    <w:p w14:paraId="5B934126" w14:textId="77777777" w:rsidR="00F851C4" w:rsidRDefault="00F851C4" w:rsidP="004D713E">
      <w:pPr>
        <w:spacing w:line="240" w:lineRule="auto"/>
        <w:ind w:left="851"/>
        <w:jc w:val="both"/>
        <w:rPr>
          <w:rFonts w:asciiTheme="majorBidi" w:hAnsiTheme="majorBidi" w:cstheme="majorBidi"/>
          <w:i/>
          <w:iCs/>
          <w:lang w:val="en-US"/>
        </w:rPr>
      </w:pPr>
    </w:p>
    <w:p w14:paraId="384FB080" w14:textId="1CCB1CF7" w:rsidR="00C769B6" w:rsidRPr="00C769B6" w:rsidRDefault="00C769B6" w:rsidP="00C769B6">
      <w:pPr>
        <w:spacing w:after="0" w:line="240" w:lineRule="auto"/>
        <w:ind w:left="709" w:right="709"/>
        <w:jc w:val="both"/>
        <w:rPr>
          <w:rFonts w:asciiTheme="majorBidi" w:hAnsiTheme="majorBidi" w:cstheme="majorBidi"/>
          <w:b/>
          <w:bCs/>
          <w:i/>
          <w:iCs/>
          <w:lang w:val="en-US"/>
        </w:rPr>
      </w:pPr>
      <w:r w:rsidRPr="00C769B6">
        <w:rPr>
          <w:rFonts w:asciiTheme="majorBidi" w:hAnsiTheme="majorBidi" w:cstheme="majorBidi"/>
          <w:b/>
          <w:bCs/>
          <w:i/>
          <w:iCs/>
          <w:lang w:val="en-US"/>
        </w:rPr>
        <w:t>Abstract</w:t>
      </w:r>
    </w:p>
    <w:p w14:paraId="0789DB7C" w14:textId="1A89ECD7" w:rsidR="005941EB" w:rsidRPr="009B6E90" w:rsidRDefault="005941EB" w:rsidP="00C769B6">
      <w:pPr>
        <w:spacing w:after="0" w:line="240" w:lineRule="auto"/>
        <w:ind w:left="709" w:right="709"/>
        <w:jc w:val="both"/>
        <w:rPr>
          <w:rFonts w:asciiTheme="majorBidi" w:hAnsiTheme="majorBidi" w:cstheme="majorBidi"/>
          <w:i/>
          <w:iCs/>
          <w:lang w:val="en-US"/>
        </w:rPr>
      </w:pPr>
      <w:r w:rsidRPr="009B6E90">
        <w:rPr>
          <w:rFonts w:asciiTheme="majorBidi" w:hAnsiTheme="majorBidi" w:cstheme="majorBidi"/>
          <w:i/>
          <w:iCs/>
          <w:lang w:val="en-US"/>
        </w:rPr>
        <w:t>The aim of this paper is to examine the use of stream of consciousness in Nicholson Baker’s novella, Room Temperature, and to reveal the unique method it applies through the narrative that could lead to a different viewpoint regarding the analysis of first-pe</w:t>
      </w:r>
      <w:r w:rsidR="000C7441" w:rsidRPr="009B6E90">
        <w:rPr>
          <w:rFonts w:asciiTheme="majorBidi" w:hAnsiTheme="majorBidi" w:cstheme="majorBidi"/>
          <w:i/>
          <w:iCs/>
          <w:lang w:val="en-US"/>
        </w:rPr>
        <w:t>rson realist fiction. To do so,</w:t>
      </w:r>
      <w:r w:rsidRPr="009B6E90">
        <w:rPr>
          <w:rFonts w:asciiTheme="majorBidi" w:hAnsiTheme="majorBidi" w:cstheme="majorBidi"/>
          <w:i/>
          <w:iCs/>
          <w:lang w:val="en-US"/>
        </w:rPr>
        <w:t xml:space="preserve"> </w:t>
      </w:r>
      <w:r w:rsidR="00741ACA" w:rsidRPr="009B6E90">
        <w:rPr>
          <w:rFonts w:asciiTheme="majorBidi" w:hAnsiTheme="majorBidi" w:cstheme="majorBidi"/>
          <w:i/>
          <w:iCs/>
          <w:lang w:val="en-US"/>
        </w:rPr>
        <w:t xml:space="preserve">after </w:t>
      </w:r>
      <w:r w:rsidRPr="009B6E90">
        <w:rPr>
          <w:rFonts w:asciiTheme="majorBidi" w:hAnsiTheme="majorBidi" w:cstheme="majorBidi"/>
          <w:i/>
          <w:iCs/>
          <w:lang w:val="en-US"/>
        </w:rPr>
        <w:t>Baker’s use of stream consciousness</w:t>
      </w:r>
      <w:r w:rsidR="000C7441" w:rsidRPr="009B6E90">
        <w:rPr>
          <w:rFonts w:asciiTheme="majorBidi" w:hAnsiTheme="majorBidi" w:cstheme="majorBidi"/>
          <w:i/>
          <w:iCs/>
          <w:lang w:val="en-US"/>
        </w:rPr>
        <w:t xml:space="preserve"> in Room Temperature</w:t>
      </w:r>
      <w:r w:rsidRPr="009B6E90">
        <w:rPr>
          <w:rFonts w:asciiTheme="majorBidi" w:hAnsiTheme="majorBidi" w:cstheme="majorBidi"/>
          <w:i/>
          <w:iCs/>
          <w:lang w:val="en-US"/>
        </w:rPr>
        <w:t xml:space="preserve"> is studied in </w:t>
      </w:r>
      <w:r w:rsidR="00741ACA" w:rsidRPr="009B6E90">
        <w:rPr>
          <w:rFonts w:asciiTheme="majorBidi" w:hAnsiTheme="majorBidi" w:cstheme="majorBidi"/>
          <w:i/>
          <w:iCs/>
          <w:lang w:val="en-US"/>
        </w:rPr>
        <w:t xml:space="preserve">the </w:t>
      </w:r>
      <w:r w:rsidRPr="009B6E90">
        <w:rPr>
          <w:rFonts w:asciiTheme="majorBidi" w:hAnsiTheme="majorBidi" w:cstheme="majorBidi"/>
          <w:i/>
          <w:iCs/>
          <w:lang w:val="en-US"/>
        </w:rPr>
        <w:t xml:space="preserve">light of Barry Dainton’s definition of </w:t>
      </w:r>
      <w:r w:rsidR="00741ACA" w:rsidRPr="009B6E90">
        <w:rPr>
          <w:rFonts w:asciiTheme="majorBidi" w:hAnsiTheme="majorBidi" w:cstheme="majorBidi"/>
          <w:i/>
          <w:iCs/>
          <w:lang w:val="en-US"/>
        </w:rPr>
        <w:t>this</w:t>
      </w:r>
      <w:r w:rsidRPr="009B6E90">
        <w:rPr>
          <w:rFonts w:asciiTheme="majorBidi" w:hAnsiTheme="majorBidi" w:cstheme="majorBidi"/>
          <w:i/>
          <w:iCs/>
          <w:lang w:val="en-US"/>
        </w:rPr>
        <w:t xml:space="preserve"> term</w:t>
      </w:r>
      <w:r w:rsidR="00741ACA" w:rsidRPr="009B6E90">
        <w:rPr>
          <w:rFonts w:asciiTheme="majorBidi" w:hAnsiTheme="majorBidi" w:cstheme="majorBidi"/>
          <w:i/>
          <w:iCs/>
          <w:lang w:val="en-US"/>
        </w:rPr>
        <w:t>,</w:t>
      </w:r>
      <w:r w:rsidRPr="009B6E90">
        <w:rPr>
          <w:rFonts w:asciiTheme="majorBidi" w:hAnsiTheme="majorBidi" w:cstheme="majorBidi"/>
          <w:i/>
          <w:iCs/>
          <w:lang w:val="en-US"/>
        </w:rPr>
        <w:t xml:space="preserve"> </w:t>
      </w:r>
      <w:proofErr w:type="spellStart"/>
      <w:r w:rsidRPr="009B6E90">
        <w:rPr>
          <w:rFonts w:asciiTheme="majorBidi" w:hAnsiTheme="majorBidi" w:cstheme="majorBidi"/>
          <w:i/>
          <w:iCs/>
          <w:lang w:val="en-US"/>
        </w:rPr>
        <w:t>emphasising</w:t>
      </w:r>
      <w:proofErr w:type="spellEnd"/>
      <w:r w:rsidRPr="009B6E90">
        <w:rPr>
          <w:rFonts w:asciiTheme="majorBidi" w:hAnsiTheme="majorBidi" w:cstheme="majorBidi"/>
          <w:i/>
          <w:iCs/>
          <w:lang w:val="en-US"/>
        </w:rPr>
        <w:t xml:space="preserve"> the shape of a</w:t>
      </w:r>
      <w:r w:rsidR="00741ACA" w:rsidRPr="009B6E90">
        <w:rPr>
          <w:rFonts w:asciiTheme="majorBidi" w:hAnsiTheme="majorBidi" w:cstheme="majorBidi"/>
          <w:i/>
          <w:iCs/>
          <w:lang w:val="en-US"/>
        </w:rPr>
        <w:t xml:space="preserve"> constant core emitting several</w:t>
      </w:r>
      <w:r w:rsidRPr="009B6E90">
        <w:rPr>
          <w:rFonts w:asciiTheme="majorBidi" w:hAnsiTheme="majorBidi" w:cstheme="majorBidi"/>
          <w:i/>
          <w:iCs/>
          <w:lang w:val="en-US"/>
        </w:rPr>
        <w:t xml:space="preserve"> different lines of thoughts in the protagonist’s mind, it is suggested that Baker’s distinctive narrative structure benefits from an innovative form of stream of consciousness </w:t>
      </w:r>
      <w:r w:rsidR="00741ACA" w:rsidRPr="009B6E90">
        <w:rPr>
          <w:rFonts w:asciiTheme="majorBidi" w:hAnsiTheme="majorBidi" w:cstheme="majorBidi"/>
          <w:i/>
          <w:iCs/>
          <w:lang w:val="en-US"/>
        </w:rPr>
        <w:t>that mostly functions</w:t>
      </w:r>
      <w:r w:rsidRPr="009B6E90">
        <w:rPr>
          <w:rFonts w:asciiTheme="majorBidi" w:hAnsiTheme="majorBidi" w:cstheme="majorBidi"/>
          <w:i/>
          <w:iCs/>
          <w:lang w:val="en-US"/>
        </w:rPr>
        <w:t xml:space="preserve"> like a boomerang</w:t>
      </w:r>
      <w:r w:rsidR="00741ACA" w:rsidRPr="009B6E90">
        <w:rPr>
          <w:rFonts w:asciiTheme="majorBidi" w:hAnsiTheme="majorBidi" w:cstheme="majorBidi"/>
          <w:i/>
          <w:iCs/>
          <w:lang w:val="en-US"/>
        </w:rPr>
        <w:t>,</w:t>
      </w:r>
      <w:r w:rsidRPr="009B6E90">
        <w:rPr>
          <w:rFonts w:asciiTheme="majorBidi" w:hAnsiTheme="majorBidi" w:cstheme="majorBidi"/>
          <w:i/>
          <w:iCs/>
          <w:lang w:val="en-US"/>
        </w:rPr>
        <w:t xml:space="preserve"> which gets thrown as many times as possible and returns to the static throwing spot</w:t>
      </w:r>
      <w:r w:rsidR="00741ACA" w:rsidRPr="009B6E90">
        <w:rPr>
          <w:rFonts w:asciiTheme="majorBidi" w:hAnsiTheme="majorBidi" w:cstheme="majorBidi"/>
          <w:i/>
          <w:iCs/>
          <w:lang w:val="en-US"/>
        </w:rPr>
        <w:t>,</w:t>
      </w:r>
      <w:r w:rsidRPr="009B6E90">
        <w:rPr>
          <w:rFonts w:asciiTheme="majorBidi" w:hAnsiTheme="majorBidi" w:cstheme="majorBidi"/>
          <w:i/>
          <w:iCs/>
          <w:lang w:val="en-US"/>
        </w:rPr>
        <w:t xml:space="preserve"> with the last time drawing the narrative to a close. </w:t>
      </w:r>
    </w:p>
    <w:p w14:paraId="3FA2FC28" w14:textId="77777777" w:rsidR="00C769B6" w:rsidRDefault="00C769B6" w:rsidP="00F851C4">
      <w:pPr>
        <w:spacing w:line="240" w:lineRule="auto"/>
        <w:ind w:left="709" w:right="709"/>
        <w:jc w:val="both"/>
        <w:rPr>
          <w:rFonts w:asciiTheme="majorBidi" w:hAnsiTheme="majorBidi" w:cstheme="majorBidi"/>
          <w:i/>
          <w:iCs/>
          <w:lang w:val="en-US"/>
        </w:rPr>
      </w:pPr>
    </w:p>
    <w:p w14:paraId="4EB5E2B0" w14:textId="01D41129" w:rsidR="005941EB" w:rsidRPr="009B6E90" w:rsidRDefault="009B6E90" w:rsidP="00F851C4">
      <w:pPr>
        <w:spacing w:line="240" w:lineRule="auto"/>
        <w:ind w:left="709" w:right="709"/>
        <w:jc w:val="both"/>
        <w:rPr>
          <w:rFonts w:asciiTheme="majorBidi" w:hAnsiTheme="majorBidi" w:cstheme="majorBidi"/>
          <w:sz w:val="24"/>
          <w:szCs w:val="24"/>
          <w:lang w:val="en-US"/>
        </w:rPr>
      </w:pPr>
      <w:r w:rsidRPr="00C769B6">
        <w:rPr>
          <w:rFonts w:asciiTheme="majorBidi" w:hAnsiTheme="majorBidi" w:cstheme="majorBidi"/>
          <w:b/>
          <w:bCs/>
          <w:i/>
          <w:iCs/>
          <w:lang w:val="en-US"/>
        </w:rPr>
        <w:t>Key</w:t>
      </w:r>
      <w:r w:rsidR="0097035E" w:rsidRPr="00C769B6">
        <w:rPr>
          <w:rFonts w:asciiTheme="majorBidi" w:hAnsiTheme="majorBidi" w:cstheme="majorBidi"/>
          <w:b/>
          <w:bCs/>
          <w:i/>
          <w:iCs/>
          <w:lang w:val="en-US"/>
        </w:rPr>
        <w:t xml:space="preserve"> </w:t>
      </w:r>
      <w:r w:rsidRPr="00C769B6">
        <w:rPr>
          <w:rFonts w:asciiTheme="majorBidi" w:hAnsiTheme="majorBidi" w:cstheme="majorBidi"/>
          <w:b/>
          <w:bCs/>
          <w:i/>
          <w:iCs/>
          <w:lang w:val="en-US"/>
        </w:rPr>
        <w:t>w</w:t>
      </w:r>
      <w:r w:rsidR="005941EB" w:rsidRPr="00C769B6">
        <w:rPr>
          <w:rFonts w:asciiTheme="majorBidi" w:hAnsiTheme="majorBidi" w:cstheme="majorBidi"/>
          <w:b/>
          <w:bCs/>
          <w:i/>
          <w:iCs/>
          <w:lang w:val="en-US"/>
        </w:rPr>
        <w:t>ords:</w:t>
      </w:r>
      <w:r w:rsidR="005941EB" w:rsidRPr="009B6E90">
        <w:rPr>
          <w:rFonts w:asciiTheme="majorBidi" w:hAnsiTheme="majorBidi" w:cstheme="majorBidi"/>
          <w:i/>
          <w:iCs/>
          <w:lang w:val="en-US"/>
        </w:rPr>
        <w:t xml:space="preserve"> str</w:t>
      </w:r>
      <w:r w:rsidR="001A01D2" w:rsidRPr="009B6E90">
        <w:rPr>
          <w:rFonts w:asciiTheme="majorBidi" w:hAnsiTheme="majorBidi" w:cstheme="majorBidi"/>
          <w:i/>
          <w:iCs/>
          <w:lang w:val="en-US"/>
        </w:rPr>
        <w:t>eam of consciousness, Nicholson</w:t>
      </w:r>
      <w:r w:rsidR="005941EB" w:rsidRPr="009B6E90">
        <w:rPr>
          <w:rFonts w:asciiTheme="majorBidi" w:hAnsiTheme="majorBidi" w:cstheme="majorBidi"/>
          <w:i/>
          <w:iCs/>
          <w:lang w:val="en-US"/>
        </w:rPr>
        <w:t xml:space="preserve"> Baker</w:t>
      </w:r>
      <w:r w:rsidR="001A01D2" w:rsidRPr="009B6E90">
        <w:rPr>
          <w:rFonts w:asciiTheme="majorBidi" w:hAnsiTheme="majorBidi" w:cstheme="majorBidi"/>
          <w:i/>
          <w:iCs/>
          <w:lang w:val="en-US"/>
        </w:rPr>
        <w:t>,</w:t>
      </w:r>
      <w:r w:rsidR="005941EB" w:rsidRPr="009B6E90">
        <w:rPr>
          <w:rFonts w:asciiTheme="majorBidi" w:hAnsiTheme="majorBidi" w:cstheme="majorBidi"/>
          <w:i/>
          <w:iCs/>
          <w:lang w:val="en-US"/>
        </w:rPr>
        <w:t xml:space="preserve"> Room Temperature, boomerang, Barry Dainton </w:t>
      </w:r>
      <w:r w:rsidR="005941EB" w:rsidRPr="009B6E90">
        <w:rPr>
          <w:rFonts w:asciiTheme="majorBidi" w:hAnsiTheme="majorBidi" w:cstheme="majorBidi"/>
          <w:sz w:val="24"/>
          <w:szCs w:val="24"/>
          <w:lang w:val="en-US"/>
        </w:rPr>
        <w:t xml:space="preserve">    </w:t>
      </w:r>
    </w:p>
    <w:p w14:paraId="32C64E15" w14:textId="77777777" w:rsidR="00BF6239" w:rsidRPr="005732A2" w:rsidRDefault="00BF6239" w:rsidP="004D713E">
      <w:pPr>
        <w:spacing w:line="240" w:lineRule="auto"/>
        <w:jc w:val="both"/>
        <w:rPr>
          <w:rFonts w:asciiTheme="majorBidi" w:hAnsiTheme="majorBidi" w:cstheme="majorBidi"/>
          <w:sz w:val="24"/>
          <w:szCs w:val="24"/>
          <w:lang w:val="en-US"/>
        </w:rPr>
      </w:pPr>
    </w:p>
    <w:p w14:paraId="7CAE54CA" w14:textId="785AFA40" w:rsidR="00BF6239" w:rsidRPr="005732A2" w:rsidRDefault="00504B92" w:rsidP="004D713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1 </w:t>
      </w:r>
      <w:r w:rsidR="00BF6239" w:rsidRPr="005732A2">
        <w:rPr>
          <w:rFonts w:asciiTheme="majorBidi" w:hAnsiTheme="majorBidi" w:cstheme="majorBidi"/>
          <w:b/>
          <w:bCs/>
          <w:sz w:val="24"/>
          <w:szCs w:val="24"/>
          <w:lang w:val="en-US"/>
        </w:rPr>
        <w:t>Introduction</w:t>
      </w:r>
    </w:p>
    <w:p w14:paraId="46F7CF6E" w14:textId="77777777" w:rsidR="005033A9" w:rsidRPr="005732A2" w:rsidRDefault="006350B3"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Since </w:t>
      </w:r>
      <w:r w:rsidR="00BF6239" w:rsidRPr="005732A2">
        <w:rPr>
          <w:rFonts w:asciiTheme="majorBidi" w:hAnsiTheme="majorBidi" w:cstheme="majorBidi"/>
          <w:sz w:val="24"/>
          <w:szCs w:val="24"/>
          <w:lang w:val="en-US"/>
        </w:rPr>
        <w:t xml:space="preserve">William James famously introduced the </w:t>
      </w:r>
      <w:r w:rsidR="00741ACA" w:rsidRPr="005732A2">
        <w:rPr>
          <w:rFonts w:asciiTheme="majorBidi" w:hAnsiTheme="majorBidi" w:cstheme="majorBidi"/>
          <w:sz w:val="24"/>
          <w:szCs w:val="24"/>
          <w:lang w:val="en-US"/>
        </w:rPr>
        <w:t>innovative, psychological term ‘stream of consciousness’</w:t>
      </w:r>
      <w:r w:rsidR="00BF6239" w:rsidRPr="005732A2">
        <w:rPr>
          <w:rFonts w:asciiTheme="majorBidi" w:hAnsiTheme="majorBidi" w:cstheme="majorBidi"/>
          <w:sz w:val="24"/>
          <w:szCs w:val="24"/>
          <w:lang w:val="en-US"/>
        </w:rPr>
        <w:t xml:space="preserve"> in his </w:t>
      </w:r>
      <w:r w:rsidR="00BF6239" w:rsidRPr="005732A2">
        <w:rPr>
          <w:rFonts w:asciiTheme="majorBidi" w:hAnsiTheme="majorBidi" w:cstheme="majorBidi"/>
          <w:i/>
          <w:iCs/>
          <w:sz w:val="24"/>
          <w:szCs w:val="24"/>
          <w:lang w:val="en-US"/>
        </w:rPr>
        <w:t>The Principles of Psychology</w:t>
      </w:r>
      <w:r w:rsidR="00BF6239" w:rsidRPr="005732A2">
        <w:rPr>
          <w:rFonts w:asciiTheme="majorBidi" w:hAnsiTheme="majorBidi" w:cstheme="majorBidi"/>
          <w:sz w:val="24"/>
          <w:szCs w:val="24"/>
          <w:lang w:val="en-US"/>
        </w:rPr>
        <w:t xml:space="preserve"> in 1890, referring to </w:t>
      </w:r>
      <w:r w:rsidR="0036568D" w:rsidRPr="005732A2">
        <w:rPr>
          <w:rFonts w:asciiTheme="majorBidi" w:hAnsiTheme="majorBidi" w:cstheme="majorBidi"/>
          <w:sz w:val="24"/>
          <w:szCs w:val="24"/>
          <w:lang w:val="en-US"/>
        </w:rPr>
        <w:t xml:space="preserve">human thought as a flowing stream, there have been many different arguments based on </w:t>
      </w:r>
      <w:r w:rsidR="00741ACA" w:rsidRPr="005732A2">
        <w:rPr>
          <w:rFonts w:asciiTheme="majorBidi" w:hAnsiTheme="majorBidi" w:cstheme="majorBidi"/>
          <w:sz w:val="24"/>
          <w:szCs w:val="24"/>
          <w:lang w:val="en-US"/>
        </w:rPr>
        <w:t>his</w:t>
      </w:r>
      <w:r w:rsidR="0036568D" w:rsidRPr="005732A2">
        <w:rPr>
          <w:rFonts w:asciiTheme="majorBidi" w:hAnsiTheme="majorBidi" w:cstheme="majorBidi"/>
          <w:sz w:val="24"/>
          <w:szCs w:val="24"/>
          <w:lang w:val="en-US"/>
        </w:rPr>
        <w:t xml:space="preserve"> viewpoint </w:t>
      </w:r>
      <w:r w:rsidR="00E27075" w:rsidRPr="005732A2">
        <w:rPr>
          <w:rFonts w:asciiTheme="majorBidi" w:hAnsiTheme="majorBidi" w:cstheme="majorBidi"/>
          <w:sz w:val="24"/>
          <w:szCs w:val="24"/>
          <w:lang w:val="en-US"/>
        </w:rPr>
        <w:t>that some have</w:t>
      </w:r>
      <w:r w:rsidR="0036568D" w:rsidRPr="005732A2">
        <w:rPr>
          <w:rFonts w:asciiTheme="majorBidi" w:hAnsiTheme="majorBidi" w:cstheme="majorBidi"/>
          <w:sz w:val="24"/>
          <w:szCs w:val="24"/>
          <w:lang w:val="en-US"/>
        </w:rPr>
        <w:t xml:space="preserve"> </w:t>
      </w:r>
      <w:r w:rsidR="00BD3442" w:rsidRPr="005732A2">
        <w:rPr>
          <w:rFonts w:asciiTheme="majorBidi" w:hAnsiTheme="majorBidi" w:cstheme="majorBidi"/>
          <w:sz w:val="24"/>
          <w:szCs w:val="24"/>
          <w:lang w:val="en-US"/>
        </w:rPr>
        <w:t>either</w:t>
      </w:r>
      <w:r w:rsidR="0036568D" w:rsidRPr="005732A2">
        <w:rPr>
          <w:rFonts w:asciiTheme="majorBidi" w:hAnsiTheme="majorBidi" w:cstheme="majorBidi"/>
          <w:sz w:val="24"/>
          <w:szCs w:val="24"/>
          <w:lang w:val="en-US"/>
        </w:rPr>
        <w:t xml:space="preserve"> disagreed with the notion of complete continuity of human consciousness as </w:t>
      </w:r>
      <w:r w:rsidR="00BD3442" w:rsidRPr="005732A2">
        <w:rPr>
          <w:rFonts w:asciiTheme="majorBidi" w:hAnsiTheme="majorBidi" w:cstheme="majorBidi"/>
          <w:sz w:val="24"/>
          <w:szCs w:val="24"/>
          <w:lang w:val="en-US"/>
        </w:rPr>
        <w:t>a river or decided to expand the scope of its definition</w:t>
      </w:r>
      <w:r w:rsidR="009312E9"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Of </w:t>
      </w:r>
      <w:r w:rsidR="00E27075" w:rsidRPr="005732A2">
        <w:rPr>
          <w:rFonts w:asciiTheme="majorBidi" w:hAnsiTheme="majorBidi" w:cstheme="majorBidi"/>
          <w:sz w:val="24"/>
          <w:szCs w:val="24"/>
          <w:lang w:val="en-US"/>
        </w:rPr>
        <w:t>these</w:t>
      </w:r>
      <w:r w:rsidR="0006030C" w:rsidRPr="005732A2">
        <w:rPr>
          <w:rFonts w:asciiTheme="majorBidi" w:hAnsiTheme="majorBidi" w:cstheme="majorBidi"/>
          <w:sz w:val="24"/>
          <w:szCs w:val="24"/>
          <w:lang w:val="en-US"/>
        </w:rPr>
        <w:t xml:space="preserve"> eminent</w:t>
      </w:r>
      <w:r w:rsidRPr="005732A2">
        <w:rPr>
          <w:rFonts w:asciiTheme="majorBidi" w:hAnsiTheme="majorBidi" w:cstheme="majorBidi"/>
          <w:sz w:val="24"/>
          <w:szCs w:val="24"/>
          <w:lang w:val="en-US"/>
        </w:rPr>
        <w:t xml:space="preserve"> critics,</w:t>
      </w:r>
      <w:r w:rsidR="00600E74" w:rsidRPr="005732A2">
        <w:rPr>
          <w:rFonts w:asciiTheme="majorBidi" w:hAnsiTheme="majorBidi" w:cstheme="majorBidi"/>
          <w:sz w:val="24"/>
          <w:szCs w:val="24"/>
          <w:lang w:val="en-US"/>
        </w:rPr>
        <w:t xml:space="preserve"> C. Hugh Holman points to </w:t>
      </w:r>
      <w:r w:rsidR="0006030C" w:rsidRPr="005732A2">
        <w:rPr>
          <w:rFonts w:asciiTheme="majorBidi" w:hAnsiTheme="majorBidi" w:cstheme="majorBidi"/>
          <w:sz w:val="24"/>
          <w:szCs w:val="24"/>
          <w:lang w:val="en-US"/>
        </w:rPr>
        <w:t>a relatively broader perception and regards stream of consciousness as a combination of all awareness levels</w:t>
      </w:r>
      <w:r w:rsidR="00600E74" w:rsidRPr="005732A2">
        <w:rPr>
          <w:rFonts w:asciiTheme="majorBidi" w:hAnsiTheme="majorBidi" w:cstheme="majorBidi"/>
          <w:sz w:val="24"/>
          <w:szCs w:val="24"/>
          <w:lang w:val="en-US"/>
        </w:rPr>
        <w:t>,</w:t>
      </w:r>
      <w:r w:rsidR="0006030C" w:rsidRPr="005732A2">
        <w:rPr>
          <w:rFonts w:asciiTheme="majorBidi" w:hAnsiTheme="majorBidi" w:cstheme="majorBidi"/>
          <w:sz w:val="24"/>
          <w:szCs w:val="24"/>
          <w:lang w:val="en-US"/>
        </w:rPr>
        <w:t xml:space="preserve"> produced in a flow of vocabulary, visions and ideas (</w:t>
      </w:r>
      <w:r w:rsidR="009B6E90">
        <w:rPr>
          <w:rFonts w:asciiTheme="majorBidi" w:hAnsiTheme="majorBidi" w:cstheme="majorBidi"/>
          <w:sz w:val="24"/>
          <w:szCs w:val="24"/>
          <w:lang w:val="en-US"/>
        </w:rPr>
        <w:t>1980:</w:t>
      </w:r>
      <w:r w:rsidR="00606CB7" w:rsidRPr="005732A2">
        <w:rPr>
          <w:rFonts w:asciiTheme="majorBidi" w:hAnsiTheme="majorBidi" w:cstheme="majorBidi"/>
          <w:sz w:val="24"/>
          <w:szCs w:val="24"/>
          <w:lang w:val="en-US"/>
        </w:rPr>
        <w:t xml:space="preserve"> </w:t>
      </w:r>
      <w:r w:rsidR="0006030C" w:rsidRPr="005732A2">
        <w:rPr>
          <w:rFonts w:asciiTheme="majorBidi" w:hAnsiTheme="majorBidi" w:cstheme="majorBidi"/>
          <w:sz w:val="24"/>
          <w:szCs w:val="24"/>
          <w:lang w:val="en-US"/>
        </w:rPr>
        <w:t>429).</w:t>
      </w:r>
      <w:r w:rsidR="00CF6786" w:rsidRPr="005732A2">
        <w:rPr>
          <w:rFonts w:asciiTheme="majorBidi" w:hAnsiTheme="majorBidi" w:cstheme="majorBidi"/>
          <w:sz w:val="24"/>
          <w:szCs w:val="24"/>
          <w:lang w:val="en-US"/>
        </w:rPr>
        <w:t xml:space="preserve"> In a slightly altered definition, Wolf Schmid asserts</w:t>
      </w:r>
      <w:r w:rsidR="00E27075" w:rsidRPr="005732A2">
        <w:rPr>
          <w:rFonts w:asciiTheme="majorBidi" w:hAnsiTheme="majorBidi" w:cstheme="majorBidi"/>
          <w:sz w:val="24"/>
          <w:szCs w:val="24"/>
          <w:lang w:val="en-US"/>
        </w:rPr>
        <w:t xml:space="preserve"> that</w:t>
      </w:r>
      <w:r w:rsidR="00CF6786" w:rsidRPr="005732A2">
        <w:rPr>
          <w:rFonts w:asciiTheme="majorBidi" w:hAnsiTheme="majorBidi" w:cstheme="majorBidi"/>
          <w:sz w:val="24"/>
          <w:szCs w:val="24"/>
          <w:lang w:val="en-US"/>
        </w:rPr>
        <w:t xml:space="preserve"> stream of consciousness is mostly a technique with no diegesis retold by the narrator in </w:t>
      </w:r>
      <w:r w:rsidR="00600E74" w:rsidRPr="005732A2">
        <w:rPr>
          <w:rFonts w:asciiTheme="majorBidi" w:hAnsiTheme="majorBidi" w:cstheme="majorBidi"/>
          <w:sz w:val="24"/>
          <w:szCs w:val="24"/>
          <w:lang w:val="en-US"/>
        </w:rPr>
        <w:t>the shape of a free, transitory and</w:t>
      </w:r>
      <w:r w:rsidR="00CF6786" w:rsidRPr="005732A2">
        <w:rPr>
          <w:rFonts w:asciiTheme="majorBidi" w:hAnsiTheme="majorBidi" w:cstheme="majorBidi"/>
          <w:sz w:val="24"/>
          <w:szCs w:val="24"/>
          <w:lang w:val="en-US"/>
        </w:rPr>
        <w:t xml:space="preserve"> evanescent re</w:t>
      </w:r>
      <w:r w:rsidR="002D3458" w:rsidRPr="005732A2">
        <w:rPr>
          <w:rFonts w:asciiTheme="majorBidi" w:hAnsiTheme="majorBidi" w:cstheme="majorBidi"/>
          <w:sz w:val="24"/>
          <w:szCs w:val="24"/>
          <w:lang w:val="en-US"/>
        </w:rPr>
        <w:t>flection by the character (</w:t>
      </w:r>
      <w:r w:rsidR="009B6E90">
        <w:rPr>
          <w:rFonts w:asciiTheme="majorBidi" w:hAnsiTheme="majorBidi" w:cstheme="majorBidi"/>
          <w:sz w:val="24"/>
          <w:szCs w:val="24"/>
          <w:lang w:val="en-US"/>
        </w:rPr>
        <w:t>2010:</w:t>
      </w:r>
      <w:r w:rsidR="00BE69F8" w:rsidRPr="005732A2">
        <w:rPr>
          <w:rFonts w:asciiTheme="majorBidi" w:hAnsiTheme="majorBidi" w:cstheme="majorBidi"/>
          <w:sz w:val="24"/>
          <w:szCs w:val="24"/>
          <w:lang w:val="en-US"/>
        </w:rPr>
        <w:t xml:space="preserve"> </w:t>
      </w:r>
      <w:r w:rsidR="002D3458" w:rsidRPr="005732A2">
        <w:rPr>
          <w:rFonts w:asciiTheme="majorBidi" w:hAnsiTheme="majorBidi" w:cstheme="majorBidi"/>
          <w:sz w:val="24"/>
          <w:szCs w:val="24"/>
          <w:lang w:val="en-US"/>
        </w:rPr>
        <w:t>152) or, in other wor</w:t>
      </w:r>
      <w:r w:rsidR="00600E74" w:rsidRPr="005732A2">
        <w:rPr>
          <w:rFonts w:asciiTheme="majorBidi" w:hAnsiTheme="majorBidi" w:cstheme="majorBidi"/>
          <w:sz w:val="24"/>
          <w:szCs w:val="24"/>
          <w:lang w:val="en-US"/>
        </w:rPr>
        <w:t xml:space="preserve">ds, </w:t>
      </w:r>
      <w:r w:rsidR="0061745C">
        <w:rPr>
          <w:rFonts w:asciiTheme="majorBidi" w:hAnsiTheme="majorBidi" w:cstheme="majorBidi"/>
          <w:sz w:val="24"/>
          <w:szCs w:val="24"/>
          <w:lang w:val="en-US"/>
        </w:rPr>
        <w:t xml:space="preserve">a “dream </w:t>
      </w:r>
      <w:proofErr w:type="spellStart"/>
      <w:r w:rsidR="0061745C">
        <w:rPr>
          <w:rFonts w:asciiTheme="majorBidi" w:hAnsiTheme="majorBidi" w:cstheme="majorBidi"/>
          <w:sz w:val="24"/>
          <w:szCs w:val="24"/>
          <w:lang w:val="en-US"/>
        </w:rPr>
        <w:t>narrativeness</w:t>
      </w:r>
      <w:proofErr w:type="spellEnd"/>
      <w:r w:rsidR="0061745C">
        <w:rPr>
          <w:rFonts w:asciiTheme="majorBidi" w:hAnsiTheme="majorBidi" w:cstheme="majorBidi"/>
          <w:sz w:val="24"/>
          <w:szCs w:val="24"/>
          <w:lang w:val="en-US"/>
        </w:rPr>
        <w:t>”</w:t>
      </w:r>
      <w:r w:rsidR="009B6E90">
        <w:rPr>
          <w:rFonts w:asciiTheme="majorBidi" w:hAnsiTheme="majorBidi" w:cstheme="majorBidi"/>
          <w:sz w:val="24"/>
          <w:szCs w:val="24"/>
          <w:lang w:val="en-US"/>
        </w:rPr>
        <w:t xml:space="preserve"> (Alber and</w:t>
      </w:r>
      <w:r w:rsidR="002D3458" w:rsidRPr="005732A2">
        <w:rPr>
          <w:rFonts w:asciiTheme="majorBidi" w:hAnsiTheme="majorBidi" w:cstheme="majorBidi"/>
          <w:sz w:val="24"/>
          <w:szCs w:val="24"/>
          <w:lang w:val="en-US"/>
        </w:rPr>
        <w:t xml:space="preserve"> </w:t>
      </w:r>
      <w:proofErr w:type="spellStart"/>
      <w:r w:rsidR="002D3458" w:rsidRPr="005732A2">
        <w:rPr>
          <w:rFonts w:asciiTheme="majorBidi" w:hAnsiTheme="majorBidi" w:cstheme="majorBidi"/>
          <w:sz w:val="24"/>
          <w:szCs w:val="24"/>
          <w:lang w:val="en-US"/>
        </w:rPr>
        <w:t>Fludernik</w:t>
      </w:r>
      <w:proofErr w:type="spellEnd"/>
      <w:r w:rsidR="009B6E90">
        <w:rPr>
          <w:rFonts w:asciiTheme="majorBidi" w:hAnsiTheme="majorBidi" w:cstheme="majorBidi"/>
          <w:sz w:val="24"/>
          <w:szCs w:val="24"/>
          <w:lang w:val="en-US"/>
        </w:rPr>
        <w:t xml:space="preserve"> 2010:</w:t>
      </w:r>
      <w:r w:rsidR="002D3458" w:rsidRPr="005732A2">
        <w:rPr>
          <w:rFonts w:asciiTheme="majorBidi" w:hAnsiTheme="majorBidi" w:cstheme="majorBidi"/>
          <w:sz w:val="24"/>
          <w:szCs w:val="24"/>
          <w:lang w:val="en-US"/>
        </w:rPr>
        <w:t xml:space="preserve"> 47).</w:t>
      </w:r>
      <w:r w:rsidR="00BD3442" w:rsidRPr="005732A2">
        <w:rPr>
          <w:rFonts w:asciiTheme="majorBidi" w:hAnsiTheme="majorBidi" w:cstheme="majorBidi"/>
          <w:sz w:val="24"/>
          <w:szCs w:val="24"/>
          <w:lang w:val="en-US"/>
        </w:rPr>
        <w:t xml:space="preserve"> Interestingly enough, although</w:t>
      </w:r>
      <w:r w:rsidR="005033A9" w:rsidRPr="005732A2">
        <w:rPr>
          <w:rFonts w:asciiTheme="majorBidi" w:hAnsiTheme="majorBidi" w:cstheme="majorBidi"/>
          <w:sz w:val="24"/>
          <w:szCs w:val="24"/>
          <w:lang w:val="en-US"/>
        </w:rPr>
        <w:t xml:space="preserve"> some critics like</w:t>
      </w:r>
      <w:r w:rsidR="00CF6786" w:rsidRPr="005732A2">
        <w:rPr>
          <w:rFonts w:asciiTheme="majorBidi" w:hAnsiTheme="majorBidi" w:cstheme="majorBidi"/>
          <w:sz w:val="24"/>
          <w:szCs w:val="24"/>
          <w:lang w:val="en-US"/>
        </w:rPr>
        <w:t xml:space="preserve"> </w:t>
      </w:r>
      <w:r w:rsidR="005033A9" w:rsidRPr="005732A2">
        <w:rPr>
          <w:rFonts w:asciiTheme="majorBidi" w:hAnsiTheme="majorBidi" w:cstheme="majorBidi"/>
          <w:sz w:val="24"/>
          <w:szCs w:val="24"/>
          <w:lang w:val="en-US"/>
        </w:rPr>
        <w:t>Robert Humphrey have either</w:t>
      </w:r>
      <w:r w:rsidRPr="005732A2">
        <w:rPr>
          <w:rFonts w:asciiTheme="majorBidi" w:hAnsiTheme="majorBidi" w:cstheme="majorBidi"/>
          <w:sz w:val="24"/>
          <w:szCs w:val="24"/>
          <w:lang w:val="en-US"/>
        </w:rPr>
        <w:t xml:space="preserve"> preferred to claim what stream of consciousnes</w:t>
      </w:r>
      <w:r w:rsidR="008C0A07" w:rsidRPr="005732A2">
        <w:rPr>
          <w:rFonts w:asciiTheme="majorBidi" w:hAnsiTheme="majorBidi" w:cstheme="majorBidi"/>
          <w:sz w:val="24"/>
          <w:szCs w:val="24"/>
          <w:lang w:val="en-US"/>
        </w:rPr>
        <w:t>s is not rather than what it is and does</w:t>
      </w:r>
      <w:r w:rsidRPr="005732A2">
        <w:rPr>
          <w:rFonts w:asciiTheme="majorBidi" w:hAnsiTheme="majorBidi" w:cstheme="majorBidi"/>
          <w:sz w:val="24"/>
          <w:szCs w:val="24"/>
          <w:lang w:val="en-US"/>
        </w:rPr>
        <w:t xml:space="preserve"> not</w:t>
      </w:r>
      <w:r w:rsidR="008C0A07" w:rsidRPr="005732A2">
        <w:rPr>
          <w:rFonts w:asciiTheme="majorBidi" w:hAnsiTheme="majorBidi" w:cstheme="majorBidi"/>
          <w:sz w:val="24"/>
          <w:szCs w:val="24"/>
          <w:lang w:val="en-US"/>
        </w:rPr>
        <w:t xml:space="preserve"> actually suggest</w:t>
      </w:r>
      <w:r w:rsidRPr="005732A2">
        <w:rPr>
          <w:rFonts w:asciiTheme="majorBidi" w:hAnsiTheme="majorBidi" w:cstheme="majorBidi"/>
          <w:sz w:val="24"/>
          <w:szCs w:val="24"/>
          <w:lang w:val="en-US"/>
        </w:rPr>
        <w:t xml:space="preserve"> a sheer interior monologue (</w:t>
      </w:r>
      <w:r w:rsidR="009B6E90">
        <w:rPr>
          <w:rFonts w:asciiTheme="majorBidi" w:hAnsiTheme="majorBidi" w:cstheme="majorBidi"/>
          <w:sz w:val="24"/>
          <w:szCs w:val="24"/>
          <w:lang w:val="en-US"/>
        </w:rPr>
        <w:t>1954:</w:t>
      </w:r>
      <w:r w:rsidR="004A235C" w:rsidRPr="005732A2">
        <w:rPr>
          <w:rFonts w:asciiTheme="majorBidi" w:hAnsiTheme="majorBidi" w:cstheme="majorBidi"/>
          <w:sz w:val="24"/>
          <w:szCs w:val="24"/>
          <w:lang w:val="en-US"/>
        </w:rPr>
        <w:t xml:space="preserve"> </w:t>
      </w:r>
      <w:r w:rsidR="008C0A07" w:rsidRPr="005732A2">
        <w:rPr>
          <w:rFonts w:asciiTheme="majorBidi" w:hAnsiTheme="majorBidi" w:cstheme="majorBidi"/>
          <w:sz w:val="24"/>
          <w:szCs w:val="24"/>
          <w:lang w:val="en-US"/>
        </w:rPr>
        <w:t>13) or tend</w:t>
      </w:r>
      <w:r w:rsidR="005033A9" w:rsidRPr="005732A2">
        <w:rPr>
          <w:rFonts w:asciiTheme="majorBidi" w:hAnsiTheme="majorBidi" w:cstheme="majorBidi"/>
          <w:sz w:val="24"/>
          <w:szCs w:val="24"/>
          <w:lang w:val="en-US"/>
        </w:rPr>
        <w:t xml:space="preserve"> to differentiate these two as a basically psychological term and a literary technique retrospectively, </w:t>
      </w:r>
      <w:r w:rsidR="00BD3442" w:rsidRPr="005732A2">
        <w:rPr>
          <w:rFonts w:asciiTheme="majorBidi" w:hAnsiTheme="majorBidi" w:cstheme="majorBidi"/>
          <w:sz w:val="24"/>
          <w:szCs w:val="24"/>
          <w:lang w:val="en-US"/>
        </w:rPr>
        <w:t>G. R. Thompson regard</w:t>
      </w:r>
      <w:r w:rsidR="008C0A07" w:rsidRPr="005732A2">
        <w:rPr>
          <w:rFonts w:asciiTheme="majorBidi" w:hAnsiTheme="majorBidi" w:cstheme="majorBidi"/>
          <w:sz w:val="24"/>
          <w:szCs w:val="24"/>
          <w:lang w:val="en-US"/>
        </w:rPr>
        <w:t>s</w:t>
      </w:r>
      <w:r w:rsidR="00BD3442" w:rsidRPr="005732A2">
        <w:rPr>
          <w:rFonts w:asciiTheme="majorBidi" w:hAnsiTheme="majorBidi" w:cstheme="majorBidi"/>
          <w:sz w:val="24"/>
          <w:szCs w:val="24"/>
          <w:lang w:val="en-US"/>
        </w:rPr>
        <w:t xml:space="preserve"> interior monologue and st</w:t>
      </w:r>
      <w:r w:rsidR="008C0A07" w:rsidRPr="005732A2">
        <w:rPr>
          <w:rFonts w:asciiTheme="majorBidi" w:hAnsiTheme="majorBidi" w:cstheme="majorBidi"/>
          <w:sz w:val="24"/>
          <w:szCs w:val="24"/>
          <w:lang w:val="en-US"/>
        </w:rPr>
        <w:t>ream of consciousness as one or at least</w:t>
      </w:r>
      <w:r w:rsidR="00BD3442" w:rsidRPr="005732A2">
        <w:rPr>
          <w:rFonts w:asciiTheme="majorBidi" w:hAnsiTheme="majorBidi" w:cstheme="majorBidi"/>
          <w:sz w:val="24"/>
          <w:szCs w:val="24"/>
          <w:lang w:val="en-US"/>
        </w:rPr>
        <w:t xml:space="preserve"> similar and proclaim</w:t>
      </w:r>
      <w:r w:rsidR="008C0A07" w:rsidRPr="005732A2">
        <w:rPr>
          <w:rFonts w:asciiTheme="majorBidi" w:hAnsiTheme="majorBidi" w:cstheme="majorBidi"/>
          <w:sz w:val="24"/>
          <w:szCs w:val="24"/>
          <w:lang w:val="en-US"/>
        </w:rPr>
        <w:t>s that</w:t>
      </w:r>
      <w:r w:rsidRPr="005732A2">
        <w:rPr>
          <w:rFonts w:asciiTheme="majorBidi" w:hAnsiTheme="majorBidi" w:cstheme="majorBidi"/>
          <w:sz w:val="24"/>
          <w:szCs w:val="24"/>
          <w:lang w:val="en-US"/>
        </w:rPr>
        <w:t xml:space="preserve"> </w:t>
      </w:r>
      <w:r w:rsidR="00BD3442" w:rsidRPr="005732A2">
        <w:rPr>
          <w:rFonts w:asciiTheme="majorBidi" w:hAnsiTheme="majorBidi" w:cstheme="majorBidi"/>
          <w:sz w:val="24"/>
          <w:szCs w:val="24"/>
          <w:lang w:val="en-US"/>
        </w:rPr>
        <w:t>they both represent the unbroken psychological flow of the character’s mind (</w:t>
      </w:r>
      <w:r w:rsidR="009B6E90">
        <w:rPr>
          <w:rFonts w:asciiTheme="majorBidi" w:hAnsiTheme="majorBidi" w:cstheme="majorBidi"/>
          <w:sz w:val="24"/>
          <w:szCs w:val="24"/>
          <w:lang w:val="en-US"/>
        </w:rPr>
        <w:t>2012:</w:t>
      </w:r>
      <w:r w:rsidR="002B5106" w:rsidRPr="005732A2">
        <w:rPr>
          <w:rFonts w:asciiTheme="majorBidi" w:hAnsiTheme="majorBidi" w:cstheme="majorBidi"/>
          <w:sz w:val="24"/>
          <w:szCs w:val="24"/>
          <w:lang w:val="en-US"/>
        </w:rPr>
        <w:t xml:space="preserve"> </w:t>
      </w:r>
      <w:r w:rsidR="00BD3442" w:rsidRPr="005732A2">
        <w:rPr>
          <w:rFonts w:asciiTheme="majorBidi" w:hAnsiTheme="majorBidi" w:cstheme="majorBidi"/>
          <w:sz w:val="24"/>
          <w:szCs w:val="24"/>
          <w:lang w:val="en-US"/>
        </w:rPr>
        <w:t xml:space="preserve">259). </w:t>
      </w:r>
      <w:r w:rsidRPr="005732A2">
        <w:rPr>
          <w:rFonts w:asciiTheme="majorBidi" w:hAnsiTheme="majorBidi" w:cstheme="majorBidi"/>
          <w:sz w:val="24"/>
          <w:szCs w:val="24"/>
          <w:lang w:val="en-US"/>
        </w:rPr>
        <w:t xml:space="preserve"> </w:t>
      </w:r>
      <w:r w:rsidR="009312E9" w:rsidRPr="005732A2">
        <w:rPr>
          <w:rFonts w:asciiTheme="majorBidi" w:hAnsiTheme="majorBidi" w:cstheme="majorBidi"/>
          <w:sz w:val="24"/>
          <w:szCs w:val="24"/>
          <w:lang w:val="en-US"/>
        </w:rPr>
        <w:t xml:space="preserve">  </w:t>
      </w:r>
    </w:p>
    <w:p w14:paraId="2BDD8727" w14:textId="66687A67" w:rsidR="007D1B05" w:rsidRPr="005732A2" w:rsidRDefault="005033A9"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Despite the fact that critics like Alisa Cox</w:t>
      </w:r>
      <w:r w:rsidR="008C0A07"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who look at stream of consciousness as an </w:t>
      </w:r>
      <w:proofErr w:type="spellStart"/>
      <w:r w:rsidRPr="005732A2">
        <w:rPr>
          <w:rFonts w:asciiTheme="majorBidi" w:hAnsiTheme="majorBidi" w:cstheme="majorBidi"/>
          <w:sz w:val="24"/>
          <w:szCs w:val="24"/>
          <w:lang w:val="en-US"/>
        </w:rPr>
        <w:t>unexplaining</w:t>
      </w:r>
      <w:proofErr w:type="spellEnd"/>
      <w:r w:rsidR="008C0A07"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w:t>
      </w:r>
      <w:r w:rsidR="00F741B9" w:rsidRPr="005732A2">
        <w:rPr>
          <w:rFonts w:asciiTheme="majorBidi" w:hAnsiTheme="majorBidi" w:cstheme="majorBidi"/>
          <w:sz w:val="24"/>
          <w:szCs w:val="24"/>
          <w:lang w:val="en-US"/>
        </w:rPr>
        <w:t>impersonating</w:t>
      </w:r>
      <w:r w:rsidR="00D02D17" w:rsidRPr="005732A2">
        <w:rPr>
          <w:rFonts w:asciiTheme="majorBidi" w:hAnsiTheme="majorBidi" w:cstheme="majorBidi"/>
          <w:sz w:val="24"/>
          <w:szCs w:val="24"/>
          <w:lang w:val="en-US"/>
        </w:rPr>
        <w:t xml:space="preserve"> junk of thoughts, feelings and memories</w:t>
      </w:r>
      <w:r w:rsidR="00496DDD" w:rsidRPr="005732A2">
        <w:rPr>
          <w:rFonts w:asciiTheme="majorBidi" w:hAnsiTheme="majorBidi" w:cstheme="majorBidi"/>
          <w:sz w:val="24"/>
          <w:szCs w:val="24"/>
          <w:lang w:val="en-US"/>
        </w:rPr>
        <w:t xml:space="preserve"> (</w:t>
      </w:r>
      <w:r w:rsidR="009B6E90">
        <w:rPr>
          <w:rFonts w:asciiTheme="majorBidi" w:hAnsiTheme="majorBidi" w:cstheme="majorBidi"/>
          <w:sz w:val="24"/>
          <w:szCs w:val="24"/>
          <w:lang w:val="en-US"/>
        </w:rPr>
        <w:t>2005:</w:t>
      </w:r>
      <w:r w:rsidR="00462F99" w:rsidRPr="005732A2">
        <w:rPr>
          <w:rFonts w:asciiTheme="majorBidi" w:hAnsiTheme="majorBidi" w:cstheme="majorBidi"/>
          <w:sz w:val="24"/>
          <w:szCs w:val="24"/>
          <w:lang w:val="en-US"/>
        </w:rPr>
        <w:t xml:space="preserve"> </w:t>
      </w:r>
      <w:r w:rsidR="00496DDD" w:rsidRPr="005732A2">
        <w:rPr>
          <w:rFonts w:asciiTheme="majorBidi" w:hAnsiTheme="majorBidi" w:cstheme="majorBidi"/>
          <w:sz w:val="24"/>
          <w:szCs w:val="24"/>
          <w:lang w:val="en-US"/>
        </w:rPr>
        <w:t>46) or Mieke Bal</w:t>
      </w:r>
      <w:r w:rsidR="00F741B9" w:rsidRPr="005732A2">
        <w:rPr>
          <w:rFonts w:asciiTheme="majorBidi" w:hAnsiTheme="majorBidi" w:cstheme="majorBidi"/>
          <w:sz w:val="24"/>
          <w:szCs w:val="24"/>
          <w:lang w:val="en-US"/>
        </w:rPr>
        <w:t xml:space="preserve"> </w:t>
      </w:r>
      <w:r w:rsidR="00F741B9" w:rsidRPr="00F851C4">
        <w:rPr>
          <w:rFonts w:asciiTheme="majorBidi" w:hAnsiTheme="majorBidi" w:cstheme="majorBidi"/>
          <w:sz w:val="24"/>
          <w:szCs w:val="24"/>
          <w:lang w:val="en-US"/>
        </w:rPr>
        <w:t>who</w:t>
      </w:r>
      <w:r w:rsidR="00496DDD" w:rsidRPr="00F851C4">
        <w:rPr>
          <w:rFonts w:asciiTheme="majorBidi" w:hAnsiTheme="majorBidi" w:cstheme="majorBidi"/>
          <w:sz w:val="24"/>
          <w:szCs w:val="24"/>
          <w:lang w:val="en-US"/>
        </w:rPr>
        <w:t xml:space="preserve">, </w:t>
      </w:r>
      <w:r w:rsidR="00260328" w:rsidRPr="00F851C4">
        <w:rPr>
          <w:rFonts w:asciiTheme="majorBidi" w:hAnsiTheme="majorBidi" w:cstheme="majorBidi"/>
          <w:sz w:val="24"/>
          <w:szCs w:val="24"/>
          <w:lang w:val="en-US"/>
        </w:rPr>
        <w:t>regarding</w:t>
      </w:r>
      <w:r w:rsidR="00260328">
        <w:rPr>
          <w:rFonts w:asciiTheme="majorBidi" w:hAnsiTheme="majorBidi" w:cstheme="majorBidi"/>
          <w:sz w:val="24"/>
          <w:szCs w:val="24"/>
          <w:lang w:val="en-US"/>
        </w:rPr>
        <w:t xml:space="preserve"> </w:t>
      </w:r>
      <w:proofErr w:type="spellStart"/>
      <w:r w:rsidR="00496DDD" w:rsidRPr="005732A2">
        <w:rPr>
          <w:rFonts w:asciiTheme="majorBidi" w:hAnsiTheme="majorBidi" w:cstheme="majorBidi"/>
          <w:sz w:val="24"/>
          <w:szCs w:val="24"/>
          <w:lang w:val="en-US"/>
        </w:rPr>
        <w:t>focalisation</w:t>
      </w:r>
      <w:proofErr w:type="spellEnd"/>
      <w:r w:rsidR="00496DDD" w:rsidRPr="005732A2">
        <w:rPr>
          <w:rFonts w:asciiTheme="majorBidi" w:hAnsiTheme="majorBidi" w:cstheme="majorBidi"/>
          <w:sz w:val="24"/>
          <w:szCs w:val="24"/>
          <w:lang w:val="en-US"/>
        </w:rPr>
        <w:t>, introduces a different form of stream of consciousness</w:t>
      </w:r>
      <w:r w:rsidR="008C0A07" w:rsidRPr="005732A2">
        <w:rPr>
          <w:rFonts w:asciiTheme="majorBidi" w:hAnsiTheme="majorBidi" w:cstheme="majorBidi"/>
          <w:sz w:val="24"/>
          <w:szCs w:val="24"/>
          <w:lang w:val="en-US"/>
        </w:rPr>
        <w:t xml:space="preserve"> that encompasses</w:t>
      </w:r>
      <w:r w:rsidR="00496DDD" w:rsidRPr="005732A2">
        <w:rPr>
          <w:rFonts w:asciiTheme="majorBidi" w:hAnsiTheme="majorBidi" w:cstheme="majorBidi"/>
          <w:sz w:val="24"/>
          <w:szCs w:val="24"/>
          <w:lang w:val="en-US"/>
        </w:rPr>
        <w:t xml:space="preserve"> the coinci</w:t>
      </w:r>
      <w:r w:rsidR="008C0A07" w:rsidRPr="005732A2">
        <w:rPr>
          <w:rFonts w:asciiTheme="majorBidi" w:hAnsiTheme="majorBidi" w:cstheme="majorBidi"/>
          <w:sz w:val="24"/>
          <w:szCs w:val="24"/>
          <w:lang w:val="en-US"/>
        </w:rPr>
        <w:t>dence of the narrative’s agents</w:t>
      </w:r>
      <w:r w:rsidR="00496DDD" w:rsidRPr="005732A2">
        <w:rPr>
          <w:rFonts w:asciiTheme="majorBidi" w:hAnsiTheme="majorBidi" w:cstheme="majorBidi"/>
          <w:sz w:val="24"/>
          <w:szCs w:val="24"/>
          <w:lang w:val="en-US"/>
        </w:rPr>
        <w:t xml:space="preserve"> </w:t>
      </w:r>
      <w:r w:rsidR="006A3770" w:rsidRPr="005732A2">
        <w:rPr>
          <w:rFonts w:asciiTheme="majorBidi" w:hAnsiTheme="majorBidi" w:cstheme="majorBidi"/>
          <w:sz w:val="24"/>
          <w:szCs w:val="24"/>
          <w:lang w:val="en-US"/>
        </w:rPr>
        <w:t>or even some</w:t>
      </w:r>
      <w:r w:rsidR="008C0A07" w:rsidRPr="005732A2">
        <w:rPr>
          <w:rFonts w:asciiTheme="majorBidi" w:hAnsiTheme="majorBidi" w:cstheme="majorBidi"/>
          <w:sz w:val="24"/>
          <w:szCs w:val="24"/>
          <w:lang w:val="en-US"/>
        </w:rPr>
        <w:t xml:space="preserve"> others who do not</w:t>
      </w:r>
      <w:r w:rsidR="00F741B9" w:rsidRPr="005732A2">
        <w:rPr>
          <w:rFonts w:asciiTheme="majorBidi" w:hAnsiTheme="majorBidi" w:cstheme="majorBidi"/>
          <w:sz w:val="24"/>
          <w:szCs w:val="24"/>
          <w:lang w:val="en-US"/>
        </w:rPr>
        <w:t xml:space="preserve"> wish to </w:t>
      </w:r>
      <w:r w:rsidR="008C0A07" w:rsidRPr="005732A2">
        <w:rPr>
          <w:rFonts w:asciiTheme="majorBidi" w:hAnsiTheme="majorBidi" w:cstheme="majorBidi"/>
          <w:sz w:val="24"/>
          <w:szCs w:val="24"/>
          <w:lang w:val="en-US"/>
        </w:rPr>
        <w:t>perceive</w:t>
      </w:r>
      <w:r w:rsidR="006A3770" w:rsidRPr="005732A2">
        <w:rPr>
          <w:rFonts w:asciiTheme="majorBidi" w:hAnsiTheme="majorBidi" w:cstheme="majorBidi"/>
          <w:sz w:val="24"/>
          <w:szCs w:val="24"/>
          <w:lang w:val="en-US"/>
        </w:rPr>
        <w:t xml:space="preserve"> stream of consciousness as </w:t>
      </w:r>
      <w:r w:rsidR="00F741B9" w:rsidRPr="005732A2">
        <w:rPr>
          <w:rFonts w:asciiTheme="majorBidi" w:hAnsiTheme="majorBidi" w:cstheme="majorBidi"/>
          <w:sz w:val="24"/>
          <w:szCs w:val="24"/>
          <w:lang w:val="en-US"/>
        </w:rPr>
        <w:t xml:space="preserve">a </w:t>
      </w:r>
      <w:r w:rsidR="00DF0D73" w:rsidRPr="005732A2">
        <w:rPr>
          <w:rFonts w:asciiTheme="majorBidi" w:hAnsiTheme="majorBidi" w:cstheme="majorBidi"/>
          <w:sz w:val="24"/>
          <w:szCs w:val="24"/>
          <w:lang w:val="en-US"/>
        </w:rPr>
        <w:t>form and</w:t>
      </w:r>
      <w:r w:rsidR="006A3770" w:rsidRPr="005732A2">
        <w:rPr>
          <w:rFonts w:asciiTheme="majorBidi" w:hAnsiTheme="majorBidi" w:cstheme="majorBidi"/>
          <w:sz w:val="24"/>
          <w:szCs w:val="24"/>
          <w:lang w:val="en-US"/>
        </w:rPr>
        <w:t xml:space="preserve"> a content</w:t>
      </w:r>
      <w:r w:rsidR="00DF0D73" w:rsidRPr="005732A2">
        <w:rPr>
          <w:rFonts w:asciiTheme="majorBidi" w:hAnsiTheme="majorBidi" w:cstheme="majorBidi"/>
          <w:sz w:val="24"/>
          <w:szCs w:val="24"/>
          <w:lang w:val="en-US"/>
        </w:rPr>
        <w:t xml:space="preserve"> – m</w:t>
      </w:r>
      <w:r w:rsidR="006A3770" w:rsidRPr="005732A2">
        <w:rPr>
          <w:rFonts w:asciiTheme="majorBidi" w:hAnsiTheme="majorBidi" w:cstheme="majorBidi"/>
          <w:sz w:val="24"/>
          <w:szCs w:val="24"/>
          <w:lang w:val="en-US"/>
        </w:rPr>
        <w:t xml:space="preserve">arked by free relation and illusion of </w:t>
      </w:r>
      <w:r w:rsidR="006A3770" w:rsidRPr="005732A2">
        <w:rPr>
          <w:rFonts w:asciiTheme="majorBidi" w:hAnsiTheme="majorBidi" w:cstheme="majorBidi"/>
          <w:sz w:val="24"/>
          <w:szCs w:val="24"/>
          <w:lang w:val="en-US"/>
        </w:rPr>
        <w:lastRenderedPageBreak/>
        <w:t>impulsivene</w:t>
      </w:r>
      <w:r w:rsidR="009B6E90">
        <w:rPr>
          <w:rFonts w:asciiTheme="majorBidi" w:hAnsiTheme="majorBidi" w:cstheme="majorBidi"/>
          <w:sz w:val="24"/>
          <w:szCs w:val="24"/>
          <w:lang w:val="en-US"/>
        </w:rPr>
        <w:t xml:space="preserve">ss (Mesiter 2005: </w:t>
      </w:r>
      <w:r w:rsidR="00602698" w:rsidRPr="005732A2">
        <w:rPr>
          <w:rFonts w:asciiTheme="majorBidi" w:hAnsiTheme="majorBidi" w:cstheme="majorBidi"/>
          <w:sz w:val="24"/>
          <w:szCs w:val="24"/>
          <w:lang w:val="en-US"/>
        </w:rPr>
        <w:t>437</w:t>
      </w:r>
      <w:r w:rsidR="00DF0D73" w:rsidRPr="005732A2">
        <w:rPr>
          <w:rFonts w:asciiTheme="majorBidi" w:hAnsiTheme="majorBidi" w:cstheme="majorBidi"/>
          <w:sz w:val="24"/>
          <w:szCs w:val="24"/>
          <w:lang w:val="en-US"/>
        </w:rPr>
        <w:t>) and</w:t>
      </w:r>
      <w:r w:rsidR="006A3770" w:rsidRPr="005732A2">
        <w:rPr>
          <w:rFonts w:asciiTheme="majorBidi" w:hAnsiTheme="majorBidi" w:cstheme="majorBidi"/>
          <w:sz w:val="24"/>
          <w:szCs w:val="24"/>
          <w:lang w:val="en-US"/>
        </w:rPr>
        <w:t xml:space="preserve"> </w:t>
      </w:r>
      <w:r w:rsidR="00D50EA7" w:rsidRPr="005732A2">
        <w:rPr>
          <w:rFonts w:asciiTheme="majorBidi" w:hAnsiTheme="majorBidi" w:cstheme="majorBidi"/>
          <w:sz w:val="24"/>
          <w:szCs w:val="24"/>
          <w:lang w:val="en-US"/>
        </w:rPr>
        <w:t>not assuming that there</w:t>
      </w:r>
      <w:r w:rsidR="00F741B9" w:rsidRPr="005732A2">
        <w:rPr>
          <w:rFonts w:asciiTheme="majorBidi" w:hAnsiTheme="majorBidi" w:cstheme="majorBidi"/>
          <w:sz w:val="24"/>
          <w:szCs w:val="24"/>
          <w:lang w:val="en-US"/>
        </w:rPr>
        <w:t xml:space="preserve"> is</w:t>
      </w:r>
      <w:r w:rsidR="00D50EA7" w:rsidRPr="005732A2">
        <w:rPr>
          <w:rFonts w:asciiTheme="majorBidi" w:hAnsiTheme="majorBidi" w:cstheme="majorBidi"/>
          <w:sz w:val="24"/>
          <w:szCs w:val="24"/>
          <w:lang w:val="en-US"/>
        </w:rPr>
        <w:t xml:space="preserve"> any best </w:t>
      </w:r>
      <w:r w:rsidR="00DF0D73" w:rsidRPr="005732A2">
        <w:rPr>
          <w:rFonts w:asciiTheme="majorBidi" w:hAnsiTheme="majorBidi" w:cstheme="majorBidi"/>
          <w:sz w:val="24"/>
          <w:szCs w:val="24"/>
          <w:lang w:val="en-US"/>
        </w:rPr>
        <w:t>type of stream of consciousness – t</w:t>
      </w:r>
      <w:r w:rsidR="006A3770" w:rsidRPr="005732A2">
        <w:rPr>
          <w:rFonts w:asciiTheme="majorBidi" w:hAnsiTheme="majorBidi" w:cstheme="majorBidi"/>
          <w:sz w:val="24"/>
          <w:szCs w:val="24"/>
          <w:lang w:val="en-US"/>
        </w:rPr>
        <w:t xml:space="preserve">his article aims at suggesting a different </w:t>
      </w:r>
      <w:r w:rsidR="00DF0D73" w:rsidRPr="005732A2">
        <w:rPr>
          <w:rFonts w:asciiTheme="majorBidi" w:hAnsiTheme="majorBidi" w:cstheme="majorBidi"/>
          <w:sz w:val="24"/>
          <w:szCs w:val="24"/>
          <w:lang w:val="en-US"/>
        </w:rPr>
        <w:t>model</w:t>
      </w:r>
      <w:r w:rsidR="00D50EA7" w:rsidRPr="005732A2">
        <w:rPr>
          <w:rFonts w:asciiTheme="majorBidi" w:hAnsiTheme="majorBidi" w:cstheme="majorBidi"/>
          <w:sz w:val="24"/>
          <w:szCs w:val="24"/>
          <w:lang w:val="en-US"/>
        </w:rPr>
        <w:t xml:space="preserve"> in Nicholson Baker’s </w:t>
      </w:r>
      <w:r w:rsidR="00D50EA7" w:rsidRPr="005732A2">
        <w:rPr>
          <w:rFonts w:asciiTheme="majorBidi" w:hAnsiTheme="majorBidi" w:cstheme="majorBidi"/>
          <w:i/>
          <w:iCs/>
          <w:sz w:val="24"/>
          <w:szCs w:val="24"/>
          <w:lang w:val="en-US"/>
        </w:rPr>
        <w:t>Room temperature</w:t>
      </w:r>
      <w:r w:rsidR="00D50EA7" w:rsidRPr="005732A2">
        <w:rPr>
          <w:rFonts w:asciiTheme="majorBidi" w:hAnsiTheme="majorBidi" w:cstheme="majorBidi"/>
          <w:sz w:val="24"/>
          <w:szCs w:val="24"/>
          <w:lang w:val="en-US"/>
        </w:rPr>
        <w:t xml:space="preserve"> in </w:t>
      </w:r>
      <w:r w:rsidR="00DF0D73" w:rsidRPr="005732A2">
        <w:rPr>
          <w:rFonts w:asciiTheme="majorBidi" w:hAnsiTheme="majorBidi" w:cstheme="majorBidi"/>
          <w:sz w:val="24"/>
          <w:szCs w:val="24"/>
          <w:lang w:val="en-US"/>
        </w:rPr>
        <w:t>regards with</w:t>
      </w:r>
      <w:r w:rsidR="00D50EA7" w:rsidRPr="005732A2">
        <w:rPr>
          <w:rFonts w:asciiTheme="majorBidi" w:hAnsiTheme="majorBidi" w:cstheme="majorBidi"/>
          <w:sz w:val="24"/>
          <w:szCs w:val="24"/>
          <w:lang w:val="en-US"/>
        </w:rPr>
        <w:t xml:space="preserve"> Barry Dainton’s division system. Dainton defi</w:t>
      </w:r>
      <w:r w:rsidR="0061745C">
        <w:rPr>
          <w:rFonts w:asciiTheme="majorBidi" w:hAnsiTheme="majorBidi" w:cstheme="majorBidi"/>
          <w:sz w:val="24"/>
          <w:szCs w:val="24"/>
          <w:lang w:val="en-US"/>
        </w:rPr>
        <w:t>nes stream of consciousness as “</w:t>
      </w:r>
      <w:r w:rsidR="00D50EA7" w:rsidRPr="005732A2">
        <w:rPr>
          <w:rFonts w:asciiTheme="majorBidi" w:hAnsiTheme="majorBidi" w:cstheme="majorBidi"/>
          <w:sz w:val="24"/>
          <w:szCs w:val="24"/>
          <w:lang w:val="en-US"/>
        </w:rPr>
        <w:t xml:space="preserve">a momentary cross-section </w:t>
      </w:r>
      <w:r w:rsidR="004D5E61" w:rsidRPr="005732A2">
        <w:rPr>
          <w:rFonts w:asciiTheme="majorBidi" w:hAnsiTheme="majorBidi" w:cstheme="majorBidi"/>
          <w:sz w:val="24"/>
          <w:szCs w:val="24"/>
          <w:lang w:val="en-US"/>
        </w:rPr>
        <w:t xml:space="preserve">of a stream, any combination of co-occurring contents within </w:t>
      </w:r>
      <w:r w:rsidR="0061745C">
        <w:rPr>
          <w:rFonts w:asciiTheme="majorBidi" w:hAnsiTheme="majorBidi" w:cstheme="majorBidi"/>
          <w:sz w:val="24"/>
          <w:szCs w:val="24"/>
          <w:lang w:val="en-US"/>
        </w:rPr>
        <w:t>a stream”</w:t>
      </w:r>
      <w:r w:rsidR="00DF0D73" w:rsidRPr="005732A2">
        <w:rPr>
          <w:rFonts w:asciiTheme="majorBidi" w:hAnsiTheme="majorBidi" w:cstheme="majorBidi"/>
          <w:sz w:val="24"/>
          <w:szCs w:val="24"/>
          <w:lang w:val="en-US"/>
        </w:rPr>
        <w:t>, which functions as</w:t>
      </w:r>
      <w:r w:rsidR="007261D2" w:rsidRPr="005732A2">
        <w:rPr>
          <w:rFonts w:asciiTheme="majorBidi" w:hAnsiTheme="majorBidi" w:cstheme="majorBidi"/>
          <w:sz w:val="24"/>
          <w:szCs w:val="24"/>
          <w:lang w:val="en-US"/>
        </w:rPr>
        <w:t xml:space="preserve"> a single experience (</w:t>
      </w:r>
      <w:r w:rsidR="009B6E90">
        <w:rPr>
          <w:rFonts w:asciiTheme="majorBidi" w:hAnsiTheme="majorBidi" w:cstheme="majorBidi"/>
          <w:sz w:val="24"/>
          <w:szCs w:val="24"/>
          <w:lang w:val="en-US"/>
        </w:rPr>
        <w:t>2000:</w:t>
      </w:r>
      <w:r w:rsidR="004D7BF2" w:rsidRPr="005732A2">
        <w:rPr>
          <w:rFonts w:asciiTheme="majorBidi" w:hAnsiTheme="majorBidi" w:cstheme="majorBidi"/>
          <w:sz w:val="24"/>
          <w:szCs w:val="24"/>
          <w:lang w:val="en-US"/>
        </w:rPr>
        <w:t xml:space="preserve"> </w:t>
      </w:r>
      <w:r w:rsidR="007261D2" w:rsidRPr="005732A2">
        <w:rPr>
          <w:rFonts w:asciiTheme="majorBidi" w:hAnsiTheme="majorBidi" w:cstheme="majorBidi"/>
          <w:sz w:val="24"/>
          <w:szCs w:val="24"/>
          <w:lang w:val="en-US"/>
        </w:rPr>
        <w:t xml:space="preserve">23). </w:t>
      </w:r>
    </w:p>
    <w:p w14:paraId="6C96B4FD" w14:textId="771F8C79" w:rsidR="008C4FC7" w:rsidRPr="005732A2" w:rsidRDefault="007D1B05"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The key factor</w:t>
      </w:r>
      <w:r w:rsidR="00DF0D73"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which could be </w:t>
      </w:r>
      <w:proofErr w:type="spellStart"/>
      <w:r w:rsidRPr="005732A2">
        <w:rPr>
          <w:rFonts w:asciiTheme="majorBidi" w:hAnsiTheme="majorBidi" w:cstheme="majorBidi"/>
          <w:sz w:val="24"/>
          <w:szCs w:val="24"/>
          <w:lang w:val="en-US"/>
        </w:rPr>
        <w:t>emphasised</w:t>
      </w:r>
      <w:proofErr w:type="spellEnd"/>
      <w:r w:rsidRPr="005732A2">
        <w:rPr>
          <w:rFonts w:asciiTheme="majorBidi" w:hAnsiTheme="majorBidi" w:cstheme="majorBidi"/>
          <w:sz w:val="24"/>
          <w:szCs w:val="24"/>
          <w:lang w:val="en-US"/>
        </w:rPr>
        <w:t xml:space="preserve"> in Dainton’s definition</w:t>
      </w:r>
      <w:r w:rsidR="00DF0D73"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is the existence of only one single experience</w:t>
      </w:r>
      <w:r w:rsidR="00553E6A"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seemingly parallel to the sub-occurrence of different other dependent fleeting thoughts. </w:t>
      </w:r>
      <w:r w:rsidR="00E44B31" w:rsidRPr="005732A2">
        <w:rPr>
          <w:rFonts w:asciiTheme="majorBidi" w:hAnsiTheme="majorBidi" w:cstheme="majorBidi"/>
          <w:sz w:val="24"/>
          <w:szCs w:val="24"/>
          <w:lang w:val="en-US"/>
        </w:rPr>
        <w:t xml:space="preserve">According to Dainton, there should be an unceasing </w:t>
      </w:r>
      <w:r w:rsidR="00E44B31" w:rsidRPr="005732A2">
        <w:rPr>
          <w:rFonts w:asciiTheme="majorBidi" w:hAnsiTheme="majorBidi" w:cstheme="majorBidi"/>
          <w:i/>
          <w:iCs/>
          <w:sz w:val="24"/>
          <w:szCs w:val="24"/>
          <w:lang w:val="en-US"/>
        </w:rPr>
        <w:t>willing</w:t>
      </w:r>
      <w:r w:rsidR="00E44B31" w:rsidRPr="005732A2">
        <w:rPr>
          <w:rFonts w:asciiTheme="majorBidi" w:hAnsiTheme="majorBidi" w:cstheme="majorBidi"/>
          <w:sz w:val="24"/>
          <w:szCs w:val="24"/>
          <w:lang w:val="en-US"/>
        </w:rPr>
        <w:t xml:space="preserve"> in order to provoke any possible flow of consciousness </w:t>
      </w:r>
      <w:r w:rsidR="0061745C">
        <w:rPr>
          <w:rFonts w:asciiTheme="majorBidi" w:hAnsiTheme="majorBidi" w:cstheme="majorBidi"/>
          <w:sz w:val="24"/>
          <w:szCs w:val="24"/>
          <w:lang w:val="en-US"/>
        </w:rPr>
        <w:t>without which one might wonder “What would be left?”</w:t>
      </w:r>
      <w:r w:rsidR="00E44B31" w:rsidRPr="005732A2">
        <w:rPr>
          <w:rFonts w:asciiTheme="majorBidi" w:hAnsiTheme="majorBidi" w:cstheme="majorBidi"/>
          <w:sz w:val="24"/>
          <w:szCs w:val="24"/>
          <w:lang w:val="en-US"/>
        </w:rPr>
        <w:t xml:space="preserve"> (</w:t>
      </w:r>
      <w:r w:rsidR="009B6E90">
        <w:rPr>
          <w:rFonts w:asciiTheme="majorBidi" w:hAnsiTheme="majorBidi" w:cstheme="majorBidi"/>
          <w:sz w:val="24"/>
          <w:szCs w:val="24"/>
          <w:lang w:val="en-US"/>
        </w:rPr>
        <w:t>2000:</w:t>
      </w:r>
      <w:r w:rsidR="004D7BF2" w:rsidRPr="005732A2">
        <w:rPr>
          <w:rFonts w:asciiTheme="majorBidi" w:hAnsiTheme="majorBidi" w:cstheme="majorBidi"/>
          <w:sz w:val="24"/>
          <w:szCs w:val="24"/>
          <w:lang w:val="en-US"/>
        </w:rPr>
        <w:t xml:space="preserve"> </w:t>
      </w:r>
      <w:r w:rsidR="00553E6A" w:rsidRPr="005732A2">
        <w:rPr>
          <w:rFonts w:asciiTheme="majorBidi" w:hAnsiTheme="majorBidi" w:cstheme="majorBidi"/>
          <w:sz w:val="24"/>
          <w:szCs w:val="24"/>
          <w:lang w:val="en-US"/>
        </w:rPr>
        <w:t>53) What is</w:t>
      </w:r>
      <w:r w:rsidR="00E44B31" w:rsidRPr="005732A2">
        <w:rPr>
          <w:rFonts w:asciiTheme="majorBidi" w:hAnsiTheme="majorBidi" w:cstheme="majorBidi"/>
          <w:sz w:val="24"/>
          <w:szCs w:val="24"/>
          <w:lang w:val="en-US"/>
        </w:rPr>
        <w:t xml:space="preserve"> more, although he does not necessarily intend to highlight any </w:t>
      </w:r>
      <w:proofErr w:type="gramStart"/>
      <w:r w:rsidR="00E44B31" w:rsidRPr="005732A2">
        <w:rPr>
          <w:rFonts w:asciiTheme="majorBidi" w:hAnsiTheme="majorBidi" w:cstheme="majorBidi"/>
          <w:sz w:val="24"/>
          <w:szCs w:val="24"/>
          <w:lang w:val="en-US"/>
        </w:rPr>
        <w:t>particular division</w:t>
      </w:r>
      <w:proofErr w:type="gramEnd"/>
      <w:r w:rsidR="00E44B31" w:rsidRPr="005732A2">
        <w:rPr>
          <w:rFonts w:asciiTheme="majorBidi" w:hAnsiTheme="majorBidi" w:cstheme="majorBidi"/>
          <w:sz w:val="24"/>
          <w:szCs w:val="24"/>
          <w:lang w:val="en-US"/>
        </w:rPr>
        <w:t xml:space="preserve"> of thought provoked by one’s </w:t>
      </w:r>
      <w:r w:rsidR="00A309FD" w:rsidRPr="005732A2">
        <w:rPr>
          <w:rFonts w:asciiTheme="majorBidi" w:hAnsiTheme="majorBidi" w:cstheme="majorBidi"/>
          <w:sz w:val="24"/>
          <w:szCs w:val="24"/>
          <w:lang w:val="en-US"/>
        </w:rPr>
        <w:t>stream of consciousness, the importance of a co-conscious relationship caused by a unison is clearly pinpointed</w:t>
      </w:r>
      <w:r w:rsidR="00F741B9" w:rsidRPr="005732A2">
        <w:rPr>
          <w:rFonts w:asciiTheme="majorBidi" w:hAnsiTheme="majorBidi" w:cstheme="majorBidi"/>
          <w:sz w:val="24"/>
          <w:szCs w:val="24"/>
          <w:lang w:val="en-US"/>
        </w:rPr>
        <w:t xml:space="preserve"> by him</w:t>
      </w:r>
      <w:r w:rsidR="00A309FD" w:rsidRPr="005732A2">
        <w:rPr>
          <w:rFonts w:asciiTheme="majorBidi" w:hAnsiTheme="majorBidi" w:cstheme="majorBidi"/>
          <w:sz w:val="24"/>
          <w:szCs w:val="24"/>
          <w:lang w:val="en-US"/>
        </w:rPr>
        <w:t>. This co-consciousne</w:t>
      </w:r>
      <w:r w:rsidR="008C4FC7" w:rsidRPr="005732A2">
        <w:rPr>
          <w:rFonts w:asciiTheme="majorBidi" w:hAnsiTheme="majorBidi" w:cstheme="majorBidi"/>
          <w:sz w:val="24"/>
          <w:szCs w:val="24"/>
          <w:lang w:val="en-US"/>
        </w:rPr>
        <w:t>ss only restrict</w:t>
      </w:r>
      <w:r w:rsidR="00A309FD" w:rsidRPr="005732A2">
        <w:rPr>
          <w:rFonts w:asciiTheme="majorBidi" w:hAnsiTheme="majorBidi" w:cstheme="majorBidi"/>
          <w:sz w:val="24"/>
          <w:szCs w:val="24"/>
          <w:lang w:val="en-US"/>
        </w:rPr>
        <w:t xml:space="preserve">s </w:t>
      </w:r>
      <w:r w:rsidR="00553E6A" w:rsidRPr="005732A2">
        <w:rPr>
          <w:rFonts w:asciiTheme="majorBidi" w:hAnsiTheme="majorBidi" w:cstheme="majorBidi"/>
          <w:sz w:val="24"/>
          <w:szCs w:val="24"/>
          <w:lang w:val="en-US"/>
        </w:rPr>
        <w:t>the contents and that is</w:t>
      </w:r>
      <w:r w:rsidR="008C4FC7" w:rsidRPr="005732A2">
        <w:rPr>
          <w:rFonts w:asciiTheme="majorBidi" w:hAnsiTheme="majorBidi" w:cstheme="majorBidi"/>
          <w:sz w:val="24"/>
          <w:szCs w:val="24"/>
          <w:lang w:val="en-US"/>
        </w:rPr>
        <w:t xml:space="preserve"> how it is considered permeating. </w:t>
      </w:r>
      <w:r w:rsidR="00A309FD" w:rsidRPr="005732A2">
        <w:rPr>
          <w:rFonts w:asciiTheme="majorBidi" w:hAnsiTheme="majorBidi" w:cstheme="majorBidi"/>
          <w:sz w:val="24"/>
          <w:szCs w:val="24"/>
          <w:lang w:val="en-US"/>
        </w:rPr>
        <w:t>In short,</w:t>
      </w:r>
      <w:r w:rsidR="006028C5" w:rsidRPr="005732A2">
        <w:rPr>
          <w:rFonts w:asciiTheme="majorBidi" w:hAnsiTheme="majorBidi" w:cstheme="majorBidi"/>
          <w:sz w:val="24"/>
          <w:szCs w:val="24"/>
          <w:lang w:val="en-US"/>
        </w:rPr>
        <w:t xml:space="preserve"> Dainton</w:t>
      </w:r>
      <w:r w:rsidR="008C4FC7" w:rsidRPr="005732A2">
        <w:rPr>
          <w:rFonts w:asciiTheme="majorBidi" w:hAnsiTheme="majorBidi" w:cstheme="majorBidi"/>
          <w:sz w:val="24"/>
          <w:szCs w:val="24"/>
          <w:lang w:val="en-US"/>
        </w:rPr>
        <w:t xml:space="preserve"> generally considers a pivotal basis, a single motivation for the essential ca</w:t>
      </w:r>
      <w:r w:rsidR="00553E6A" w:rsidRPr="005732A2">
        <w:rPr>
          <w:rFonts w:asciiTheme="majorBidi" w:hAnsiTheme="majorBidi" w:cstheme="majorBidi"/>
          <w:sz w:val="24"/>
          <w:szCs w:val="24"/>
          <w:lang w:val="en-US"/>
        </w:rPr>
        <w:t>use of consciousness divisions.</w:t>
      </w:r>
    </w:p>
    <w:p w14:paraId="6CAA353C" w14:textId="2A89D732" w:rsidR="009509FC" w:rsidRPr="005732A2" w:rsidRDefault="009509FC"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Applying Barty Dainton’s model of stream of consciousness, this article, </w:t>
      </w:r>
      <w:r w:rsidR="00CD7923" w:rsidRPr="005732A2">
        <w:rPr>
          <w:rFonts w:asciiTheme="majorBidi" w:hAnsiTheme="majorBidi" w:cstheme="majorBidi"/>
          <w:sz w:val="24"/>
          <w:szCs w:val="24"/>
          <w:lang w:val="en-US"/>
        </w:rPr>
        <w:t xml:space="preserve">hopes to </w:t>
      </w:r>
      <w:r w:rsidRPr="005732A2">
        <w:rPr>
          <w:rFonts w:asciiTheme="majorBidi" w:hAnsiTheme="majorBidi" w:cstheme="majorBidi"/>
          <w:sz w:val="24"/>
          <w:szCs w:val="24"/>
          <w:lang w:val="en-US"/>
        </w:rPr>
        <w:t>provide a new literary analysis model concerning the use of the above-mentioned</w:t>
      </w:r>
      <w:r w:rsidR="00CD7923" w:rsidRPr="005732A2">
        <w:rPr>
          <w:rFonts w:asciiTheme="majorBidi" w:hAnsiTheme="majorBidi" w:cstheme="majorBidi"/>
          <w:sz w:val="24"/>
          <w:szCs w:val="24"/>
          <w:lang w:val="en-US"/>
        </w:rPr>
        <w:t xml:space="preserve"> literary</w:t>
      </w:r>
      <w:r w:rsidRPr="005732A2">
        <w:rPr>
          <w:rFonts w:asciiTheme="majorBidi" w:hAnsiTheme="majorBidi" w:cstheme="majorBidi"/>
          <w:sz w:val="24"/>
          <w:szCs w:val="24"/>
          <w:lang w:val="en-US"/>
        </w:rPr>
        <w:t xml:space="preserve"> technique</w:t>
      </w:r>
      <w:r w:rsidR="00CD7923"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w:t>
      </w:r>
      <w:r w:rsidR="0061745C">
        <w:rPr>
          <w:rFonts w:asciiTheme="majorBidi" w:hAnsiTheme="majorBidi" w:cstheme="majorBidi"/>
          <w:sz w:val="24"/>
          <w:szCs w:val="24"/>
          <w:lang w:val="en-US"/>
        </w:rPr>
        <w:t>“</w:t>
      </w:r>
      <w:r w:rsidRPr="005732A2">
        <w:rPr>
          <w:rFonts w:asciiTheme="majorBidi" w:hAnsiTheme="majorBidi" w:cstheme="majorBidi"/>
          <w:sz w:val="24"/>
          <w:szCs w:val="24"/>
          <w:lang w:val="en-US"/>
        </w:rPr>
        <w:t>boomerang</w:t>
      </w:r>
      <w:r w:rsidR="0061745C">
        <w:rPr>
          <w:rFonts w:asciiTheme="majorBidi" w:hAnsiTheme="majorBidi" w:cstheme="majorBidi"/>
          <w:sz w:val="24"/>
          <w:szCs w:val="24"/>
          <w:lang w:val="en-US"/>
        </w:rPr>
        <w:t xml:space="preserve"> stream</w:t>
      </w:r>
      <w:r w:rsidR="00CD7923" w:rsidRPr="005732A2">
        <w:rPr>
          <w:rFonts w:asciiTheme="majorBidi" w:hAnsiTheme="majorBidi" w:cstheme="majorBidi"/>
          <w:sz w:val="24"/>
          <w:szCs w:val="24"/>
          <w:lang w:val="en-US"/>
        </w:rPr>
        <w:t xml:space="preserve"> of consciousness</w:t>
      </w:r>
      <w:r w:rsidR="0061745C">
        <w:rPr>
          <w:rFonts w:asciiTheme="majorBidi" w:hAnsiTheme="majorBidi" w:cstheme="majorBidi"/>
          <w:sz w:val="24"/>
          <w:szCs w:val="24"/>
          <w:lang w:val="en-US"/>
        </w:rPr>
        <w:t>”</w:t>
      </w:r>
      <w:r w:rsidR="00CD7923" w:rsidRPr="005732A2">
        <w:rPr>
          <w:rFonts w:asciiTheme="majorBidi" w:hAnsiTheme="majorBidi" w:cstheme="majorBidi"/>
          <w:sz w:val="24"/>
          <w:szCs w:val="24"/>
          <w:lang w:val="en-US"/>
        </w:rPr>
        <w:t>. T</w:t>
      </w:r>
      <w:r w:rsidRPr="005732A2">
        <w:rPr>
          <w:rFonts w:asciiTheme="majorBidi" w:hAnsiTheme="majorBidi" w:cstheme="majorBidi"/>
          <w:sz w:val="24"/>
          <w:szCs w:val="24"/>
          <w:lang w:val="en-US"/>
        </w:rPr>
        <w:t xml:space="preserve">o this end, I first give a brief synopsis and required background information about </w:t>
      </w:r>
      <w:r w:rsidRPr="005732A2">
        <w:rPr>
          <w:rFonts w:asciiTheme="majorBidi" w:hAnsiTheme="majorBidi" w:cstheme="majorBidi"/>
          <w:i/>
          <w:iCs/>
          <w:sz w:val="24"/>
          <w:szCs w:val="24"/>
          <w:lang w:val="en-US"/>
        </w:rPr>
        <w:t>Room Temperature</w:t>
      </w:r>
      <w:r w:rsidR="000E1D77"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followed by a de</w:t>
      </w:r>
      <w:r w:rsidR="0061745C">
        <w:rPr>
          <w:rFonts w:asciiTheme="majorBidi" w:hAnsiTheme="majorBidi" w:cstheme="majorBidi"/>
          <w:sz w:val="24"/>
          <w:szCs w:val="24"/>
          <w:lang w:val="en-US"/>
        </w:rPr>
        <w:t>tailed explanatory section of “</w:t>
      </w:r>
      <w:r w:rsidRPr="005732A2">
        <w:rPr>
          <w:rFonts w:asciiTheme="majorBidi" w:hAnsiTheme="majorBidi" w:cstheme="majorBidi"/>
          <w:sz w:val="24"/>
          <w:szCs w:val="24"/>
          <w:lang w:val="en-US"/>
        </w:rPr>
        <w:t>bo</w:t>
      </w:r>
      <w:r w:rsidR="0061745C">
        <w:rPr>
          <w:rFonts w:asciiTheme="majorBidi" w:hAnsiTheme="majorBidi" w:cstheme="majorBidi"/>
          <w:sz w:val="24"/>
          <w:szCs w:val="24"/>
          <w:lang w:val="en-US"/>
        </w:rPr>
        <w:t>omerang stream of consciousness”</w:t>
      </w:r>
      <w:r w:rsidR="000E1D77" w:rsidRPr="005732A2">
        <w:rPr>
          <w:rFonts w:asciiTheme="majorBidi" w:hAnsiTheme="majorBidi" w:cstheme="majorBidi"/>
          <w:sz w:val="24"/>
          <w:szCs w:val="24"/>
          <w:lang w:val="en-US"/>
        </w:rPr>
        <w:t xml:space="preserve"> </w:t>
      </w:r>
      <w:r w:rsidRPr="005732A2">
        <w:rPr>
          <w:rFonts w:asciiTheme="majorBidi" w:hAnsiTheme="majorBidi" w:cstheme="majorBidi"/>
          <w:sz w:val="24"/>
          <w:szCs w:val="24"/>
          <w:lang w:val="en-US"/>
        </w:rPr>
        <w:t>based on psychological patterns</w:t>
      </w:r>
      <w:r w:rsidR="008902F2">
        <w:rPr>
          <w:rFonts w:asciiTheme="majorBidi" w:hAnsiTheme="majorBidi" w:cstheme="majorBidi"/>
          <w:sz w:val="24"/>
          <w:szCs w:val="24"/>
          <w:lang w:val="en-US"/>
        </w:rPr>
        <w:t xml:space="preserve"> </w:t>
      </w:r>
      <w:r w:rsidRPr="005732A2">
        <w:rPr>
          <w:rFonts w:asciiTheme="majorBidi" w:hAnsiTheme="majorBidi" w:cstheme="majorBidi"/>
          <w:sz w:val="24"/>
          <w:szCs w:val="24"/>
          <w:lang w:val="en-US"/>
        </w:rPr>
        <w:t>o</w:t>
      </w:r>
      <w:r w:rsidR="000E1D77" w:rsidRPr="005732A2">
        <w:rPr>
          <w:rFonts w:asciiTheme="majorBidi" w:hAnsiTheme="majorBidi" w:cstheme="majorBidi"/>
          <w:sz w:val="24"/>
          <w:szCs w:val="24"/>
          <w:lang w:val="en-US"/>
        </w:rPr>
        <w:t>ffered by Dainton</w:t>
      </w:r>
      <w:r w:rsidRPr="005732A2">
        <w:rPr>
          <w:rFonts w:asciiTheme="majorBidi" w:hAnsiTheme="majorBidi" w:cstheme="majorBidi"/>
          <w:sz w:val="24"/>
          <w:szCs w:val="24"/>
          <w:lang w:val="en-US"/>
        </w:rPr>
        <w:t>. Although other scholars’ perspectives might be used through the process</w:t>
      </w:r>
      <w:r w:rsidR="008902F2">
        <w:rPr>
          <w:rFonts w:asciiTheme="majorBidi" w:hAnsiTheme="majorBidi" w:cstheme="majorBidi"/>
          <w:sz w:val="24"/>
          <w:szCs w:val="24"/>
        </w:rPr>
        <w:t>;</w:t>
      </w:r>
      <w:r w:rsidRPr="005732A2">
        <w:rPr>
          <w:rFonts w:asciiTheme="majorBidi" w:hAnsiTheme="majorBidi" w:cstheme="majorBidi"/>
          <w:sz w:val="24"/>
          <w:szCs w:val="24"/>
          <w:lang w:val="en-US"/>
        </w:rPr>
        <w:t xml:space="preserve"> the basis of this study’s proposal is primarily founded on Dainton’s idea of stream of consciousness</w:t>
      </w:r>
      <w:r w:rsidR="000E1D77"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appearing in several, different thought divisions but fed by one single, static basis. </w:t>
      </w:r>
    </w:p>
    <w:p w14:paraId="58C92B38" w14:textId="73E0BAB1" w:rsidR="00904364" w:rsidRPr="005732A2" w:rsidRDefault="00742944"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Although</w:t>
      </w:r>
      <w:r w:rsidR="00FB5BB4" w:rsidRPr="005732A2">
        <w:rPr>
          <w:rFonts w:asciiTheme="majorBidi" w:hAnsiTheme="majorBidi" w:cstheme="majorBidi"/>
          <w:sz w:val="24"/>
          <w:szCs w:val="24"/>
          <w:lang w:val="en-US"/>
        </w:rPr>
        <w:t xml:space="preserve"> </w:t>
      </w:r>
      <w:r w:rsidR="00FB5BB4" w:rsidRPr="005732A2">
        <w:rPr>
          <w:rFonts w:asciiTheme="majorBidi" w:hAnsiTheme="majorBidi" w:cstheme="majorBidi"/>
          <w:i/>
          <w:iCs/>
          <w:sz w:val="24"/>
          <w:szCs w:val="24"/>
          <w:lang w:val="en-US"/>
        </w:rPr>
        <w:t>Room Temperature</w:t>
      </w:r>
      <w:r w:rsidR="00012491" w:rsidRPr="005732A2">
        <w:rPr>
          <w:rFonts w:asciiTheme="majorBidi" w:hAnsiTheme="majorBidi" w:cstheme="majorBidi"/>
          <w:sz w:val="24"/>
          <w:szCs w:val="24"/>
          <w:lang w:val="en-US"/>
        </w:rPr>
        <w:t xml:space="preserve"> is</w:t>
      </w:r>
      <w:r w:rsidR="00FB5BB4" w:rsidRPr="005732A2">
        <w:rPr>
          <w:rFonts w:asciiTheme="majorBidi" w:hAnsiTheme="majorBidi" w:cstheme="majorBidi"/>
          <w:sz w:val="24"/>
          <w:szCs w:val="24"/>
          <w:lang w:val="en-US"/>
        </w:rPr>
        <w:t xml:space="preserve"> Nicholson Baker’s second book in form of a novel published in 1990, it has been unkindly neglected by </w:t>
      </w:r>
      <w:r w:rsidR="00553E6A" w:rsidRPr="005732A2">
        <w:rPr>
          <w:rFonts w:asciiTheme="majorBidi" w:hAnsiTheme="majorBidi" w:cstheme="majorBidi"/>
          <w:sz w:val="24"/>
          <w:szCs w:val="24"/>
          <w:lang w:val="en-US"/>
        </w:rPr>
        <w:t xml:space="preserve">the canon of </w:t>
      </w:r>
      <w:r w:rsidR="00FB5BB4" w:rsidRPr="005732A2">
        <w:rPr>
          <w:rFonts w:asciiTheme="majorBidi" w:hAnsiTheme="majorBidi" w:cstheme="majorBidi"/>
          <w:sz w:val="24"/>
          <w:szCs w:val="24"/>
          <w:lang w:val="en-US"/>
        </w:rPr>
        <w:t>literary criticism ever since</w:t>
      </w:r>
      <w:r w:rsidR="008902F2">
        <w:rPr>
          <w:rFonts w:asciiTheme="majorBidi" w:hAnsiTheme="majorBidi" w:cstheme="majorBidi"/>
          <w:sz w:val="24"/>
          <w:szCs w:val="24"/>
          <w:lang w:val="en-US"/>
        </w:rPr>
        <w:t>,</w:t>
      </w:r>
      <w:r w:rsidR="00FB5BB4" w:rsidRPr="005732A2">
        <w:rPr>
          <w:rFonts w:asciiTheme="majorBidi" w:hAnsiTheme="majorBidi" w:cstheme="majorBidi"/>
          <w:sz w:val="24"/>
          <w:szCs w:val="24"/>
          <w:lang w:val="en-US"/>
        </w:rPr>
        <w:t xml:space="preserve"> and not very much has been written on its innovative form and literary techniques. </w:t>
      </w:r>
      <w:r w:rsidR="00A94B9E" w:rsidRPr="005732A2">
        <w:rPr>
          <w:rFonts w:asciiTheme="majorBidi" w:hAnsiTheme="majorBidi" w:cstheme="majorBidi"/>
          <w:sz w:val="24"/>
          <w:szCs w:val="24"/>
          <w:lang w:val="en-US"/>
        </w:rPr>
        <w:t xml:space="preserve">Until the present time, </w:t>
      </w:r>
      <w:r w:rsidR="00F8616C" w:rsidRPr="005732A2">
        <w:rPr>
          <w:rFonts w:asciiTheme="majorBidi" w:hAnsiTheme="majorBidi" w:cstheme="majorBidi"/>
          <w:sz w:val="24"/>
          <w:szCs w:val="24"/>
          <w:lang w:val="en-US"/>
        </w:rPr>
        <w:t xml:space="preserve">Arthur Saltzman has been </w:t>
      </w:r>
      <w:r w:rsidR="00A94B9E" w:rsidRPr="005732A2">
        <w:rPr>
          <w:rFonts w:asciiTheme="majorBidi" w:hAnsiTheme="majorBidi" w:cstheme="majorBidi"/>
          <w:sz w:val="24"/>
          <w:szCs w:val="24"/>
          <w:lang w:val="en-US"/>
        </w:rPr>
        <w:t>the most impor</w:t>
      </w:r>
      <w:r w:rsidR="00F8616C" w:rsidRPr="005732A2">
        <w:rPr>
          <w:rFonts w:asciiTheme="majorBidi" w:hAnsiTheme="majorBidi" w:cstheme="majorBidi"/>
          <w:sz w:val="24"/>
          <w:szCs w:val="24"/>
          <w:lang w:val="en-US"/>
        </w:rPr>
        <w:t>tant figure</w:t>
      </w:r>
      <w:r w:rsidR="00553E6A" w:rsidRPr="005732A2">
        <w:rPr>
          <w:rFonts w:asciiTheme="majorBidi" w:hAnsiTheme="majorBidi" w:cstheme="majorBidi"/>
          <w:sz w:val="24"/>
          <w:szCs w:val="24"/>
          <w:lang w:val="en-US"/>
        </w:rPr>
        <w:t xml:space="preserve"> to have</w:t>
      </w:r>
      <w:r w:rsidR="00F8616C" w:rsidRPr="005732A2">
        <w:rPr>
          <w:rFonts w:asciiTheme="majorBidi" w:hAnsiTheme="majorBidi" w:cstheme="majorBidi"/>
          <w:sz w:val="24"/>
          <w:szCs w:val="24"/>
          <w:lang w:val="en-US"/>
        </w:rPr>
        <w:t xml:space="preserve"> written</w:t>
      </w:r>
      <w:r w:rsidR="00A94B9E" w:rsidRPr="005732A2">
        <w:rPr>
          <w:rFonts w:asciiTheme="majorBidi" w:hAnsiTheme="majorBidi" w:cstheme="majorBidi"/>
          <w:sz w:val="24"/>
          <w:szCs w:val="24"/>
          <w:lang w:val="en-US"/>
        </w:rPr>
        <w:t xml:space="preserve"> on Baker’s</w:t>
      </w:r>
      <w:r w:rsidR="00F8616C" w:rsidRPr="005732A2">
        <w:rPr>
          <w:rFonts w:asciiTheme="majorBidi" w:hAnsiTheme="majorBidi" w:cstheme="majorBidi"/>
          <w:sz w:val="24"/>
          <w:szCs w:val="24"/>
          <w:lang w:val="en-US"/>
        </w:rPr>
        <w:t xml:space="preserve"> works in his </w:t>
      </w:r>
      <w:r w:rsidR="00F8616C" w:rsidRPr="005732A2">
        <w:rPr>
          <w:rFonts w:asciiTheme="majorBidi" w:hAnsiTheme="majorBidi" w:cstheme="majorBidi"/>
          <w:i/>
          <w:iCs/>
          <w:sz w:val="24"/>
          <w:szCs w:val="24"/>
          <w:lang w:val="en-US"/>
        </w:rPr>
        <w:t>Understanding Nicholson Baker</w:t>
      </w:r>
      <w:r w:rsidR="00B0227A" w:rsidRPr="005732A2">
        <w:rPr>
          <w:rFonts w:asciiTheme="majorBidi" w:hAnsiTheme="majorBidi" w:cstheme="majorBidi"/>
          <w:sz w:val="24"/>
          <w:szCs w:val="24"/>
          <w:lang w:val="en-US"/>
        </w:rPr>
        <w:t xml:space="preserve"> in 1999 in which he analyses Baker’s novels</w:t>
      </w:r>
      <w:r w:rsidR="007D140D" w:rsidRPr="005732A2">
        <w:rPr>
          <w:rFonts w:asciiTheme="majorBidi" w:hAnsiTheme="majorBidi" w:cstheme="majorBidi"/>
          <w:sz w:val="24"/>
          <w:szCs w:val="24"/>
          <w:lang w:val="en-US"/>
        </w:rPr>
        <w:t xml:space="preserve"> that were</w:t>
      </w:r>
      <w:r w:rsidR="00B0227A" w:rsidRPr="005732A2">
        <w:rPr>
          <w:rFonts w:asciiTheme="majorBidi" w:hAnsiTheme="majorBidi" w:cstheme="majorBidi"/>
          <w:sz w:val="24"/>
          <w:szCs w:val="24"/>
          <w:lang w:val="en-US"/>
        </w:rPr>
        <w:t xml:space="preserve"> published before 1999 in addition to a collection of his essays and some uncollected non-fiction</w:t>
      </w:r>
      <w:r w:rsidR="007D140D" w:rsidRPr="005732A2">
        <w:rPr>
          <w:rFonts w:asciiTheme="majorBidi" w:hAnsiTheme="majorBidi" w:cstheme="majorBidi"/>
          <w:sz w:val="24"/>
          <w:szCs w:val="24"/>
          <w:lang w:val="en-US"/>
        </w:rPr>
        <w:t>, which</w:t>
      </w:r>
      <w:r w:rsidR="00B0227A" w:rsidRPr="005732A2">
        <w:rPr>
          <w:rFonts w:asciiTheme="majorBidi" w:hAnsiTheme="majorBidi" w:cstheme="majorBidi"/>
          <w:sz w:val="24"/>
          <w:szCs w:val="24"/>
          <w:lang w:val="en-US"/>
        </w:rPr>
        <w:t xml:space="preserve"> are not within the scope of</w:t>
      </w:r>
      <w:r w:rsidR="000A72C2" w:rsidRPr="005732A2">
        <w:rPr>
          <w:rFonts w:asciiTheme="majorBidi" w:hAnsiTheme="majorBidi" w:cstheme="majorBidi"/>
          <w:sz w:val="24"/>
          <w:szCs w:val="24"/>
          <w:lang w:val="en-US"/>
        </w:rPr>
        <w:t xml:space="preserve"> this article.</w:t>
      </w:r>
      <w:r w:rsidR="008027DF" w:rsidRPr="005732A2">
        <w:rPr>
          <w:rFonts w:asciiTheme="majorBidi" w:hAnsiTheme="majorBidi" w:cstheme="majorBidi"/>
          <w:sz w:val="24"/>
          <w:szCs w:val="24"/>
          <w:lang w:val="en-US"/>
        </w:rPr>
        <w:t xml:space="preserve"> </w:t>
      </w:r>
      <w:r w:rsidR="000A72C2" w:rsidRPr="005732A2">
        <w:rPr>
          <w:rFonts w:asciiTheme="majorBidi" w:hAnsiTheme="majorBidi" w:cstheme="majorBidi"/>
          <w:sz w:val="24"/>
          <w:szCs w:val="24"/>
          <w:lang w:val="en-US"/>
        </w:rPr>
        <w:t xml:space="preserve">Highlighting </w:t>
      </w:r>
      <w:r w:rsidR="000A72C2" w:rsidRPr="005732A2">
        <w:rPr>
          <w:rFonts w:asciiTheme="majorBidi" w:hAnsiTheme="majorBidi" w:cstheme="majorBidi"/>
          <w:i/>
          <w:iCs/>
          <w:sz w:val="24"/>
          <w:szCs w:val="24"/>
          <w:lang w:val="en-US"/>
        </w:rPr>
        <w:t>Room Temperature</w:t>
      </w:r>
      <w:r w:rsidR="00AE3428">
        <w:rPr>
          <w:rFonts w:asciiTheme="majorBidi" w:hAnsiTheme="majorBidi" w:cstheme="majorBidi"/>
          <w:sz w:val="24"/>
          <w:szCs w:val="24"/>
          <w:lang w:val="en-US"/>
        </w:rPr>
        <w:t>’s Beckettian empiricism</w:t>
      </w:r>
      <w:r w:rsidR="000A72C2" w:rsidRPr="005732A2">
        <w:rPr>
          <w:rFonts w:asciiTheme="majorBidi" w:hAnsiTheme="majorBidi" w:cstheme="majorBidi"/>
          <w:sz w:val="24"/>
          <w:szCs w:val="24"/>
          <w:lang w:val="en-US"/>
        </w:rPr>
        <w:t xml:space="preserve">, Saltzman </w:t>
      </w:r>
      <w:r w:rsidR="00B0227A" w:rsidRPr="005732A2">
        <w:rPr>
          <w:rFonts w:asciiTheme="majorBidi" w:hAnsiTheme="majorBidi" w:cstheme="majorBidi"/>
          <w:sz w:val="24"/>
          <w:szCs w:val="24"/>
          <w:lang w:val="en-US"/>
        </w:rPr>
        <w:t xml:space="preserve">mostly tends to examine </w:t>
      </w:r>
      <w:r w:rsidR="000A72C2" w:rsidRPr="005732A2">
        <w:rPr>
          <w:rFonts w:asciiTheme="majorBidi" w:hAnsiTheme="majorBidi" w:cstheme="majorBidi"/>
          <w:sz w:val="24"/>
          <w:szCs w:val="24"/>
          <w:lang w:val="en-US"/>
        </w:rPr>
        <w:t>its content rather than committing to a deep explorati</w:t>
      </w:r>
      <w:r w:rsidR="006771F2" w:rsidRPr="005732A2">
        <w:rPr>
          <w:rFonts w:asciiTheme="majorBidi" w:hAnsiTheme="majorBidi" w:cstheme="majorBidi"/>
          <w:sz w:val="24"/>
          <w:szCs w:val="24"/>
          <w:lang w:val="en-US"/>
        </w:rPr>
        <w:t xml:space="preserve">on of its form, structure or </w:t>
      </w:r>
      <w:r w:rsidR="008027DF" w:rsidRPr="005732A2">
        <w:rPr>
          <w:rFonts w:asciiTheme="majorBidi" w:hAnsiTheme="majorBidi" w:cstheme="majorBidi"/>
          <w:sz w:val="24"/>
          <w:szCs w:val="24"/>
          <w:lang w:val="en-US"/>
        </w:rPr>
        <w:t>investigating</w:t>
      </w:r>
      <w:r w:rsidR="006771F2" w:rsidRPr="005732A2">
        <w:rPr>
          <w:rFonts w:asciiTheme="majorBidi" w:hAnsiTheme="majorBidi" w:cstheme="majorBidi"/>
          <w:sz w:val="24"/>
          <w:szCs w:val="24"/>
          <w:lang w:val="en-US"/>
        </w:rPr>
        <w:t xml:space="preserve"> the formalistic</w:t>
      </w:r>
      <w:r w:rsidR="000A72C2" w:rsidRPr="005732A2">
        <w:rPr>
          <w:rFonts w:asciiTheme="majorBidi" w:hAnsiTheme="majorBidi" w:cstheme="majorBidi"/>
          <w:sz w:val="24"/>
          <w:szCs w:val="24"/>
          <w:lang w:val="en-US"/>
        </w:rPr>
        <w:t xml:space="preserve"> usage of its potential literary techniques</w:t>
      </w:r>
      <w:r w:rsidR="0061745C">
        <w:rPr>
          <w:rFonts w:asciiTheme="majorBidi" w:hAnsiTheme="majorBidi" w:cstheme="majorBidi"/>
          <w:sz w:val="24"/>
          <w:szCs w:val="24"/>
          <w:lang w:val="en-US"/>
        </w:rPr>
        <w:t xml:space="preserve"> (1999: 32</w:t>
      </w:r>
      <w:r w:rsidR="00AE3428">
        <w:rPr>
          <w:rFonts w:asciiTheme="majorBidi" w:hAnsiTheme="majorBidi" w:cstheme="majorBidi"/>
          <w:sz w:val="24"/>
          <w:szCs w:val="24"/>
          <w:lang w:val="en-US"/>
        </w:rPr>
        <w:t>)</w:t>
      </w:r>
      <w:r w:rsidR="000A72C2" w:rsidRPr="005732A2">
        <w:rPr>
          <w:rFonts w:asciiTheme="majorBidi" w:hAnsiTheme="majorBidi" w:cstheme="majorBidi"/>
          <w:sz w:val="24"/>
          <w:szCs w:val="24"/>
          <w:lang w:val="en-US"/>
        </w:rPr>
        <w:t>.</w:t>
      </w:r>
      <w:r w:rsidR="006771F2" w:rsidRPr="005732A2">
        <w:rPr>
          <w:rFonts w:asciiTheme="majorBidi" w:hAnsiTheme="majorBidi" w:cstheme="majorBidi"/>
          <w:sz w:val="24"/>
          <w:szCs w:val="24"/>
          <w:lang w:val="en-US"/>
        </w:rPr>
        <w:t xml:space="preserve"> In fact, considering the theme of the novel, he regards </w:t>
      </w:r>
      <w:r w:rsidR="008902F2" w:rsidRPr="005732A2">
        <w:rPr>
          <w:rFonts w:asciiTheme="majorBidi" w:hAnsiTheme="majorBidi" w:cstheme="majorBidi"/>
          <w:i/>
          <w:iCs/>
          <w:sz w:val="24"/>
          <w:szCs w:val="24"/>
          <w:lang w:val="en-US"/>
        </w:rPr>
        <w:t>Room Temperature</w:t>
      </w:r>
      <w:r w:rsidR="008902F2">
        <w:rPr>
          <w:rFonts w:asciiTheme="majorBidi" w:hAnsiTheme="majorBidi" w:cstheme="majorBidi"/>
          <w:sz w:val="24"/>
          <w:szCs w:val="24"/>
          <w:lang w:val="en-US"/>
        </w:rPr>
        <w:t xml:space="preserve"> </w:t>
      </w:r>
      <w:r w:rsidR="006771F2" w:rsidRPr="005732A2">
        <w:rPr>
          <w:rFonts w:asciiTheme="majorBidi" w:hAnsiTheme="majorBidi" w:cstheme="majorBidi"/>
          <w:sz w:val="24"/>
          <w:szCs w:val="24"/>
          <w:lang w:val="en-US"/>
        </w:rPr>
        <w:t xml:space="preserve">as a sequel to Baker’s previous work, </w:t>
      </w:r>
      <w:r w:rsidR="006771F2" w:rsidRPr="005732A2">
        <w:rPr>
          <w:rFonts w:asciiTheme="majorBidi" w:hAnsiTheme="majorBidi" w:cstheme="majorBidi"/>
          <w:i/>
          <w:iCs/>
          <w:sz w:val="24"/>
          <w:szCs w:val="24"/>
          <w:lang w:val="en-US"/>
        </w:rPr>
        <w:t>The Mezzanine</w:t>
      </w:r>
      <w:r w:rsidR="00012491" w:rsidRPr="005732A2">
        <w:rPr>
          <w:rFonts w:asciiTheme="majorBidi" w:hAnsiTheme="majorBidi" w:cstheme="majorBidi"/>
          <w:sz w:val="24"/>
          <w:szCs w:val="24"/>
          <w:lang w:val="en-US"/>
        </w:rPr>
        <w:t>,</w:t>
      </w:r>
      <w:r w:rsidR="006771F2" w:rsidRPr="005732A2">
        <w:rPr>
          <w:rFonts w:asciiTheme="majorBidi" w:hAnsiTheme="majorBidi" w:cstheme="majorBidi"/>
          <w:sz w:val="24"/>
          <w:szCs w:val="24"/>
          <w:lang w:val="en-US"/>
        </w:rPr>
        <w:t xml:space="preserve"> which resembles Howie, the protagonist’s itinerary, </w:t>
      </w:r>
      <w:proofErr w:type="spellStart"/>
      <w:r w:rsidR="008027DF" w:rsidRPr="005732A2">
        <w:rPr>
          <w:rFonts w:asciiTheme="majorBidi" w:hAnsiTheme="majorBidi" w:cstheme="majorBidi"/>
          <w:sz w:val="24"/>
          <w:szCs w:val="24"/>
          <w:lang w:val="en-US"/>
        </w:rPr>
        <w:t>emphasising</w:t>
      </w:r>
      <w:proofErr w:type="spellEnd"/>
      <w:r w:rsidR="006771F2" w:rsidRPr="005732A2">
        <w:rPr>
          <w:rFonts w:asciiTheme="majorBidi" w:hAnsiTheme="majorBidi" w:cstheme="majorBidi"/>
          <w:sz w:val="24"/>
          <w:szCs w:val="24"/>
          <w:lang w:val="en-US"/>
        </w:rPr>
        <w:t xml:space="preserve"> the way that Mike’s room a</w:t>
      </w:r>
      <w:r w:rsidR="0061745C">
        <w:rPr>
          <w:rFonts w:asciiTheme="majorBidi" w:hAnsiTheme="majorBidi" w:cstheme="majorBidi"/>
          <w:sz w:val="24"/>
          <w:szCs w:val="24"/>
          <w:lang w:val="en-US"/>
        </w:rPr>
        <w:t>lso feels “astir with history”.</w:t>
      </w:r>
      <w:r w:rsidR="006771F2" w:rsidRPr="005732A2">
        <w:rPr>
          <w:rFonts w:asciiTheme="majorBidi" w:hAnsiTheme="majorBidi" w:cstheme="majorBidi"/>
          <w:sz w:val="24"/>
          <w:szCs w:val="24"/>
          <w:lang w:val="en-US"/>
        </w:rPr>
        <w:t xml:space="preserve"> </w:t>
      </w:r>
    </w:p>
    <w:p w14:paraId="388BD6E4" w14:textId="77777777" w:rsidR="00B8777C" w:rsidRPr="005732A2" w:rsidRDefault="00593FFD" w:rsidP="00F851C4">
      <w:pPr>
        <w:spacing w:after="0" w:line="240" w:lineRule="auto"/>
        <w:ind w:firstLine="720"/>
        <w:jc w:val="both"/>
        <w:rPr>
          <w:rFonts w:asciiTheme="majorBidi" w:hAnsiTheme="majorBidi" w:cstheme="majorBidi"/>
          <w:sz w:val="24"/>
          <w:szCs w:val="24"/>
          <w:lang w:val="en-US"/>
        </w:rPr>
      </w:pPr>
      <w:proofErr w:type="gramStart"/>
      <w:r w:rsidRPr="005732A2">
        <w:rPr>
          <w:rFonts w:asciiTheme="majorBidi" w:hAnsiTheme="majorBidi" w:cstheme="majorBidi"/>
          <w:sz w:val="24"/>
          <w:szCs w:val="24"/>
          <w:lang w:val="en-US"/>
        </w:rPr>
        <w:t>Likewise</w:t>
      </w:r>
      <w:proofErr w:type="gramEnd"/>
      <w:r w:rsidRPr="005732A2">
        <w:rPr>
          <w:rFonts w:asciiTheme="majorBidi" w:hAnsiTheme="majorBidi" w:cstheme="majorBidi"/>
          <w:sz w:val="24"/>
          <w:szCs w:val="24"/>
          <w:lang w:val="en-US"/>
        </w:rPr>
        <w:t xml:space="preserve"> and thematically, Wendy Lesser </w:t>
      </w:r>
      <w:r w:rsidR="008027DF" w:rsidRPr="005732A2">
        <w:rPr>
          <w:rFonts w:asciiTheme="majorBidi" w:hAnsiTheme="majorBidi" w:cstheme="majorBidi"/>
          <w:sz w:val="24"/>
          <w:szCs w:val="24"/>
          <w:lang w:val="en-US"/>
        </w:rPr>
        <w:t>underlines</w:t>
      </w:r>
      <w:r w:rsidRPr="005732A2">
        <w:rPr>
          <w:rFonts w:asciiTheme="majorBidi" w:hAnsiTheme="majorBidi" w:cstheme="majorBidi"/>
          <w:sz w:val="24"/>
          <w:szCs w:val="24"/>
          <w:lang w:val="en-US"/>
        </w:rPr>
        <w:t xml:space="preserve"> the image of father figure in Baker’s work and believes </w:t>
      </w:r>
      <w:r w:rsidR="001E65A9" w:rsidRPr="005732A2">
        <w:rPr>
          <w:rFonts w:asciiTheme="majorBidi" w:hAnsiTheme="majorBidi" w:cstheme="majorBidi"/>
          <w:sz w:val="24"/>
          <w:szCs w:val="24"/>
          <w:lang w:val="en-US"/>
        </w:rPr>
        <w:t xml:space="preserve">that Baker has </w:t>
      </w:r>
      <w:r w:rsidR="00D4180F">
        <w:rPr>
          <w:rFonts w:asciiTheme="majorBidi" w:hAnsiTheme="majorBidi" w:cstheme="majorBidi"/>
          <w:sz w:val="24"/>
          <w:szCs w:val="24"/>
          <w:lang w:val="en-US"/>
        </w:rPr>
        <w:t>“unwisely”</w:t>
      </w:r>
      <w:r w:rsidRPr="005732A2">
        <w:rPr>
          <w:rFonts w:asciiTheme="majorBidi" w:hAnsiTheme="majorBidi" w:cstheme="majorBidi"/>
          <w:sz w:val="24"/>
          <w:szCs w:val="24"/>
          <w:lang w:val="en-US"/>
        </w:rPr>
        <w:t xml:space="preserve"> sacrificed historical insertion for displaying a human</w:t>
      </w:r>
      <w:r w:rsidR="00183AD4" w:rsidRPr="005732A2">
        <w:rPr>
          <w:rFonts w:asciiTheme="majorBidi" w:hAnsiTheme="majorBidi" w:cstheme="majorBidi"/>
          <w:sz w:val="24"/>
          <w:szCs w:val="24"/>
          <w:lang w:val="en-US"/>
        </w:rPr>
        <w:t xml:space="preserve"> desire for paternal passions (</w:t>
      </w:r>
      <w:r w:rsidR="00D4180F">
        <w:rPr>
          <w:rFonts w:asciiTheme="majorBidi" w:hAnsiTheme="majorBidi" w:cstheme="majorBidi"/>
          <w:sz w:val="24"/>
          <w:szCs w:val="24"/>
          <w:lang w:val="en-US"/>
        </w:rPr>
        <w:t>Saltzman 1999:</w:t>
      </w:r>
      <w:r w:rsidR="00C02F3C" w:rsidRPr="005732A2">
        <w:rPr>
          <w:rFonts w:asciiTheme="majorBidi" w:hAnsiTheme="majorBidi" w:cstheme="majorBidi"/>
          <w:sz w:val="24"/>
          <w:szCs w:val="24"/>
          <w:lang w:val="en-US"/>
        </w:rPr>
        <w:t xml:space="preserve"> 34</w:t>
      </w:r>
      <w:r w:rsidRPr="005732A2">
        <w:rPr>
          <w:rFonts w:asciiTheme="majorBidi" w:hAnsiTheme="majorBidi" w:cstheme="majorBidi"/>
          <w:sz w:val="24"/>
          <w:szCs w:val="24"/>
          <w:lang w:val="en-US"/>
        </w:rPr>
        <w:t xml:space="preserve">). </w:t>
      </w:r>
      <w:r w:rsidR="00E8119E" w:rsidRPr="005732A2">
        <w:rPr>
          <w:rFonts w:asciiTheme="majorBidi" w:hAnsiTheme="majorBidi" w:cstheme="majorBidi"/>
          <w:sz w:val="24"/>
          <w:szCs w:val="24"/>
          <w:lang w:val="en-US"/>
        </w:rPr>
        <w:t xml:space="preserve">In addition, Michael </w:t>
      </w:r>
      <w:proofErr w:type="spellStart"/>
      <w:r w:rsidR="00E8119E" w:rsidRPr="005732A2">
        <w:rPr>
          <w:rFonts w:asciiTheme="majorBidi" w:hAnsiTheme="majorBidi" w:cstheme="majorBidi"/>
          <w:sz w:val="24"/>
          <w:szCs w:val="24"/>
          <w:lang w:val="en-US"/>
        </w:rPr>
        <w:t>Dirda</w:t>
      </w:r>
      <w:proofErr w:type="spellEnd"/>
      <w:r w:rsidR="00E8119E" w:rsidRPr="005732A2">
        <w:rPr>
          <w:rFonts w:asciiTheme="majorBidi" w:hAnsiTheme="majorBidi" w:cstheme="majorBidi"/>
          <w:sz w:val="24"/>
          <w:szCs w:val="24"/>
          <w:lang w:val="en-US"/>
        </w:rPr>
        <w:t xml:space="preserve">, also </w:t>
      </w:r>
      <w:r w:rsidR="001E65A9" w:rsidRPr="005732A2">
        <w:rPr>
          <w:rFonts w:asciiTheme="majorBidi" w:hAnsiTheme="majorBidi" w:cstheme="majorBidi"/>
          <w:sz w:val="24"/>
          <w:szCs w:val="24"/>
          <w:lang w:val="en-US"/>
        </w:rPr>
        <w:t>as</w:t>
      </w:r>
      <w:r w:rsidR="00E8119E" w:rsidRPr="005732A2">
        <w:rPr>
          <w:rFonts w:asciiTheme="majorBidi" w:hAnsiTheme="majorBidi" w:cstheme="majorBidi"/>
          <w:sz w:val="24"/>
          <w:szCs w:val="24"/>
          <w:lang w:val="en-US"/>
        </w:rPr>
        <w:t xml:space="preserve"> uncertain, calls </w:t>
      </w:r>
      <w:r w:rsidR="00E8119E" w:rsidRPr="005732A2">
        <w:rPr>
          <w:rFonts w:asciiTheme="majorBidi" w:hAnsiTheme="majorBidi" w:cstheme="majorBidi"/>
          <w:i/>
          <w:iCs/>
          <w:sz w:val="24"/>
          <w:szCs w:val="24"/>
          <w:lang w:val="en-US"/>
        </w:rPr>
        <w:t>Room Temperature</w:t>
      </w:r>
      <w:r w:rsidR="00D4180F">
        <w:rPr>
          <w:rFonts w:asciiTheme="majorBidi" w:hAnsiTheme="majorBidi" w:cstheme="majorBidi"/>
          <w:sz w:val="24"/>
          <w:szCs w:val="24"/>
          <w:lang w:val="en-US"/>
        </w:rPr>
        <w:t xml:space="preserve"> “</w:t>
      </w:r>
      <w:r w:rsidR="00E8119E" w:rsidRPr="005732A2">
        <w:rPr>
          <w:rFonts w:asciiTheme="majorBidi" w:hAnsiTheme="majorBidi" w:cstheme="majorBidi"/>
          <w:sz w:val="24"/>
          <w:szCs w:val="24"/>
          <w:lang w:val="en-US"/>
        </w:rPr>
        <w:t>a show-stopping coloratura aria made up of the quirks of memory a</w:t>
      </w:r>
      <w:r w:rsidR="001E65A9" w:rsidRPr="005732A2">
        <w:rPr>
          <w:rFonts w:asciiTheme="majorBidi" w:hAnsiTheme="majorBidi" w:cstheme="majorBidi"/>
          <w:sz w:val="24"/>
          <w:szCs w:val="24"/>
          <w:lang w:val="en-US"/>
        </w:rPr>
        <w:t xml:space="preserve">nd </w:t>
      </w:r>
      <w:r w:rsidR="00D4180F">
        <w:rPr>
          <w:rFonts w:asciiTheme="majorBidi" w:hAnsiTheme="majorBidi" w:cstheme="majorBidi"/>
          <w:sz w:val="24"/>
          <w:szCs w:val="24"/>
          <w:lang w:val="en-US"/>
        </w:rPr>
        <w:t>the quiddities of daily life”</w:t>
      </w:r>
      <w:r w:rsidR="001E65A9" w:rsidRPr="005732A2">
        <w:rPr>
          <w:rFonts w:asciiTheme="majorBidi" w:hAnsiTheme="majorBidi" w:cstheme="majorBidi"/>
          <w:sz w:val="24"/>
          <w:szCs w:val="24"/>
          <w:lang w:val="en-US"/>
        </w:rPr>
        <w:t xml:space="preserve"> and, once again, compares it</w:t>
      </w:r>
      <w:r w:rsidR="00E8119E" w:rsidRPr="005732A2">
        <w:rPr>
          <w:rFonts w:asciiTheme="majorBidi" w:hAnsiTheme="majorBidi" w:cstheme="majorBidi"/>
          <w:sz w:val="24"/>
          <w:szCs w:val="24"/>
          <w:lang w:val="en-US"/>
        </w:rPr>
        <w:t xml:space="preserve"> to </w:t>
      </w:r>
      <w:r w:rsidR="00E8119E" w:rsidRPr="005732A2">
        <w:rPr>
          <w:rFonts w:asciiTheme="majorBidi" w:hAnsiTheme="majorBidi" w:cstheme="majorBidi"/>
          <w:i/>
          <w:iCs/>
          <w:sz w:val="24"/>
          <w:szCs w:val="24"/>
          <w:lang w:val="en-US"/>
        </w:rPr>
        <w:t>The Mezzanine</w:t>
      </w:r>
      <w:r w:rsidR="00E8119E" w:rsidRPr="005732A2">
        <w:rPr>
          <w:rFonts w:asciiTheme="majorBidi" w:hAnsiTheme="majorBidi" w:cstheme="majorBidi"/>
          <w:sz w:val="24"/>
          <w:szCs w:val="24"/>
          <w:lang w:val="en-US"/>
        </w:rPr>
        <w:t xml:space="preserve"> despite his acknowledgment of its delightful </w:t>
      </w:r>
      <w:r w:rsidR="008228D5" w:rsidRPr="005732A2">
        <w:rPr>
          <w:rFonts w:asciiTheme="majorBidi" w:hAnsiTheme="majorBidi" w:cstheme="majorBidi"/>
          <w:sz w:val="24"/>
          <w:szCs w:val="24"/>
          <w:lang w:val="en-US"/>
        </w:rPr>
        <w:t>lightheartedness (</w:t>
      </w:r>
      <w:r w:rsidR="00087DBE" w:rsidRPr="005732A2">
        <w:rPr>
          <w:rFonts w:asciiTheme="majorBidi" w:hAnsiTheme="majorBidi" w:cstheme="majorBidi"/>
          <w:sz w:val="24"/>
          <w:szCs w:val="24"/>
          <w:lang w:val="en-US"/>
        </w:rPr>
        <w:t>2013</w:t>
      </w:r>
      <w:r w:rsidR="008228D5" w:rsidRPr="005732A2">
        <w:rPr>
          <w:rFonts w:asciiTheme="majorBidi" w:hAnsiTheme="majorBidi" w:cstheme="majorBidi"/>
          <w:sz w:val="24"/>
          <w:szCs w:val="24"/>
          <w:lang w:val="en-US"/>
        </w:rPr>
        <w:t xml:space="preserve">) </w:t>
      </w:r>
      <w:r w:rsidR="00904364" w:rsidRPr="005732A2">
        <w:rPr>
          <w:rFonts w:asciiTheme="majorBidi" w:hAnsiTheme="majorBidi" w:cstheme="majorBidi"/>
          <w:sz w:val="24"/>
          <w:szCs w:val="24"/>
          <w:lang w:val="en-US"/>
        </w:rPr>
        <w:t xml:space="preserve">Taking a relatively different outlook towards the content, Peter Evans </w:t>
      </w:r>
      <w:r w:rsidR="00F33E40" w:rsidRPr="005732A2">
        <w:rPr>
          <w:rFonts w:asciiTheme="majorBidi" w:hAnsiTheme="majorBidi" w:cstheme="majorBidi"/>
          <w:sz w:val="24"/>
          <w:szCs w:val="24"/>
          <w:lang w:val="en-US"/>
        </w:rPr>
        <w:t>exam</w:t>
      </w:r>
      <w:r w:rsidR="001E65A9" w:rsidRPr="005732A2">
        <w:rPr>
          <w:rFonts w:asciiTheme="majorBidi" w:hAnsiTheme="majorBidi" w:cstheme="majorBidi"/>
          <w:sz w:val="24"/>
          <w:szCs w:val="24"/>
          <w:lang w:val="en-US"/>
        </w:rPr>
        <w:t>ines the music references in this short</w:t>
      </w:r>
      <w:r w:rsidR="00F33E40" w:rsidRPr="005732A2">
        <w:rPr>
          <w:rFonts w:asciiTheme="majorBidi" w:hAnsiTheme="majorBidi" w:cstheme="majorBidi"/>
          <w:sz w:val="24"/>
          <w:szCs w:val="24"/>
          <w:lang w:val="en-US"/>
        </w:rPr>
        <w:t xml:space="preserve"> novel and highlights the fugue type of music</w:t>
      </w:r>
      <w:r w:rsidR="001E65A9" w:rsidRPr="005732A2">
        <w:rPr>
          <w:rFonts w:asciiTheme="majorBidi" w:hAnsiTheme="majorBidi" w:cstheme="majorBidi"/>
          <w:sz w:val="24"/>
          <w:szCs w:val="24"/>
          <w:lang w:val="en-US"/>
        </w:rPr>
        <w:t>,</w:t>
      </w:r>
      <w:r w:rsidR="00F33E40" w:rsidRPr="005732A2">
        <w:rPr>
          <w:rFonts w:asciiTheme="majorBidi" w:hAnsiTheme="majorBidi" w:cstheme="majorBidi"/>
          <w:sz w:val="24"/>
          <w:szCs w:val="24"/>
          <w:lang w:val="en-US"/>
        </w:rPr>
        <w:t xml:space="preserve"> heard throughout the work in comparison with the one in </w:t>
      </w:r>
      <w:r w:rsidR="00F33E40" w:rsidRPr="005732A2">
        <w:rPr>
          <w:rFonts w:asciiTheme="majorBidi" w:hAnsiTheme="majorBidi" w:cstheme="majorBidi"/>
          <w:i/>
          <w:iCs/>
          <w:sz w:val="24"/>
          <w:szCs w:val="24"/>
          <w:lang w:val="en-US"/>
        </w:rPr>
        <w:t>The Mezzanine</w:t>
      </w:r>
      <w:r w:rsidR="00F33E40" w:rsidRPr="005732A2">
        <w:rPr>
          <w:rFonts w:asciiTheme="majorBidi" w:hAnsiTheme="majorBidi" w:cstheme="majorBidi"/>
          <w:sz w:val="24"/>
          <w:szCs w:val="24"/>
          <w:lang w:val="en-US"/>
        </w:rPr>
        <w:t xml:space="preserve">. </w:t>
      </w:r>
    </w:p>
    <w:p w14:paraId="67BFB09B" w14:textId="5EFA4BBF" w:rsidR="001006C0" w:rsidRPr="005732A2" w:rsidRDefault="00F33E40"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lastRenderedPageBreak/>
        <w:t>Apparently</w:t>
      </w:r>
      <w:r w:rsidR="006E5200"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apart from </w:t>
      </w:r>
      <w:r w:rsidR="001E65A9" w:rsidRPr="005732A2">
        <w:rPr>
          <w:rFonts w:asciiTheme="majorBidi" w:hAnsiTheme="majorBidi" w:cstheme="majorBidi"/>
          <w:sz w:val="24"/>
          <w:szCs w:val="24"/>
          <w:lang w:val="en-US"/>
        </w:rPr>
        <w:t xml:space="preserve">the </w:t>
      </w:r>
      <w:r w:rsidRPr="005732A2">
        <w:rPr>
          <w:rFonts w:asciiTheme="majorBidi" w:hAnsiTheme="majorBidi" w:cstheme="majorBidi"/>
          <w:sz w:val="24"/>
          <w:szCs w:val="24"/>
          <w:lang w:val="en-US"/>
        </w:rPr>
        <w:t xml:space="preserve">thematic readings of </w:t>
      </w:r>
      <w:r w:rsidRPr="005732A2">
        <w:rPr>
          <w:rFonts w:asciiTheme="majorBidi" w:hAnsiTheme="majorBidi" w:cstheme="majorBidi"/>
          <w:i/>
          <w:iCs/>
          <w:sz w:val="24"/>
          <w:szCs w:val="24"/>
          <w:lang w:val="en-US"/>
        </w:rPr>
        <w:t>Room Temperature</w:t>
      </w:r>
      <w:r w:rsidRPr="005732A2">
        <w:rPr>
          <w:rFonts w:asciiTheme="majorBidi" w:hAnsiTheme="majorBidi" w:cstheme="majorBidi"/>
          <w:sz w:val="24"/>
          <w:szCs w:val="24"/>
          <w:lang w:val="en-US"/>
        </w:rPr>
        <w:t xml:space="preserve"> and occasional references to its literary allusions to Robert Frost’s </w:t>
      </w:r>
      <w:r w:rsidRPr="005732A2">
        <w:rPr>
          <w:rFonts w:asciiTheme="majorBidi" w:hAnsiTheme="majorBidi" w:cstheme="majorBidi"/>
          <w:i/>
          <w:iCs/>
          <w:sz w:val="24"/>
          <w:szCs w:val="24"/>
          <w:lang w:val="en-US"/>
        </w:rPr>
        <w:t>Education by Poetry</w:t>
      </w:r>
      <w:r w:rsidRPr="005732A2">
        <w:rPr>
          <w:rFonts w:asciiTheme="majorBidi" w:hAnsiTheme="majorBidi" w:cstheme="majorBidi"/>
          <w:sz w:val="24"/>
          <w:szCs w:val="24"/>
          <w:lang w:val="en-US"/>
        </w:rPr>
        <w:t xml:space="preserve"> or William Carlos Williams’s </w:t>
      </w:r>
      <w:r w:rsidRPr="005732A2">
        <w:rPr>
          <w:rFonts w:asciiTheme="majorBidi" w:hAnsiTheme="majorBidi" w:cstheme="majorBidi"/>
          <w:i/>
          <w:iCs/>
          <w:sz w:val="24"/>
          <w:szCs w:val="24"/>
          <w:lang w:val="en-US"/>
        </w:rPr>
        <w:t>Prologue to Kora in Hell</w:t>
      </w:r>
      <w:r w:rsidRPr="005732A2">
        <w:rPr>
          <w:rFonts w:asciiTheme="majorBidi" w:hAnsiTheme="majorBidi" w:cstheme="majorBidi"/>
          <w:sz w:val="24"/>
          <w:szCs w:val="24"/>
          <w:lang w:val="en-US"/>
        </w:rPr>
        <w:t>,</w:t>
      </w:r>
      <w:r w:rsidR="006E5200" w:rsidRPr="005732A2">
        <w:rPr>
          <w:rFonts w:asciiTheme="majorBidi" w:hAnsiTheme="majorBidi" w:cstheme="majorBidi"/>
          <w:sz w:val="24"/>
          <w:szCs w:val="24"/>
          <w:lang w:val="en-US"/>
        </w:rPr>
        <w:t xml:space="preserve"> </w:t>
      </w:r>
      <w:r w:rsidR="006E5200" w:rsidRPr="005732A2">
        <w:rPr>
          <w:rFonts w:asciiTheme="majorBidi" w:hAnsiTheme="majorBidi" w:cstheme="majorBidi"/>
          <w:sz w:val="24"/>
          <w:szCs w:val="24"/>
          <w:shd w:val="clear" w:color="auto" w:fill="FFFFFF"/>
        </w:rPr>
        <w:t>Françoise</w:t>
      </w:r>
      <w:r w:rsidR="006E5200" w:rsidRPr="005732A2">
        <w:rPr>
          <w:rFonts w:asciiTheme="majorBidi" w:hAnsiTheme="majorBidi" w:cstheme="majorBidi"/>
          <w:sz w:val="24"/>
          <w:szCs w:val="24"/>
          <w:lang w:val="en-US"/>
        </w:rPr>
        <w:t xml:space="preserve"> </w:t>
      </w:r>
      <w:proofErr w:type="spellStart"/>
      <w:r w:rsidR="006E5200" w:rsidRPr="005732A2">
        <w:rPr>
          <w:rFonts w:asciiTheme="majorBidi" w:hAnsiTheme="majorBidi" w:cstheme="majorBidi"/>
          <w:sz w:val="24"/>
          <w:szCs w:val="24"/>
          <w:lang w:val="en-US"/>
        </w:rPr>
        <w:t>Sammarcelli</w:t>
      </w:r>
      <w:proofErr w:type="spellEnd"/>
      <w:r w:rsidR="006E5200" w:rsidRPr="005732A2">
        <w:rPr>
          <w:rFonts w:asciiTheme="majorBidi" w:hAnsiTheme="majorBidi" w:cstheme="majorBidi"/>
          <w:sz w:val="24"/>
          <w:szCs w:val="24"/>
          <w:lang w:val="en-US"/>
        </w:rPr>
        <w:t xml:space="preserve"> has been the most prominent critic to study the form and narrative structure of </w:t>
      </w:r>
      <w:r w:rsidR="006E5200" w:rsidRPr="005732A2">
        <w:rPr>
          <w:rFonts w:asciiTheme="majorBidi" w:hAnsiTheme="majorBidi" w:cstheme="majorBidi"/>
          <w:i/>
          <w:iCs/>
          <w:sz w:val="24"/>
          <w:szCs w:val="24"/>
          <w:lang w:val="en-US"/>
        </w:rPr>
        <w:t>Room Temperature</w:t>
      </w:r>
      <w:r w:rsidR="006E5200" w:rsidRPr="005732A2">
        <w:rPr>
          <w:rFonts w:asciiTheme="majorBidi" w:hAnsiTheme="majorBidi" w:cstheme="majorBidi"/>
          <w:sz w:val="24"/>
          <w:szCs w:val="24"/>
          <w:lang w:val="en-US"/>
        </w:rPr>
        <w:t xml:space="preserve">. </w:t>
      </w:r>
      <w:r w:rsidR="001E65A9" w:rsidRPr="005732A2">
        <w:rPr>
          <w:rFonts w:asciiTheme="majorBidi" w:hAnsiTheme="majorBidi" w:cstheme="majorBidi"/>
          <w:sz w:val="24"/>
          <w:szCs w:val="24"/>
          <w:lang w:val="en-US"/>
        </w:rPr>
        <w:t>Observing</w:t>
      </w:r>
      <w:r w:rsidR="006E5200" w:rsidRPr="005732A2">
        <w:rPr>
          <w:rFonts w:asciiTheme="majorBidi" w:hAnsiTheme="majorBidi" w:cstheme="majorBidi"/>
          <w:sz w:val="24"/>
          <w:szCs w:val="24"/>
          <w:lang w:val="en-US"/>
        </w:rPr>
        <w:t xml:space="preserve"> the special kind of discourse </w:t>
      </w:r>
      <w:r w:rsidR="001E65A9" w:rsidRPr="005732A2">
        <w:rPr>
          <w:rFonts w:asciiTheme="majorBidi" w:hAnsiTheme="majorBidi" w:cstheme="majorBidi"/>
          <w:sz w:val="24"/>
          <w:szCs w:val="24"/>
          <w:lang w:val="en-US"/>
        </w:rPr>
        <w:t>within</w:t>
      </w:r>
      <w:r w:rsidR="006E5200" w:rsidRPr="005732A2">
        <w:rPr>
          <w:rFonts w:asciiTheme="majorBidi" w:hAnsiTheme="majorBidi" w:cstheme="majorBidi"/>
          <w:sz w:val="24"/>
          <w:szCs w:val="24"/>
          <w:lang w:val="en-US"/>
        </w:rPr>
        <w:t xml:space="preserve"> the book, </w:t>
      </w:r>
      <w:proofErr w:type="spellStart"/>
      <w:r w:rsidR="006E5200" w:rsidRPr="005732A2">
        <w:rPr>
          <w:rFonts w:asciiTheme="majorBidi" w:hAnsiTheme="majorBidi" w:cstheme="majorBidi"/>
          <w:sz w:val="24"/>
          <w:szCs w:val="24"/>
          <w:lang w:val="en-US"/>
        </w:rPr>
        <w:t>Sammarcelli</w:t>
      </w:r>
      <w:proofErr w:type="spellEnd"/>
      <w:r w:rsidR="006E5200" w:rsidRPr="005732A2">
        <w:rPr>
          <w:rFonts w:asciiTheme="majorBidi" w:hAnsiTheme="majorBidi" w:cstheme="majorBidi"/>
          <w:sz w:val="24"/>
          <w:szCs w:val="24"/>
          <w:lang w:val="en-US"/>
        </w:rPr>
        <w:t xml:space="preserve"> </w:t>
      </w:r>
      <w:r w:rsidR="00EA4141" w:rsidRPr="005732A2">
        <w:rPr>
          <w:rFonts w:asciiTheme="majorBidi" w:hAnsiTheme="majorBidi" w:cstheme="majorBidi"/>
          <w:sz w:val="24"/>
          <w:szCs w:val="24"/>
          <w:lang w:val="en-US"/>
        </w:rPr>
        <w:t>studies</w:t>
      </w:r>
      <w:r w:rsidR="006E5200" w:rsidRPr="005732A2">
        <w:rPr>
          <w:rFonts w:asciiTheme="majorBidi" w:hAnsiTheme="majorBidi" w:cstheme="majorBidi"/>
          <w:sz w:val="24"/>
          <w:szCs w:val="24"/>
          <w:lang w:val="en-US"/>
        </w:rPr>
        <w:t xml:space="preserve"> the </w:t>
      </w:r>
      <w:r w:rsidR="00D4180F">
        <w:rPr>
          <w:rFonts w:asciiTheme="majorBidi" w:hAnsiTheme="majorBidi" w:cstheme="majorBidi"/>
          <w:sz w:val="24"/>
          <w:szCs w:val="24"/>
          <w:lang w:val="en-US"/>
        </w:rPr>
        <w:t>way Baker’s text in this novel “branches off”</w:t>
      </w:r>
      <w:r w:rsidR="006E5200" w:rsidRPr="005732A2">
        <w:rPr>
          <w:rFonts w:asciiTheme="majorBidi" w:hAnsiTheme="majorBidi" w:cstheme="majorBidi"/>
          <w:sz w:val="24"/>
          <w:szCs w:val="24"/>
          <w:lang w:val="en-US"/>
        </w:rPr>
        <w:t xml:space="preserve"> into countless departing units.</w:t>
      </w:r>
      <w:r w:rsidR="00B8777C" w:rsidRPr="005732A2">
        <w:rPr>
          <w:rFonts w:asciiTheme="majorBidi" w:hAnsiTheme="majorBidi" w:cstheme="majorBidi"/>
          <w:sz w:val="24"/>
          <w:szCs w:val="24"/>
          <w:lang w:val="en-US"/>
        </w:rPr>
        <w:t xml:space="preserve"> In fact, she has noticed the syntactical complexity of a particular textual </w:t>
      </w:r>
      <w:proofErr w:type="spellStart"/>
      <w:r w:rsidR="00B8777C" w:rsidRPr="005732A2">
        <w:rPr>
          <w:rFonts w:asciiTheme="majorBidi" w:hAnsiTheme="majorBidi" w:cstheme="majorBidi"/>
          <w:sz w:val="24"/>
          <w:szCs w:val="24"/>
          <w:lang w:val="en-US"/>
        </w:rPr>
        <w:t>destabilisation</w:t>
      </w:r>
      <w:proofErr w:type="spellEnd"/>
      <w:r w:rsidR="00B8777C" w:rsidRPr="005732A2">
        <w:rPr>
          <w:rFonts w:asciiTheme="majorBidi" w:hAnsiTheme="majorBidi" w:cstheme="majorBidi"/>
          <w:sz w:val="24"/>
          <w:szCs w:val="24"/>
          <w:lang w:val="en-US"/>
        </w:rPr>
        <w:t xml:space="preserve"> in </w:t>
      </w:r>
      <w:r w:rsidR="00B8777C" w:rsidRPr="005732A2">
        <w:rPr>
          <w:rFonts w:asciiTheme="majorBidi" w:hAnsiTheme="majorBidi" w:cstheme="majorBidi"/>
          <w:i/>
          <w:iCs/>
          <w:sz w:val="24"/>
          <w:szCs w:val="24"/>
          <w:lang w:val="en-US"/>
        </w:rPr>
        <w:t>Room Temperature</w:t>
      </w:r>
      <w:r w:rsidR="00EA4141" w:rsidRPr="005732A2">
        <w:rPr>
          <w:rFonts w:asciiTheme="majorBidi" w:hAnsiTheme="majorBidi" w:cstheme="majorBidi"/>
          <w:i/>
          <w:iCs/>
          <w:sz w:val="24"/>
          <w:szCs w:val="24"/>
          <w:lang w:val="en-US"/>
        </w:rPr>
        <w:t>,</w:t>
      </w:r>
      <w:r w:rsidR="00D4180F">
        <w:rPr>
          <w:rFonts w:asciiTheme="majorBidi" w:hAnsiTheme="majorBidi" w:cstheme="majorBidi"/>
          <w:sz w:val="24"/>
          <w:szCs w:val="24"/>
          <w:lang w:val="en-US"/>
        </w:rPr>
        <w:t xml:space="preserve"> which looks almost “</w:t>
      </w:r>
      <w:r w:rsidR="00B8777C" w:rsidRPr="005732A2">
        <w:rPr>
          <w:rFonts w:asciiTheme="majorBidi" w:hAnsiTheme="majorBidi" w:cstheme="majorBidi"/>
          <w:sz w:val="24"/>
          <w:szCs w:val="24"/>
          <w:lang w:val="en-US"/>
        </w:rPr>
        <w:t>Proustian in its piling up of adverbial and relative subordinate claus</w:t>
      </w:r>
      <w:r w:rsidR="00D4180F">
        <w:rPr>
          <w:rFonts w:asciiTheme="majorBidi" w:hAnsiTheme="majorBidi" w:cstheme="majorBidi"/>
          <w:sz w:val="24"/>
          <w:szCs w:val="24"/>
          <w:lang w:val="en-US"/>
        </w:rPr>
        <w:t>es and appositions.”</w:t>
      </w:r>
      <w:r w:rsidR="00012491" w:rsidRPr="005732A2">
        <w:rPr>
          <w:rFonts w:asciiTheme="majorBidi" w:hAnsiTheme="majorBidi" w:cstheme="majorBidi"/>
          <w:sz w:val="24"/>
          <w:szCs w:val="24"/>
          <w:lang w:val="en-US"/>
        </w:rPr>
        <w:t xml:space="preserve"> Furtherm</w:t>
      </w:r>
      <w:r w:rsidR="008902F2">
        <w:rPr>
          <w:rFonts w:asciiTheme="majorBidi" w:hAnsiTheme="majorBidi" w:cstheme="majorBidi"/>
          <w:sz w:val="24"/>
          <w:szCs w:val="24"/>
          <w:lang w:val="en-US"/>
        </w:rPr>
        <w:t>o</w:t>
      </w:r>
      <w:r w:rsidR="00012491" w:rsidRPr="005732A2">
        <w:rPr>
          <w:rFonts w:asciiTheme="majorBidi" w:hAnsiTheme="majorBidi" w:cstheme="majorBidi"/>
          <w:sz w:val="24"/>
          <w:szCs w:val="24"/>
          <w:lang w:val="en-US"/>
        </w:rPr>
        <w:t>re</w:t>
      </w:r>
      <w:r w:rsidR="00B8777C" w:rsidRPr="005732A2">
        <w:rPr>
          <w:rFonts w:asciiTheme="majorBidi" w:hAnsiTheme="majorBidi" w:cstheme="majorBidi"/>
          <w:sz w:val="24"/>
          <w:szCs w:val="24"/>
          <w:lang w:val="en-US"/>
        </w:rPr>
        <w:t xml:space="preserve">, she also mentions the narrator’s ritual that seems to </w:t>
      </w:r>
      <w:r w:rsidR="00BB1C92" w:rsidRPr="005732A2">
        <w:rPr>
          <w:rFonts w:asciiTheme="majorBidi" w:hAnsiTheme="majorBidi" w:cstheme="majorBidi"/>
          <w:sz w:val="24"/>
          <w:szCs w:val="24"/>
          <w:lang w:val="en-US"/>
        </w:rPr>
        <w:t>deepen</w:t>
      </w:r>
      <w:r w:rsidR="00B8777C" w:rsidRPr="005732A2">
        <w:rPr>
          <w:rFonts w:asciiTheme="majorBidi" w:hAnsiTheme="majorBidi" w:cstheme="majorBidi"/>
          <w:sz w:val="24"/>
          <w:szCs w:val="24"/>
          <w:lang w:val="en-US"/>
        </w:rPr>
        <w:t xml:space="preserve"> the novel’s </w:t>
      </w:r>
      <w:proofErr w:type="spellStart"/>
      <w:r w:rsidR="00B8777C" w:rsidRPr="005732A2">
        <w:rPr>
          <w:rFonts w:asciiTheme="majorBidi" w:hAnsiTheme="majorBidi" w:cstheme="majorBidi"/>
          <w:sz w:val="24"/>
          <w:szCs w:val="24"/>
          <w:lang w:val="en-US"/>
        </w:rPr>
        <w:t>recontextualisation</w:t>
      </w:r>
      <w:proofErr w:type="spellEnd"/>
      <w:r w:rsidR="006E5200" w:rsidRPr="005732A2">
        <w:rPr>
          <w:rFonts w:asciiTheme="majorBidi" w:hAnsiTheme="majorBidi" w:cstheme="majorBidi"/>
          <w:sz w:val="24"/>
          <w:szCs w:val="24"/>
          <w:lang w:val="en-US"/>
        </w:rPr>
        <w:t xml:space="preserve"> </w:t>
      </w:r>
      <w:r w:rsidR="00B8777C" w:rsidRPr="005732A2">
        <w:rPr>
          <w:rFonts w:asciiTheme="majorBidi" w:hAnsiTheme="majorBidi" w:cstheme="majorBidi"/>
          <w:sz w:val="24"/>
          <w:szCs w:val="24"/>
          <w:lang w:val="en-US"/>
        </w:rPr>
        <w:t xml:space="preserve">through interactions with accustomed objects. Despite </w:t>
      </w:r>
      <w:proofErr w:type="spellStart"/>
      <w:r w:rsidR="00B8777C" w:rsidRPr="005732A2">
        <w:rPr>
          <w:rFonts w:asciiTheme="majorBidi" w:hAnsiTheme="majorBidi" w:cstheme="majorBidi"/>
          <w:sz w:val="24"/>
          <w:szCs w:val="24"/>
          <w:lang w:val="en-US"/>
        </w:rPr>
        <w:t>Sammarcelli’s</w:t>
      </w:r>
      <w:proofErr w:type="spellEnd"/>
      <w:r w:rsidR="00B8777C" w:rsidRPr="005732A2">
        <w:rPr>
          <w:rFonts w:asciiTheme="majorBidi" w:hAnsiTheme="majorBidi" w:cstheme="majorBidi"/>
          <w:sz w:val="24"/>
          <w:szCs w:val="24"/>
          <w:lang w:val="en-US"/>
        </w:rPr>
        <w:t xml:space="preserve"> painstaking syntactic analysis of </w:t>
      </w:r>
      <w:r w:rsidR="00B8777C" w:rsidRPr="005732A2">
        <w:rPr>
          <w:rFonts w:asciiTheme="majorBidi" w:hAnsiTheme="majorBidi" w:cstheme="majorBidi"/>
          <w:i/>
          <w:iCs/>
          <w:sz w:val="24"/>
          <w:szCs w:val="24"/>
          <w:lang w:val="en-US"/>
        </w:rPr>
        <w:t>Room Temperature</w:t>
      </w:r>
      <w:r w:rsidR="00B8777C" w:rsidRPr="005732A2">
        <w:rPr>
          <w:rFonts w:asciiTheme="majorBidi" w:hAnsiTheme="majorBidi" w:cstheme="majorBidi"/>
          <w:sz w:val="24"/>
          <w:szCs w:val="24"/>
          <w:lang w:val="en-US"/>
        </w:rPr>
        <w:t xml:space="preserve">’s text, </w:t>
      </w:r>
      <w:r w:rsidRPr="005732A2">
        <w:rPr>
          <w:rFonts w:asciiTheme="majorBidi" w:hAnsiTheme="majorBidi" w:cstheme="majorBidi"/>
          <w:sz w:val="24"/>
          <w:szCs w:val="24"/>
          <w:lang w:val="en-US"/>
        </w:rPr>
        <w:t>no</w:t>
      </w:r>
      <w:r w:rsidR="00B8777C" w:rsidRPr="005732A2">
        <w:rPr>
          <w:rFonts w:asciiTheme="majorBidi" w:hAnsiTheme="majorBidi" w:cstheme="majorBidi"/>
          <w:sz w:val="24"/>
          <w:szCs w:val="24"/>
          <w:lang w:val="en-US"/>
        </w:rPr>
        <w:t xml:space="preserve"> </w:t>
      </w:r>
      <w:r w:rsidR="00012491" w:rsidRPr="005732A2">
        <w:rPr>
          <w:rFonts w:asciiTheme="majorBidi" w:hAnsiTheme="majorBidi" w:cstheme="majorBidi"/>
          <w:sz w:val="24"/>
          <w:szCs w:val="24"/>
          <w:lang w:val="en-US"/>
        </w:rPr>
        <w:t>other</w:t>
      </w:r>
      <w:r w:rsidRPr="005732A2">
        <w:rPr>
          <w:rFonts w:asciiTheme="majorBidi" w:hAnsiTheme="majorBidi" w:cstheme="majorBidi"/>
          <w:sz w:val="24"/>
          <w:szCs w:val="24"/>
          <w:lang w:val="en-US"/>
        </w:rPr>
        <w:t xml:space="preserve"> significant account</w:t>
      </w:r>
      <w:r w:rsidR="00B8777C" w:rsidRPr="005732A2">
        <w:rPr>
          <w:rFonts w:asciiTheme="majorBidi" w:hAnsiTheme="majorBidi" w:cstheme="majorBidi"/>
          <w:sz w:val="24"/>
          <w:szCs w:val="24"/>
          <w:lang w:val="en-US"/>
        </w:rPr>
        <w:t>s seem to have been made</w:t>
      </w:r>
      <w:r w:rsidRPr="005732A2">
        <w:rPr>
          <w:rFonts w:asciiTheme="majorBidi" w:hAnsiTheme="majorBidi" w:cstheme="majorBidi"/>
          <w:sz w:val="24"/>
          <w:szCs w:val="24"/>
          <w:lang w:val="en-US"/>
        </w:rPr>
        <w:t xml:space="preserve"> regarding</w:t>
      </w:r>
      <w:r w:rsidR="00012491" w:rsidRPr="005732A2">
        <w:rPr>
          <w:rFonts w:asciiTheme="majorBidi" w:hAnsiTheme="majorBidi" w:cstheme="majorBidi"/>
          <w:sz w:val="24"/>
          <w:szCs w:val="24"/>
          <w:lang w:val="en-US"/>
        </w:rPr>
        <w:t xml:space="preserve"> the use of</w:t>
      </w:r>
      <w:r w:rsidR="00B8777C" w:rsidRPr="005732A2">
        <w:rPr>
          <w:rFonts w:asciiTheme="majorBidi" w:hAnsiTheme="majorBidi" w:cstheme="majorBidi"/>
          <w:sz w:val="24"/>
          <w:szCs w:val="24"/>
          <w:lang w:val="en-US"/>
        </w:rPr>
        <w:t xml:space="preserve"> </w:t>
      </w:r>
      <w:r w:rsidR="00012491" w:rsidRPr="005732A2">
        <w:rPr>
          <w:rFonts w:asciiTheme="majorBidi" w:hAnsiTheme="majorBidi" w:cstheme="majorBidi"/>
          <w:sz w:val="24"/>
          <w:szCs w:val="24"/>
          <w:lang w:val="en-US"/>
        </w:rPr>
        <w:t xml:space="preserve">literary techniques </w:t>
      </w:r>
      <w:r w:rsidR="00B8777C" w:rsidRPr="005732A2">
        <w:rPr>
          <w:rFonts w:asciiTheme="majorBidi" w:hAnsiTheme="majorBidi" w:cstheme="majorBidi"/>
          <w:sz w:val="24"/>
          <w:szCs w:val="24"/>
          <w:lang w:val="en-US"/>
        </w:rPr>
        <w:t>and also</w:t>
      </w:r>
      <w:r w:rsidRPr="005732A2">
        <w:rPr>
          <w:rFonts w:asciiTheme="majorBidi" w:hAnsiTheme="majorBidi" w:cstheme="majorBidi"/>
          <w:sz w:val="24"/>
          <w:szCs w:val="24"/>
          <w:lang w:val="en-US"/>
        </w:rPr>
        <w:t xml:space="preserve"> the way Baker has developed the structure of his narrative, especially</w:t>
      </w:r>
      <w:r w:rsidR="006028C5" w:rsidRPr="005732A2">
        <w:rPr>
          <w:rFonts w:asciiTheme="majorBidi" w:hAnsiTheme="majorBidi" w:cstheme="majorBidi"/>
          <w:sz w:val="24"/>
          <w:szCs w:val="24"/>
          <w:lang w:val="en-US"/>
        </w:rPr>
        <w:t xml:space="preserve"> in terms </w:t>
      </w:r>
      <w:r w:rsidR="00012491" w:rsidRPr="005732A2">
        <w:rPr>
          <w:rFonts w:asciiTheme="majorBidi" w:hAnsiTheme="majorBidi" w:cstheme="majorBidi"/>
          <w:sz w:val="24"/>
          <w:szCs w:val="24"/>
          <w:lang w:val="en-US"/>
        </w:rPr>
        <w:t>the</w:t>
      </w:r>
      <w:r w:rsidRPr="005732A2">
        <w:rPr>
          <w:rFonts w:asciiTheme="majorBidi" w:hAnsiTheme="majorBidi" w:cstheme="majorBidi"/>
          <w:sz w:val="24"/>
          <w:szCs w:val="24"/>
          <w:lang w:val="en-US"/>
        </w:rPr>
        <w:t xml:space="preserve"> innovative </w:t>
      </w:r>
      <w:r w:rsidR="00012491" w:rsidRPr="005732A2">
        <w:rPr>
          <w:rFonts w:asciiTheme="majorBidi" w:hAnsiTheme="majorBidi" w:cstheme="majorBidi"/>
          <w:sz w:val="24"/>
          <w:szCs w:val="24"/>
          <w:lang w:val="en-US"/>
        </w:rPr>
        <w:t>usage of stream of consciousness</w:t>
      </w:r>
      <w:r w:rsidR="00EA4141" w:rsidRPr="005732A2">
        <w:rPr>
          <w:rFonts w:asciiTheme="majorBidi" w:hAnsiTheme="majorBidi" w:cstheme="majorBidi"/>
          <w:sz w:val="24"/>
          <w:szCs w:val="24"/>
          <w:lang w:val="en-US"/>
        </w:rPr>
        <w:t xml:space="preserve"> in this particular work. </w:t>
      </w:r>
      <w:r w:rsidR="006028C5" w:rsidRPr="005732A2">
        <w:rPr>
          <w:rFonts w:asciiTheme="majorBidi" w:hAnsiTheme="majorBidi" w:cstheme="majorBidi"/>
          <w:sz w:val="24"/>
          <w:szCs w:val="24"/>
          <w:lang w:val="en-US"/>
        </w:rPr>
        <w:t xml:space="preserve"> </w:t>
      </w:r>
    </w:p>
    <w:p w14:paraId="3FE72AF6" w14:textId="77777777" w:rsidR="000E1D77" w:rsidRPr="005732A2" w:rsidRDefault="000E1D77" w:rsidP="00F851C4">
      <w:pPr>
        <w:spacing w:after="0" w:line="240" w:lineRule="auto"/>
        <w:ind w:firstLine="720"/>
        <w:jc w:val="both"/>
        <w:rPr>
          <w:rFonts w:asciiTheme="majorBidi" w:hAnsiTheme="majorBidi" w:cstheme="majorBidi"/>
          <w:sz w:val="24"/>
          <w:szCs w:val="24"/>
          <w:lang w:val="en-US"/>
        </w:rPr>
      </w:pPr>
    </w:p>
    <w:p w14:paraId="2267F47D" w14:textId="7B4A89A4" w:rsidR="001006C0" w:rsidRPr="005732A2" w:rsidRDefault="00504B92" w:rsidP="00F851C4">
      <w:pPr>
        <w:spacing w:after="0" w:line="240" w:lineRule="auto"/>
        <w:jc w:val="both"/>
        <w:rPr>
          <w:rFonts w:asciiTheme="majorBidi" w:hAnsiTheme="majorBidi" w:cstheme="majorBidi"/>
          <w:sz w:val="24"/>
          <w:szCs w:val="24"/>
          <w:lang w:val="en-US"/>
        </w:rPr>
      </w:pPr>
      <w:r w:rsidRPr="00504B92">
        <w:rPr>
          <w:rFonts w:asciiTheme="majorBidi" w:hAnsiTheme="majorBidi" w:cstheme="majorBidi"/>
          <w:b/>
          <w:bCs/>
          <w:sz w:val="24"/>
          <w:szCs w:val="24"/>
          <w:lang w:val="en-US"/>
        </w:rPr>
        <w:t>2</w:t>
      </w:r>
      <w:r>
        <w:rPr>
          <w:rFonts w:asciiTheme="majorBidi" w:hAnsiTheme="majorBidi" w:cstheme="majorBidi"/>
          <w:b/>
          <w:bCs/>
          <w:i/>
          <w:iCs/>
          <w:sz w:val="24"/>
          <w:szCs w:val="24"/>
          <w:lang w:val="en-US"/>
        </w:rPr>
        <w:t xml:space="preserve"> </w:t>
      </w:r>
      <w:r w:rsidR="001006C0" w:rsidRPr="005732A2">
        <w:rPr>
          <w:rFonts w:asciiTheme="majorBidi" w:hAnsiTheme="majorBidi" w:cstheme="majorBidi"/>
          <w:b/>
          <w:bCs/>
          <w:i/>
          <w:iCs/>
          <w:sz w:val="24"/>
          <w:szCs w:val="24"/>
          <w:lang w:val="en-US"/>
        </w:rPr>
        <w:t>Room Temperature</w:t>
      </w:r>
    </w:p>
    <w:p w14:paraId="053F805E" w14:textId="77777777" w:rsidR="00F851C4" w:rsidRDefault="00F851C4" w:rsidP="00F851C4">
      <w:pPr>
        <w:spacing w:after="0" w:line="240" w:lineRule="auto"/>
        <w:jc w:val="both"/>
        <w:rPr>
          <w:rFonts w:asciiTheme="majorBidi" w:hAnsiTheme="majorBidi" w:cstheme="majorBidi"/>
          <w:i/>
          <w:iCs/>
          <w:sz w:val="24"/>
          <w:szCs w:val="24"/>
          <w:lang w:val="en-US"/>
        </w:rPr>
      </w:pPr>
    </w:p>
    <w:p w14:paraId="091B2014" w14:textId="5E1275D6" w:rsidR="00271D56" w:rsidRPr="005732A2" w:rsidRDefault="00552DB6"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i/>
          <w:iCs/>
          <w:sz w:val="24"/>
          <w:szCs w:val="24"/>
          <w:lang w:val="en-US"/>
        </w:rPr>
        <w:t>Room Temperature</w:t>
      </w:r>
      <w:r w:rsidRPr="005732A2">
        <w:rPr>
          <w:rFonts w:asciiTheme="majorBidi" w:hAnsiTheme="majorBidi" w:cstheme="majorBidi"/>
          <w:sz w:val="24"/>
          <w:szCs w:val="24"/>
          <w:lang w:val="en-US"/>
        </w:rPr>
        <w:t xml:space="preserve"> is Nicholson Baker’s second </w:t>
      </w:r>
      <w:r w:rsidR="003F4986" w:rsidRPr="005732A2">
        <w:rPr>
          <w:rFonts w:asciiTheme="majorBidi" w:hAnsiTheme="majorBidi" w:cstheme="majorBidi"/>
          <w:sz w:val="24"/>
          <w:szCs w:val="24"/>
          <w:lang w:val="en-US"/>
        </w:rPr>
        <w:t>work of fiction</w:t>
      </w:r>
      <w:r w:rsidRPr="005732A2">
        <w:rPr>
          <w:rFonts w:asciiTheme="majorBidi" w:hAnsiTheme="majorBidi" w:cstheme="majorBidi"/>
          <w:sz w:val="24"/>
          <w:szCs w:val="24"/>
          <w:lang w:val="en-US"/>
        </w:rPr>
        <w:t xml:space="preserve">, followed by </w:t>
      </w:r>
      <w:r w:rsidRPr="005732A2">
        <w:rPr>
          <w:rFonts w:asciiTheme="majorBidi" w:hAnsiTheme="majorBidi" w:cstheme="majorBidi"/>
          <w:i/>
          <w:iCs/>
          <w:sz w:val="24"/>
          <w:szCs w:val="24"/>
          <w:lang w:val="en-US"/>
        </w:rPr>
        <w:t>The Mezzanine</w:t>
      </w:r>
      <w:r w:rsidRPr="005732A2">
        <w:rPr>
          <w:rFonts w:asciiTheme="majorBidi" w:hAnsiTheme="majorBidi" w:cstheme="majorBidi"/>
          <w:sz w:val="24"/>
          <w:szCs w:val="24"/>
          <w:lang w:val="en-US"/>
        </w:rPr>
        <w:t>, in 1990.</w:t>
      </w:r>
      <w:r w:rsidR="0001725F" w:rsidRPr="005732A2">
        <w:rPr>
          <w:rFonts w:asciiTheme="majorBidi" w:hAnsiTheme="majorBidi" w:cstheme="majorBidi"/>
          <w:sz w:val="24"/>
          <w:szCs w:val="24"/>
          <w:lang w:val="en-US"/>
        </w:rPr>
        <w:t xml:space="preserve"> Interestingly, many critics have regarded </w:t>
      </w:r>
      <w:r w:rsidR="0001725F" w:rsidRPr="005732A2">
        <w:rPr>
          <w:rFonts w:asciiTheme="majorBidi" w:hAnsiTheme="majorBidi" w:cstheme="majorBidi"/>
          <w:i/>
          <w:iCs/>
          <w:sz w:val="24"/>
          <w:szCs w:val="24"/>
          <w:lang w:val="en-US"/>
        </w:rPr>
        <w:t>Room Temperature</w:t>
      </w:r>
      <w:r w:rsidR="0001725F" w:rsidRPr="005732A2">
        <w:rPr>
          <w:rFonts w:asciiTheme="majorBidi" w:hAnsiTheme="majorBidi" w:cstheme="majorBidi"/>
          <w:sz w:val="24"/>
          <w:szCs w:val="24"/>
          <w:lang w:val="en-US"/>
        </w:rPr>
        <w:t xml:space="preserve"> as a perfectly demure continuation to </w:t>
      </w:r>
      <w:r w:rsidR="0001725F" w:rsidRPr="005732A2">
        <w:rPr>
          <w:rFonts w:asciiTheme="majorBidi" w:hAnsiTheme="majorBidi" w:cstheme="majorBidi"/>
          <w:i/>
          <w:iCs/>
          <w:sz w:val="24"/>
          <w:szCs w:val="24"/>
          <w:lang w:val="en-US"/>
        </w:rPr>
        <w:t>The Mezzanine</w:t>
      </w:r>
      <w:r w:rsidR="0001725F" w:rsidRPr="005732A2">
        <w:rPr>
          <w:rFonts w:asciiTheme="majorBidi" w:hAnsiTheme="majorBidi" w:cstheme="majorBidi"/>
          <w:sz w:val="24"/>
          <w:szCs w:val="24"/>
          <w:lang w:val="en-US"/>
        </w:rPr>
        <w:t>. However, the</w:t>
      </w:r>
      <w:r w:rsidRPr="005732A2">
        <w:rPr>
          <w:rFonts w:asciiTheme="majorBidi" w:hAnsiTheme="majorBidi" w:cstheme="majorBidi"/>
          <w:sz w:val="24"/>
          <w:szCs w:val="24"/>
          <w:lang w:val="en-US"/>
        </w:rPr>
        <w:t xml:space="preserve"> narrative</w:t>
      </w:r>
      <w:r w:rsidR="0001725F" w:rsidRPr="005732A2">
        <w:rPr>
          <w:rFonts w:asciiTheme="majorBidi" w:hAnsiTheme="majorBidi" w:cstheme="majorBidi"/>
          <w:sz w:val="24"/>
          <w:szCs w:val="24"/>
          <w:lang w:val="en-US"/>
        </w:rPr>
        <w:t xml:space="preserve"> in </w:t>
      </w:r>
      <w:r w:rsidR="0001725F" w:rsidRPr="005732A2">
        <w:rPr>
          <w:rFonts w:asciiTheme="majorBidi" w:hAnsiTheme="majorBidi" w:cstheme="majorBidi"/>
          <w:i/>
          <w:iCs/>
          <w:sz w:val="24"/>
          <w:szCs w:val="24"/>
          <w:lang w:val="en-US"/>
        </w:rPr>
        <w:t>Room Temperature</w:t>
      </w:r>
      <w:r w:rsidRPr="005732A2">
        <w:rPr>
          <w:rFonts w:asciiTheme="majorBidi" w:hAnsiTheme="majorBidi" w:cstheme="majorBidi"/>
          <w:sz w:val="24"/>
          <w:szCs w:val="24"/>
          <w:lang w:val="en-US"/>
        </w:rPr>
        <w:t xml:space="preserve"> revolves around </w:t>
      </w:r>
      <w:r w:rsidR="00C84054" w:rsidRPr="005732A2">
        <w:rPr>
          <w:rFonts w:asciiTheme="majorBidi" w:hAnsiTheme="majorBidi" w:cstheme="majorBidi"/>
          <w:sz w:val="24"/>
          <w:szCs w:val="24"/>
          <w:lang w:val="en-US"/>
        </w:rPr>
        <w:t>Mike, an apparently young father, whose baby daughter</w:t>
      </w:r>
      <w:r w:rsidR="0061745C">
        <w:rPr>
          <w:rFonts w:asciiTheme="majorBidi" w:hAnsiTheme="majorBidi" w:cstheme="majorBidi"/>
          <w:sz w:val="24"/>
          <w:szCs w:val="24"/>
          <w:lang w:val="en-US"/>
        </w:rPr>
        <w:t>, strangely called “the Bug”</w:t>
      </w:r>
      <w:r w:rsidR="003F4986" w:rsidRPr="005732A2">
        <w:rPr>
          <w:rFonts w:asciiTheme="majorBidi" w:hAnsiTheme="majorBidi" w:cstheme="majorBidi"/>
          <w:sz w:val="24"/>
          <w:szCs w:val="24"/>
          <w:lang w:val="en-US"/>
        </w:rPr>
        <w:t>,</w:t>
      </w:r>
      <w:r w:rsidR="00C84054" w:rsidRPr="005732A2">
        <w:rPr>
          <w:rFonts w:asciiTheme="majorBidi" w:hAnsiTheme="majorBidi" w:cstheme="majorBidi"/>
          <w:sz w:val="24"/>
          <w:szCs w:val="24"/>
          <w:lang w:val="en-US"/>
        </w:rPr>
        <w:t xml:space="preserve"> is resting in the crook of his arm. Meanwhile, he blows in the direction of her mobile</w:t>
      </w:r>
      <w:r w:rsidR="003F4986" w:rsidRPr="005732A2">
        <w:rPr>
          <w:rFonts w:asciiTheme="majorBidi" w:hAnsiTheme="majorBidi" w:cstheme="majorBidi"/>
          <w:sz w:val="24"/>
          <w:szCs w:val="24"/>
          <w:lang w:val="en-US"/>
        </w:rPr>
        <w:t>,</w:t>
      </w:r>
      <w:r w:rsidR="00C84054" w:rsidRPr="005732A2">
        <w:rPr>
          <w:rFonts w:asciiTheme="majorBidi" w:hAnsiTheme="majorBidi" w:cstheme="majorBidi"/>
          <w:sz w:val="24"/>
          <w:szCs w:val="24"/>
          <w:lang w:val="en-US"/>
        </w:rPr>
        <w:t xml:space="preserve"> and as he is surprised to see its wonderful movements, his thoughts wander around</w:t>
      </w:r>
      <w:r w:rsidR="003F4986" w:rsidRPr="005732A2">
        <w:rPr>
          <w:rFonts w:asciiTheme="majorBidi" w:hAnsiTheme="majorBidi" w:cstheme="majorBidi"/>
          <w:sz w:val="24"/>
          <w:szCs w:val="24"/>
          <w:lang w:val="en-US"/>
        </w:rPr>
        <w:t>,</w:t>
      </w:r>
      <w:r w:rsidR="00C84054" w:rsidRPr="005732A2">
        <w:rPr>
          <w:rFonts w:asciiTheme="majorBidi" w:hAnsiTheme="majorBidi" w:cstheme="majorBidi"/>
          <w:sz w:val="24"/>
          <w:szCs w:val="24"/>
          <w:lang w:val="en-US"/>
        </w:rPr>
        <w:t xml:space="preserve"> and he finds himself contemplating seem</w:t>
      </w:r>
      <w:r w:rsidR="003F4986" w:rsidRPr="005732A2">
        <w:rPr>
          <w:rFonts w:asciiTheme="majorBidi" w:hAnsiTheme="majorBidi" w:cstheme="majorBidi"/>
          <w:sz w:val="24"/>
          <w:szCs w:val="24"/>
          <w:lang w:val="en-US"/>
        </w:rPr>
        <w:t>ingly unrelated subjects:</w:t>
      </w:r>
      <w:r w:rsidR="00C84054" w:rsidRPr="005732A2">
        <w:rPr>
          <w:rFonts w:asciiTheme="majorBidi" w:hAnsiTheme="majorBidi" w:cstheme="majorBidi"/>
          <w:sz w:val="24"/>
          <w:szCs w:val="24"/>
          <w:lang w:val="en-US"/>
        </w:rPr>
        <w:t xml:space="preserve"> </w:t>
      </w:r>
      <w:r w:rsidR="0001725F" w:rsidRPr="005732A2">
        <w:rPr>
          <w:rFonts w:asciiTheme="majorBidi" w:hAnsiTheme="majorBidi" w:cstheme="majorBidi"/>
          <w:sz w:val="24"/>
          <w:szCs w:val="24"/>
          <w:lang w:val="en-US"/>
        </w:rPr>
        <w:t xml:space="preserve">from </w:t>
      </w:r>
      <w:r w:rsidR="00C84054" w:rsidRPr="005732A2">
        <w:rPr>
          <w:rFonts w:asciiTheme="majorBidi" w:hAnsiTheme="majorBidi" w:cstheme="majorBidi"/>
          <w:sz w:val="24"/>
          <w:szCs w:val="24"/>
          <w:lang w:val="en-US"/>
        </w:rPr>
        <w:t xml:space="preserve">admitting to </w:t>
      </w:r>
      <w:r w:rsidR="003F4986" w:rsidRPr="005732A2">
        <w:rPr>
          <w:rFonts w:asciiTheme="majorBidi" w:hAnsiTheme="majorBidi" w:cstheme="majorBidi"/>
          <w:sz w:val="24"/>
          <w:szCs w:val="24"/>
          <w:lang w:val="en-US"/>
        </w:rPr>
        <w:t>his</w:t>
      </w:r>
      <w:r w:rsidR="00C84054" w:rsidRPr="005732A2">
        <w:rPr>
          <w:rFonts w:asciiTheme="majorBidi" w:hAnsiTheme="majorBidi" w:cstheme="majorBidi"/>
          <w:sz w:val="24"/>
          <w:szCs w:val="24"/>
          <w:lang w:val="en-US"/>
        </w:rPr>
        <w:t xml:space="preserve"> wife that </w:t>
      </w:r>
      <w:r w:rsidR="003F4986" w:rsidRPr="005732A2">
        <w:rPr>
          <w:rFonts w:asciiTheme="majorBidi" w:hAnsiTheme="majorBidi" w:cstheme="majorBidi"/>
          <w:sz w:val="24"/>
          <w:szCs w:val="24"/>
          <w:lang w:val="en-US"/>
        </w:rPr>
        <w:t>he</w:t>
      </w:r>
      <w:r w:rsidR="00C84054" w:rsidRPr="005732A2">
        <w:rPr>
          <w:rFonts w:asciiTheme="majorBidi" w:hAnsiTheme="majorBidi" w:cstheme="majorBidi"/>
          <w:sz w:val="24"/>
          <w:szCs w:val="24"/>
          <w:lang w:val="en-US"/>
        </w:rPr>
        <w:t xml:space="preserve"> has been picking </w:t>
      </w:r>
      <w:r w:rsidR="003F4986" w:rsidRPr="005732A2">
        <w:rPr>
          <w:rFonts w:asciiTheme="majorBidi" w:hAnsiTheme="majorBidi" w:cstheme="majorBidi"/>
          <w:sz w:val="24"/>
          <w:szCs w:val="24"/>
          <w:lang w:val="en-US"/>
        </w:rPr>
        <w:t>his</w:t>
      </w:r>
      <w:r w:rsidR="0001725F" w:rsidRPr="005732A2">
        <w:rPr>
          <w:rFonts w:asciiTheme="majorBidi" w:hAnsiTheme="majorBidi" w:cstheme="majorBidi"/>
          <w:sz w:val="24"/>
          <w:szCs w:val="24"/>
          <w:lang w:val="en-US"/>
        </w:rPr>
        <w:t xml:space="preserve"> nose and juxtaposing Debussy to various memories with</w:t>
      </w:r>
      <w:r w:rsidR="00C84054" w:rsidRPr="005732A2">
        <w:rPr>
          <w:rFonts w:asciiTheme="majorBidi" w:hAnsiTheme="majorBidi" w:cstheme="majorBidi"/>
          <w:sz w:val="24"/>
          <w:szCs w:val="24"/>
          <w:lang w:val="en-US"/>
        </w:rPr>
        <w:t xml:space="preserve"> Skippy peanut butter</w:t>
      </w:r>
      <w:r w:rsidR="0001725F" w:rsidRPr="005732A2">
        <w:rPr>
          <w:rFonts w:asciiTheme="majorBidi" w:hAnsiTheme="majorBidi" w:cstheme="majorBidi"/>
          <w:sz w:val="24"/>
          <w:szCs w:val="24"/>
          <w:lang w:val="en-US"/>
        </w:rPr>
        <w:t xml:space="preserve"> jars</w:t>
      </w:r>
      <w:r w:rsidR="00C84054" w:rsidRPr="005732A2">
        <w:rPr>
          <w:rFonts w:asciiTheme="majorBidi" w:hAnsiTheme="majorBidi" w:cstheme="majorBidi"/>
          <w:sz w:val="24"/>
          <w:szCs w:val="24"/>
          <w:lang w:val="en-US"/>
        </w:rPr>
        <w:t xml:space="preserve">. </w:t>
      </w:r>
    </w:p>
    <w:p w14:paraId="70AA495F" w14:textId="77777777" w:rsidR="005A7AAA" w:rsidRPr="005732A2" w:rsidRDefault="007C0AD3"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That said, considering a special value for </w:t>
      </w:r>
      <w:r w:rsidR="0001725F" w:rsidRPr="005732A2">
        <w:rPr>
          <w:rFonts w:asciiTheme="majorBidi" w:hAnsiTheme="majorBidi" w:cstheme="majorBidi"/>
          <w:sz w:val="24"/>
          <w:szCs w:val="24"/>
          <w:lang w:val="en-US"/>
        </w:rPr>
        <w:t>this short</w:t>
      </w:r>
      <w:r w:rsidRPr="005732A2">
        <w:rPr>
          <w:rFonts w:asciiTheme="majorBidi" w:hAnsiTheme="majorBidi" w:cstheme="majorBidi"/>
          <w:sz w:val="24"/>
          <w:szCs w:val="24"/>
          <w:lang w:val="en-US"/>
        </w:rPr>
        <w:t xml:space="preserve"> novel, Arthur Saltzman regards it as a tightly-concentrated work</w:t>
      </w:r>
      <w:r w:rsidR="00D4180F">
        <w:rPr>
          <w:rFonts w:asciiTheme="majorBidi" w:hAnsiTheme="majorBidi" w:cstheme="majorBidi"/>
          <w:sz w:val="24"/>
          <w:szCs w:val="24"/>
          <w:lang w:val="en-US"/>
        </w:rPr>
        <w:t>, which “</w:t>
      </w:r>
      <w:r w:rsidRPr="005732A2">
        <w:rPr>
          <w:rFonts w:asciiTheme="majorBidi" w:hAnsiTheme="majorBidi" w:cstheme="majorBidi"/>
          <w:sz w:val="24"/>
          <w:szCs w:val="24"/>
          <w:lang w:val="en-US"/>
        </w:rPr>
        <w:t xml:space="preserve">moves from the occupational – the outer world, however eccentrically pressurized its itemized contents may be in </w:t>
      </w:r>
      <w:r w:rsidR="0001725F" w:rsidRPr="005732A2">
        <w:rPr>
          <w:rFonts w:asciiTheme="majorBidi" w:hAnsiTheme="majorBidi" w:cstheme="majorBidi"/>
          <w:sz w:val="24"/>
          <w:szCs w:val="24"/>
          <w:lang w:val="en-US"/>
        </w:rPr>
        <w:t>the Mezzanine – to the domestic</w:t>
      </w:r>
      <w:r w:rsidR="00D4180F">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w:t>
      </w:r>
      <w:r w:rsidR="00D4180F">
        <w:rPr>
          <w:rFonts w:asciiTheme="majorBidi" w:hAnsiTheme="majorBidi" w:cstheme="majorBidi"/>
          <w:sz w:val="24"/>
          <w:szCs w:val="24"/>
          <w:lang w:val="en-US"/>
        </w:rPr>
        <w:t>1999:</w:t>
      </w:r>
      <w:r w:rsidR="004471AD" w:rsidRPr="005732A2">
        <w:rPr>
          <w:rFonts w:asciiTheme="majorBidi" w:hAnsiTheme="majorBidi" w:cstheme="majorBidi"/>
          <w:sz w:val="24"/>
          <w:szCs w:val="24"/>
          <w:lang w:val="en-US"/>
        </w:rPr>
        <w:t xml:space="preserve"> </w:t>
      </w:r>
      <w:r w:rsidRPr="005732A2">
        <w:rPr>
          <w:rFonts w:asciiTheme="majorBidi" w:hAnsiTheme="majorBidi" w:cstheme="majorBidi"/>
          <w:sz w:val="24"/>
          <w:szCs w:val="24"/>
          <w:lang w:val="en-US"/>
        </w:rPr>
        <w:t xml:space="preserve">32). </w:t>
      </w:r>
      <w:r w:rsidR="006E5200" w:rsidRPr="005732A2">
        <w:rPr>
          <w:rFonts w:asciiTheme="majorBidi" w:hAnsiTheme="majorBidi" w:cstheme="majorBidi"/>
          <w:sz w:val="24"/>
          <w:szCs w:val="24"/>
          <w:lang w:val="en-US"/>
        </w:rPr>
        <w:t xml:space="preserve">Furthermore, Michael </w:t>
      </w:r>
      <w:proofErr w:type="spellStart"/>
      <w:r w:rsidR="006E5200" w:rsidRPr="005732A2">
        <w:rPr>
          <w:rFonts w:asciiTheme="majorBidi" w:hAnsiTheme="majorBidi" w:cstheme="majorBidi"/>
          <w:sz w:val="24"/>
          <w:szCs w:val="24"/>
          <w:lang w:val="en-US"/>
        </w:rPr>
        <w:t>Dirda</w:t>
      </w:r>
      <w:proofErr w:type="spellEnd"/>
      <w:r w:rsidR="006E5200" w:rsidRPr="005732A2">
        <w:rPr>
          <w:rFonts w:asciiTheme="majorBidi" w:hAnsiTheme="majorBidi" w:cstheme="majorBidi"/>
          <w:sz w:val="24"/>
          <w:szCs w:val="24"/>
          <w:lang w:val="en-US"/>
        </w:rPr>
        <w:t xml:space="preserve"> also appreciates the plot without any particular action in this work and believes it, </w:t>
      </w:r>
      <w:r w:rsidR="00D4180F">
        <w:rPr>
          <w:rFonts w:asciiTheme="majorBidi" w:hAnsiTheme="majorBidi" w:cstheme="majorBidi"/>
          <w:color w:val="000000" w:themeColor="text1"/>
          <w:sz w:val="24"/>
          <w:szCs w:val="24"/>
          <w:lang w:val="en-US"/>
        </w:rPr>
        <w:t>“</w:t>
      </w:r>
      <w:r w:rsidR="006E5200" w:rsidRPr="005732A2">
        <w:rPr>
          <w:rFonts w:asciiTheme="majorBidi" w:hAnsiTheme="majorBidi" w:cstheme="majorBidi"/>
          <w:color w:val="000000" w:themeColor="text1"/>
          <w:sz w:val="24"/>
          <w:szCs w:val="24"/>
          <w:shd w:val="clear" w:color="auto" w:fill="FFFFFF"/>
        </w:rPr>
        <w:t>offered lyricized info-dumps, gardens of forking paths appealingly littered with paper clips, gel pens, and shoelaces, digressive prose poems celebrating the delicate and remarkable beauty of the seemingly unremarkable</w:t>
      </w:r>
      <w:r w:rsidR="00D4180F">
        <w:rPr>
          <w:rFonts w:asciiTheme="majorBidi" w:hAnsiTheme="majorBidi" w:cstheme="majorBidi"/>
          <w:color w:val="000000" w:themeColor="text1"/>
          <w:sz w:val="24"/>
          <w:szCs w:val="24"/>
          <w:shd w:val="clear" w:color="auto" w:fill="FFFFFF"/>
        </w:rPr>
        <w:t>”</w:t>
      </w:r>
      <w:r w:rsidR="00087DBE" w:rsidRPr="005732A2">
        <w:rPr>
          <w:rFonts w:asciiTheme="majorBidi" w:hAnsiTheme="majorBidi" w:cstheme="majorBidi"/>
          <w:color w:val="000000" w:themeColor="text1"/>
          <w:sz w:val="24"/>
          <w:szCs w:val="24"/>
          <w:shd w:val="clear" w:color="auto" w:fill="FFFFFF"/>
        </w:rPr>
        <w:t xml:space="preserve"> (</w:t>
      </w:r>
      <w:proofErr w:type="spellStart"/>
      <w:r w:rsidR="00D4180F">
        <w:rPr>
          <w:rFonts w:asciiTheme="majorBidi" w:hAnsiTheme="majorBidi" w:cstheme="majorBidi"/>
          <w:color w:val="000000" w:themeColor="text1"/>
          <w:sz w:val="24"/>
          <w:szCs w:val="24"/>
          <w:shd w:val="clear" w:color="auto" w:fill="FFFFFF"/>
        </w:rPr>
        <w:t>Dirda</w:t>
      </w:r>
      <w:proofErr w:type="spellEnd"/>
      <w:r w:rsidR="00D4180F">
        <w:rPr>
          <w:rFonts w:asciiTheme="majorBidi" w:hAnsiTheme="majorBidi" w:cstheme="majorBidi"/>
          <w:color w:val="000000" w:themeColor="text1"/>
          <w:sz w:val="24"/>
          <w:szCs w:val="24"/>
          <w:shd w:val="clear" w:color="auto" w:fill="FFFFFF"/>
        </w:rPr>
        <w:t xml:space="preserve"> </w:t>
      </w:r>
      <w:r w:rsidR="00087DBE" w:rsidRPr="005732A2">
        <w:rPr>
          <w:rFonts w:asciiTheme="majorBidi" w:hAnsiTheme="majorBidi" w:cstheme="majorBidi"/>
          <w:color w:val="000000" w:themeColor="text1"/>
          <w:sz w:val="24"/>
          <w:szCs w:val="24"/>
          <w:shd w:val="clear" w:color="auto" w:fill="FFFFFF"/>
        </w:rPr>
        <w:t>2013</w:t>
      </w:r>
      <w:r w:rsidR="006E5200" w:rsidRPr="005732A2">
        <w:rPr>
          <w:rFonts w:asciiTheme="majorBidi" w:hAnsiTheme="majorBidi" w:cstheme="majorBidi"/>
          <w:color w:val="000000" w:themeColor="text1"/>
          <w:sz w:val="24"/>
          <w:szCs w:val="24"/>
          <w:shd w:val="clear" w:color="auto" w:fill="FFFFFF"/>
        </w:rPr>
        <w:t>)</w:t>
      </w:r>
      <w:r w:rsidR="00D4180F">
        <w:rPr>
          <w:rFonts w:asciiTheme="majorBidi" w:hAnsiTheme="majorBidi" w:cstheme="majorBidi"/>
          <w:color w:val="000000" w:themeColor="text1"/>
          <w:sz w:val="24"/>
          <w:szCs w:val="24"/>
          <w:shd w:val="clear" w:color="auto" w:fill="FFFFFF"/>
        </w:rPr>
        <w:t>.</w:t>
      </w:r>
      <w:r w:rsidR="006E5200" w:rsidRPr="005732A2">
        <w:rPr>
          <w:rFonts w:asciiTheme="majorBidi" w:hAnsiTheme="majorBidi" w:cstheme="majorBidi"/>
          <w:color w:val="000000" w:themeColor="text1"/>
          <w:sz w:val="24"/>
          <w:szCs w:val="24"/>
          <w:shd w:val="clear" w:color="auto" w:fill="FFFFFF"/>
        </w:rPr>
        <w:t xml:space="preserve"> </w:t>
      </w:r>
      <w:r w:rsidR="00BB1C92" w:rsidRPr="005732A2">
        <w:rPr>
          <w:rFonts w:asciiTheme="majorBidi" w:hAnsiTheme="majorBidi" w:cstheme="majorBidi"/>
          <w:color w:val="000000" w:themeColor="text1"/>
          <w:sz w:val="24"/>
          <w:szCs w:val="24"/>
          <w:shd w:val="clear" w:color="auto" w:fill="FFFFFF"/>
        </w:rPr>
        <w:t xml:space="preserve">In addition, </w:t>
      </w:r>
      <w:r w:rsidR="00BB1C92" w:rsidRPr="005732A2">
        <w:rPr>
          <w:rFonts w:asciiTheme="majorBidi" w:hAnsiTheme="majorBidi" w:cstheme="majorBidi"/>
          <w:sz w:val="24"/>
          <w:szCs w:val="24"/>
          <w:shd w:val="clear" w:color="auto" w:fill="FFFFFF"/>
        </w:rPr>
        <w:t>Françoise</w:t>
      </w:r>
      <w:r w:rsidR="00BB1C92" w:rsidRPr="005732A2">
        <w:rPr>
          <w:rFonts w:asciiTheme="majorBidi" w:hAnsiTheme="majorBidi" w:cstheme="majorBidi"/>
          <w:sz w:val="24"/>
          <w:szCs w:val="24"/>
          <w:lang w:val="en-US"/>
        </w:rPr>
        <w:t xml:space="preserve"> </w:t>
      </w:r>
      <w:proofErr w:type="spellStart"/>
      <w:r w:rsidR="00BB1C92" w:rsidRPr="005732A2">
        <w:rPr>
          <w:rFonts w:asciiTheme="majorBidi" w:hAnsiTheme="majorBidi" w:cstheme="majorBidi"/>
          <w:sz w:val="24"/>
          <w:szCs w:val="24"/>
          <w:lang w:val="en-US"/>
        </w:rPr>
        <w:t>S</w:t>
      </w:r>
      <w:r w:rsidR="0061745C">
        <w:rPr>
          <w:rFonts w:asciiTheme="majorBidi" w:hAnsiTheme="majorBidi" w:cstheme="majorBidi"/>
          <w:sz w:val="24"/>
          <w:szCs w:val="24"/>
          <w:lang w:val="en-US"/>
        </w:rPr>
        <w:t>ammarcelli</w:t>
      </w:r>
      <w:proofErr w:type="spellEnd"/>
      <w:r w:rsidR="0061745C">
        <w:rPr>
          <w:rFonts w:asciiTheme="majorBidi" w:hAnsiTheme="majorBidi" w:cstheme="majorBidi"/>
          <w:sz w:val="24"/>
          <w:szCs w:val="24"/>
          <w:lang w:val="en-US"/>
        </w:rPr>
        <w:t xml:space="preserve"> has also acknowledged</w:t>
      </w:r>
      <w:r w:rsidR="00BB1C92" w:rsidRPr="005732A2">
        <w:rPr>
          <w:rFonts w:asciiTheme="majorBidi" w:hAnsiTheme="majorBidi" w:cstheme="majorBidi"/>
          <w:sz w:val="24"/>
          <w:szCs w:val="24"/>
          <w:lang w:val="en-US"/>
        </w:rPr>
        <w:t xml:space="preserve"> the linguistic innovative features of the text in </w:t>
      </w:r>
      <w:r w:rsidR="00BB1C92" w:rsidRPr="005732A2">
        <w:rPr>
          <w:rFonts w:asciiTheme="majorBidi" w:hAnsiTheme="majorBidi" w:cstheme="majorBidi"/>
          <w:i/>
          <w:iCs/>
          <w:sz w:val="24"/>
          <w:szCs w:val="24"/>
          <w:lang w:val="en-US"/>
        </w:rPr>
        <w:t>Room Temperature</w:t>
      </w:r>
      <w:r w:rsidR="009C328E" w:rsidRPr="005732A2">
        <w:rPr>
          <w:rFonts w:asciiTheme="majorBidi" w:hAnsiTheme="majorBidi" w:cstheme="majorBidi"/>
          <w:sz w:val="24"/>
          <w:szCs w:val="24"/>
          <w:lang w:val="en-US"/>
        </w:rPr>
        <w:t>,</w:t>
      </w:r>
      <w:r w:rsidR="00BB1C92" w:rsidRPr="005732A2">
        <w:rPr>
          <w:rFonts w:asciiTheme="majorBidi" w:hAnsiTheme="majorBidi" w:cstheme="majorBidi"/>
          <w:sz w:val="24"/>
          <w:szCs w:val="24"/>
          <w:lang w:val="en-US"/>
        </w:rPr>
        <w:t xml:space="preserve"> paying a remarkable respect to its metatextual reverences and highly-valued imagery and textual intricacies empowered b</w:t>
      </w:r>
      <w:r w:rsidR="009C328E" w:rsidRPr="005732A2">
        <w:rPr>
          <w:rFonts w:asciiTheme="majorBidi" w:hAnsiTheme="majorBidi" w:cstheme="majorBidi"/>
          <w:sz w:val="24"/>
          <w:szCs w:val="24"/>
          <w:lang w:val="en-US"/>
        </w:rPr>
        <w:t>y syntactic disjunctions</w:t>
      </w:r>
      <w:r w:rsidR="0061745C">
        <w:rPr>
          <w:rFonts w:asciiTheme="majorBidi" w:hAnsiTheme="majorBidi" w:cstheme="majorBidi"/>
          <w:sz w:val="24"/>
          <w:szCs w:val="24"/>
          <w:lang w:val="en-US"/>
        </w:rPr>
        <w:t xml:space="preserve"> (2013: 7)</w:t>
      </w:r>
      <w:r w:rsidR="009C328E" w:rsidRPr="005732A2">
        <w:rPr>
          <w:rFonts w:asciiTheme="majorBidi" w:hAnsiTheme="majorBidi" w:cstheme="majorBidi"/>
          <w:sz w:val="24"/>
          <w:szCs w:val="24"/>
          <w:lang w:val="en-US"/>
        </w:rPr>
        <w:t>. What is</w:t>
      </w:r>
      <w:r w:rsidR="00BB1C92" w:rsidRPr="005732A2">
        <w:rPr>
          <w:rFonts w:asciiTheme="majorBidi" w:hAnsiTheme="majorBidi" w:cstheme="majorBidi"/>
          <w:sz w:val="24"/>
          <w:szCs w:val="24"/>
          <w:lang w:val="en-US"/>
        </w:rPr>
        <w:t xml:space="preserve"> more, </w:t>
      </w:r>
      <w:r w:rsidR="005A7AAA" w:rsidRPr="005732A2">
        <w:rPr>
          <w:rFonts w:asciiTheme="majorBidi" w:hAnsiTheme="majorBidi" w:cstheme="majorBidi"/>
          <w:sz w:val="24"/>
          <w:szCs w:val="24"/>
          <w:lang w:val="en-US"/>
        </w:rPr>
        <w:t xml:space="preserve">Claire Fabre points out Baker’s text in </w:t>
      </w:r>
      <w:r w:rsidR="005A7AAA" w:rsidRPr="005732A2">
        <w:rPr>
          <w:rFonts w:asciiTheme="majorBidi" w:hAnsiTheme="majorBidi" w:cstheme="majorBidi"/>
          <w:i/>
          <w:iCs/>
          <w:sz w:val="24"/>
          <w:szCs w:val="24"/>
          <w:lang w:val="en-US"/>
        </w:rPr>
        <w:t>Room Temperature</w:t>
      </w:r>
      <w:r w:rsidR="005A7AAA" w:rsidRPr="005732A2">
        <w:rPr>
          <w:rFonts w:asciiTheme="majorBidi" w:hAnsiTheme="majorBidi" w:cstheme="majorBidi"/>
          <w:sz w:val="24"/>
          <w:szCs w:val="24"/>
          <w:lang w:val="en-US"/>
        </w:rPr>
        <w:t xml:space="preserve"> has magically changed objects into metaphors</w:t>
      </w:r>
      <w:r w:rsidR="009C328E" w:rsidRPr="005732A2">
        <w:rPr>
          <w:rFonts w:asciiTheme="majorBidi" w:hAnsiTheme="majorBidi" w:cstheme="majorBidi"/>
          <w:sz w:val="24"/>
          <w:szCs w:val="24"/>
          <w:lang w:val="en-US"/>
        </w:rPr>
        <w:t>,</w:t>
      </w:r>
      <w:r w:rsidR="005A7AAA" w:rsidRPr="005732A2">
        <w:rPr>
          <w:rFonts w:asciiTheme="majorBidi" w:hAnsiTheme="majorBidi" w:cstheme="majorBidi"/>
          <w:sz w:val="24"/>
          <w:szCs w:val="24"/>
          <w:lang w:val="en-US"/>
        </w:rPr>
        <w:t xml:space="preserve"> which in turn become the means for a completely new form of metaphor (</w:t>
      </w:r>
      <w:r w:rsidR="00D4180F">
        <w:rPr>
          <w:rFonts w:asciiTheme="majorBidi" w:hAnsiTheme="majorBidi" w:cstheme="majorBidi"/>
          <w:sz w:val="24"/>
          <w:szCs w:val="24"/>
          <w:lang w:val="en-US"/>
        </w:rPr>
        <w:t>2006:</w:t>
      </w:r>
      <w:r w:rsidR="004471AD" w:rsidRPr="005732A2">
        <w:rPr>
          <w:rFonts w:asciiTheme="majorBidi" w:hAnsiTheme="majorBidi" w:cstheme="majorBidi"/>
          <w:sz w:val="24"/>
          <w:szCs w:val="24"/>
          <w:lang w:val="en-US"/>
        </w:rPr>
        <w:t xml:space="preserve"> </w:t>
      </w:r>
      <w:r w:rsidR="005A7AAA" w:rsidRPr="005732A2">
        <w:rPr>
          <w:rFonts w:asciiTheme="majorBidi" w:hAnsiTheme="majorBidi" w:cstheme="majorBidi"/>
          <w:sz w:val="24"/>
          <w:szCs w:val="24"/>
          <w:lang w:val="en-US"/>
        </w:rPr>
        <w:t xml:space="preserve">119). </w:t>
      </w:r>
    </w:p>
    <w:p w14:paraId="4FCDC4DC" w14:textId="77777777" w:rsidR="00ED0CB4" w:rsidRPr="005732A2" w:rsidRDefault="005A7AAA"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Thus, as reflected by the above-mentioned remarks, </w:t>
      </w:r>
      <w:r w:rsidRPr="005732A2">
        <w:rPr>
          <w:rFonts w:asciiTheme="majorBidi" w:hAnsiTheme="majorBidi" w:cstheme="majorBidi"/>
          <w:i/>
          <w:iCs/>
          <w:sz w:val="24"/>
          <w:szCs w:val="24"/>
          <w:lang w:val="en-US"/>
        </w:rPr>
        <w:t>Room Temperature</w:t>
      </w:r>
      <w:r w:rsidRPr="005732A2">
        <w:rPr>
          <w:rFonts w:asciiTheme="majorBidi" w:hAnsiTheme="majorBidi" w:cstheme="majorBidi"/>
          <w:sz w:val="24"/>
          <w:szCs w:val="24"/>
          <w:lang w:val="en-US"/>
        </w:rPr>
        <w:t xml:space="preserve"> is very likely to have some distinctive features that could clearly make it stand out and </w:t>
      </w:r>
      <w:r w:rsidR="00ED0CB4" w:rsidRPr="005732A2">
        <w:rPr>
          <w:rFonts w:asciiTheme="majorBidi" w:hAnsiTheme="majorBidi" w:cstheme="majorBidi"/>
          <w:sz w:val="24"/>
          <w:szCs w:val="24"/>
          <w:lang w:val="en-US"/>
        </w:rPr>
        <w:t>prove</w:t>
      </w:r>
      <w:r w:rsidRPr="005732A2">
        <w:rPr>
          <w:rFonts w:asciiTheme="majorBidi" w:hAnsiTheme="majorBidi" w:cstheme="majorBidi"/>
          <w:sz w:val="24"/>
          <w:szCs w:val="24"/>
          <w:lang w:val="en-US"/>
        </w:rPr>
        <w:t xml:space="preserve"> distinguished from </w:t>
      </w:r>
      <w:r w:rsidR="00ED0CB4" w:rsidRPr="005732A2">
        <w:rPr>
          <w:rFonts w:asciiTheme="majorBidi" w:hAnsiTheme="majorBidi" w:cstheme="majorBidi"/>
          <w:sz w:val="24"/>
          <w:szCs w:val="24"/>
          <w:lang w:val="en-US"/>
        </w:rPr>
        <w:t xml:space="preserve">many of </w:t>
      </w:r>
      <w:r w:rsidRPr="005732A2">
        <w:rPr>
          <w:rFonts w:asciiTheme="majorBidi" w:hAnsiTheme="majorBidi" w:cstheme="majorBidi"/>
          <w:sz w:val="24"/>
          <w:szCs w:val="24"/>
          <w:lang w:val="en-US"/>
        </w:rPr>
        <w:t xml:space="preserve">its similar counterparts in modern American </w:t>
      </w:r>
      <w:r w:rsidR="00DB7D52" w:rsidRPr="005732A2">
        <w:rPr>
          <w:rFonts w:asciiTheme="majorBidi" w:hAnsiTheme="majorBidi" w:cstheme="majorBidi"/>
          <w:sz w:val="24"/>
          <w:szCs w:val="24"/>
          <w:lang w:val="en-US"/>
        </w:rPr>
        <w:t xml:space="preserve">realist fiction. </w:t>
      </w:r>
      <w:r w:rsidR="00ED0CB4" w:rsidRPr="005732A2">
        <w:rPr>
          <w:rFonts w:asciiTheme="majorBidi" w:hAnsiTheme="majorBidi" w:cstheme="majorBidi"/>
          <w:sz w:val="24"/>
          <w:szCs w:val="24"/>
          <w:lang w:val="en-US"/>
        </w:rPr>
        <w:t>Now</w:t>
      </w:r>
      <w:r w:rsidR="004E3B1F" w:rsidRPr="005732A2">
        <w:rPr>
          <w:rFonts w:asciiTheme="majorBidi" w:hAnsiTheme="majorBidi" w:cstheme="majorBidi"/>
          <w:sz w:val="24"/>
          <w:szCs w:val="24"/>
          <w:lang w:val="en-US"/>
        </w:rPr>
        <w:t xml:space="preserve"> it is the fo</w:t>
      </w:r>
      <w:r w:rsidR="00ED0CB4" w:rsidRPr="005732A2">
        <w:rPr>
          <w:rFonts w:asciiTheme="majorBidi" w:hAnsiTheme="majorBidi" w:cstheme="majorBidi"/>
          <w:sz w:val="24"/>
          <w:szCs w:val="24"/>
          <w:lang w:val="en-US"/>
        </w:rPr>
        <w:t>cus of this article to</w:t>
      </w:r>
      <w:r w:rsidR="004E3B1F" w:rsidRPr="005732A2">
        <w:rPr>
          <w:rFonts w:asciiTheme="majorBidi" w:hAnsiTheme="majorBidi" w:cstheme="majorBidi"/>
          <w:sz w:val="24"/>
          <w:szCs w:val="24"/>
          <w:lang w:val="en-US"/>
        </w:rPr>
        <w:t xml:space="preserve"> explore and hopefully reveal another innovat</w:t>
      </w:r>
      <w:r w:rsidR="007108A5" w:rsidRPr="005732A2">
        <w:rPr>
          <w:rFonts w:asciiTheme="majorBidi" w:hAnsiTheme="majorBidi" w:cstheme="majorBidi"/>
          <w:sz w:val="24"/>
          <w:szCs w:val="24"/>
          <w:lang w:val="en-US"/>
        </w:rPr>
        <w:t>ively remarkable characteristic</w:t>
      </w:r>
      <w:r w:rsidR="004E3B1F" w:rsidRPr="005732A2">
        <w:rPr>
          <w:rFonts w:asciiTheme="majorBidi" w:hAnsiTheme="majorBidi" w:cstheme="majorBidi"/>
          <w:sz w:val="24"/>
          <w:szCs w:val="24"/>
          <w:lang w:val="en-US"/>
        </w:rPr>
        <w:t xml:space="preserve"> of this work </w:t>
      </w:r>
      <w:r w:rsidR="007108A5" w:rsidRPr="005732A2">
        <w:rPr>
          <w:rFonts w:asciiTheme="majorBidi" w:hAnsiTheme="majorBidi" w:cstheme="majorBidi"/>
          <w:sz w:val="24"/>
          <w:szCs w:val="24"/>
          <w:lang w:val="en-US"/>
        </w:rPr>
        <w:t>with a particular focus on</w:t>
      </w:r>
      <w:r w:rsidR="004E3B1F" w:rsidRPr="005732A2">
        <w:rPr>
          <w:rFonts w:asciiTheme="majorBidi" w:hAnsiTheme="majorBidi" w:cstheme="majorBidi"/>
          <w:sz w:val="24"/>
          <w:szCs w:val="24"/>
          <w:lang w:val="en-US"/>
        </w:rPr>
        <w:t xml:space="preserve"> stream of consciousness. </w:t>
      </w:r>
    </w:p>
    <w:p w14:paraId="240615CC" w14:textId="77777777" w:rsidR="007108A5" w:rsidRPr="005732A2" w:rsidRDefault="007108A5" w:rsidP="004D713E">
      <w:pPr>
        <w:spacing w:line="240" w:lineRule="auto"/>
        <w:ind w:firstLine="720"/>
        <w:jc w:val="both"/>
        <w:rPr>
          <w:rFonts w:asciiTheme="majorBidi" w:hAnsiTheme="majorBidi" w:cstheme="majorBidi"/>
          <w:sz w:val="24"/>
          <w:szCs w:val="24"/>
          <w:lang w:val="en-US"/>
        </w:rPr>
      </w:pPr>
    </w:p>
    <w:p w14:paraId="6489A1D7" w14:textId="77777777" w:rsidR="00DE623B" w:rsidRDefault="00DE623B" w:rsidP="004D713E">
      <w:pPr>
        <w:spacing w:line="240" w:lineRule="auto"/>
        <w:jc w:val="both"/>
        <w:rPr>
          <w:rFonts w:asciiTheme="majorBidi" w:hAnsiTheme="majorBidi" w:cstheme="majorBidi"/>
          <w:b/>
          <w:bCs/>
          <w:sz w:val="24"/>
          <w:szCs w:val="24"/>
          <w:lang w:val="en-US"/>
        </w:rPr>
      </w:pPr>
    </w:p>
    <w:p w14:paraId="187EFFD7" w14:textId="188154A5" w:rsidR="00524A20" w:rsidRPr="005732A2" w:rsidRDefault="00504B92" w:rsidP="004D713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 xml:space="preserve">3 </w:t>
      </w:r>
      <w:r w:rsidR="00524A20" w:rsidRPr="005732A2">
        <w:rPr>
          <w:rFonts w:asciiTheme="majorBidi" w:hAnsiTheme="majorBidi" w:cstheme="majorBidi"/>
          <w:b/>
          <w:bCs/>
          <w:sz w:val="24"/>
          <w:szCs w:val="24"/>
          <w:lang w:val="en-US"/>
        </w:rPr>
        <w:t xml:space="preserve">Dainton’s Framework of Stream of Consciousness </w:t>
      </w:r>
    </w:p>
    <w:p w14:paraId="644FBBCD" w14:textId="7F76B6DA" w:rsidR="00D15E61" w:rsidRPr="005732A2" w:rsidRDefault="00524A20" w:rsidP="004D713E">
      <w:pPr>
        <w:spacing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In his </w:t>
      </w:r>
      <w:r w:rsidRPr="005732A2">
        <w:rPr>
          <w:rFonts w:asciiTheme="majorBidi" w:hAnsiTheme="majorBidi" w:cstheme="majorBidi"/>
          <w:i/>
          <w:iCs/>
          <w:sz w:val="24"/>
          <w:szCs w:val="24"/>
          <w:lang w:val="en-US"/>
        </w:rPr>
        <w:t>Stream of Consciousness: Unity and Continuity in conscious experience</w:t>
      </w:r>
      <w:r w:rsidRPr="005732A2">
        <w:rPr>
          <w:rFonts w:asciiTheme="majorBidi" w:hAnsiTheme="majorBidi" w:cstheme="majorBidi"/>
          <w:sz w:val="24"/>
          <w:szCs w:val="24"/>
          <w:lang w:val="en-US"/>
        </w:rPr>
        <w:t xml:space="preserve">, which the main focus of this study in based upon, Barry Dainton argues that although his work, in general, counts as a phenomenological study, it </w:t>
      </w:r>
      <w:r w:rsidR="001F538A" w:rsidRPr="005732A2">
        <w:rPr>
          <w:rFonts w:asciiTheme="majorBidi" w:hAnsiTheme="majorBidi" w:cstheme="majorBidi"/>
          <w:sz w:val="24"/>
          <w:szCs w:val="24"/>
          <w:lang w:val="en-US"/>
        </w:rPr>
        <w:t>could also help to explore literary pieces properly as they all hold the essence of human consciousness to some certain degree (</w:t>
      </w:r>
      <w:r w:rsidR="00156195">
        <w:rPr>
          <w:rFonts w:asciiTheme="majorBidi" w:hAnsiTheme="majorBidi" w:cstheme="majorBidi"/>
          <w:sz w:val="24"/>
          <w:szCs w:val="24"/>
          <w:lang w:val="en-US"/>
        </w:rPr>
        <w:t>2000:</w:t>
      </w:r>
      <w:r w:rsidR="004471AD" w:rsidRPr="005732A2">
        <w:rPr>
          <w:rFonts w:asciiTheme="majorBidi" w:hAnsiTheme="majorBidi" w:cstheme="majorBidi"/>
          <w:sz w:val="24"/>
          <w:szCs w:val="24"/>
          <w:lang w:val="en-US"/>
        </w:rPr>
        <w:t xml:space="preserve"> </w:t>
      </w:r>
      <w:r w:rsidR="001F538A" w:rsidRPr="005732A2">
        <w:rPr>
          <w:rFonts w:asciiTheme="majorBidi" w:hAnsiTheme="majorBidi" w:cstheme="majorBidi"/>
          <w:sz w:val="24"/>
          <w:szCs w:val="24"/>
          <w:lang w:val="en-US"/>
        </w:rPr>
        <w:t>xv). However, he tends to give a relatively firm definition of stream of consciousness and remarks</w:t>
      </w:r>
      <w:r w:rsidR="00637BC4" w:rsidRPr="005732A2">
        <w:rPr>
          <w:rFonts w:asciiTheme="majorBidi" w:hAnsiTheme="majorBidi" w:cstheme="majorBidi"/>
          <w:sz w:val="24"/>
          <w:szCs w:val="24"/>
          <w:lang w:val="en-US"/>
        </w:rPr>
        <w:t xml:space="preserve"> that</w:t>
      </w:r>
      <w:r w:rsidR="001F538A" w:rsidRPr="005732A2">
        <w:rPr>
          <w:rFonts w:asciiTheme="majorBidi" w:hAnsiTheme="majorBidi" w:cstheme="majorBidi"/>
          <w:sz w:val="24"/>
          <w:szCs w:val="24"/>
          <w:lang w:val="en-US"/>
        </w:rPr>
        <w:t xml:space="preserve"> this phenomenon is a collective of experiences</w:t>
      </w:r>
      <w:r w:rsidR="00637BC4" w:rsidRPr="005732A2">
        <w:rPr>
          <w:rFonts w:asciiTheme="majorBidi" w:hAnsiTheme="majorBidi" w:cstheme="majorBidi"/>
          <w:sz w:val="24"/>
          <w:szCs w:val="24"/>
          <w:lang w:val="en-US"/>
        </w:rPr>
        <w:t>,</w:t>
      </w:r>
      <w:r w:rsidR="001F538A" w:rsidRPr="005732A2">
        <w:rPr>
          <w:rFonts w:asciiTheme="majorBidi" w:hAnsiTheme="majorBidi" w:cstheme="majorBidi"/>
          <w:sz w:val="24"/>
          <w:szCs w:val="24"/>
          <w:lang w:val="en-US"/>
        </w:rPr>
        <w:t xml:space="preserve"> unified at and over time in both synchronic and diachronic modes (</w:t>
      </w:r>
      <w:r w:rsidR="00156195">
        <w:rPr>
          <w:rFonts w:asciiTheme="majorBidi" w:hAnsiTheme="majorBidi" w:cstheme="majorBidi"/>
          <w:sz w:val="24"/>
          <w:szCs w:val="24"/>
          <w:lang w:val="en-US"/>
        </w:rPr>
        <w:t>Ibid:</w:t>
      </w:r>
      <w:r w:rsidR="004471AD" w:rsidRPr="005732A2">
        <w:rPr>
          <w:rFonts w:asciiTheme="majorBidi" w:hAnsiTheme="majorBidi" w:cstheme="majorBidi"/>
          <w:sz w:val="24"/>
          <w:szCs w:val="24"/>
          <w:lang w:val="en-US"/>
        </w:rPr>
        <w:t xml:space="preserve"> </w:t>
      </w:r>
      <w:r w:rsidR="001F538A" w:rsidRPr="005732A2">
        <w:rPr>
          <w:rFonts w:asciiTheme="majorBidi" w:hAnsiTheme="majorBidi" w:cstheme="majorBidi"/>
          <w:sz w:val="24"/>
          <w:szCs w:val="24"/>
          <w:lang w:val="en-US"/>
        </w:rPr>
        <w:t>2)</w:t>
      </w:r>
      <w:r w:rsidR="00637BC4" w:rsidRPr="005732A2">
        <w:rPr>
          <w:rFonts w:asciiTheme="majorBidi" w:hAnsiTheme="majorBidi" w:cstheme="majorBidi"/>
          <w:sz w:val="24"/>
          <w:szCs w:val="24"/>
          <w:lang w:val="en-US"/>
        </w:rPr>
        <w:t>,</w:t>
      </w:r>
      <w:r w:rsidR="001F538A" w:rsidRPr="005732A2">
        <w:rPr>
          <w:rFonts w:asciiTheme="majorBidi" w:hAnsiTheme="majorBidi" w:cstheme="majorBidi"/>
          <w:sz w:val="24"/>
          <w:szCs w:val="24"/>
          <w:lang w:val="en-US"/>
        </w:rPr>
        <w:t xml:space="preserve"> which essentially </w:t>
      </w:r>
      <w:proofErr w:type="spellStart"/>
      <w:r w:rsidR="001F538A" w:rsidRPr="005732A2">
        <w:rPr>
          <w:rFonts w:asciiTheme="majorBidi" w:hAnsiTheme="majorBidi" w:cstheme="majorBidi"/>
          <w:sz w:val="24"/>
          <w:szCs w:val="24"/>
          <w:lang w:val="en-US"/>
        </w:rPr>
        <w:t>emphasise</w:t>
      </w:r>
      <w:proofErr w:type="spellEnd"/>
      <w:r w:rsidR="001F538A" w:rsidRPr="005732A2">
        <w:rPr>
          <w:rFonts w:asciiTheme="majorBidi" w:hAnsiTheme="majorBidi" w:cstheme="majorBidi"/>
          <w:sz w:val="24"/>
          <w:szCs w:val="24"/>
          <w:lang w:val="en-US"/>
        </w:rPr>
        <w:t xml:space="preserve"> experience unison</w:t>
      </w:r>
      <w:r w:rsidR="00637BC4" w:rsidRPr="005732A2">
        <w:rPr>
          <w:rFonts w:asciiTheme="majorBidi" w:hAnsiTheme="majorBidi" w:cstheme="majorBidi"/>
          <w:sz w:val="24"/>
          <w:szCs w:val="24"/>
          <w:lang w:val="en-US"/>
        </w:rPr>
        <w:t>,</w:t>
      </w:r>
      <w:r w:rsidR="001F538A" w:rsidRPr="005732A2">
        <w:rPr>
          <w:rFonts w:asciiTheme="majorBidi" w:hAnsiTheme="majorBidi" w:cstheme="majorBidi"/>
          <w:sz w:val="24"/>
          <w:szCs w:val="24"/>
          <w:lang w:val="en-US"/>
        </w:rPr>
        <w:t xml:space="preserve"> leading to the unity of a single mind. </w:t>
      </w:r>
      <w:r w:rsidR="00546774" w:rsidRPr="005732A2">
        <w:rPr>
          <w:rFonts w:asciiTheme="majorBidi" w:hAnsiTheme="majorBidi" w:cstheme="majorBidi"/>
          <w:sz w:val="24"/>
          <w:szCs w:val="24"/>
          <w:lang w:val="en-US"/>
        </w:rPr>
        <w:t xml:space="preserve">To elaborate on these co-conscious cross-sections, Dainton provides three different snapshots of </w:t>
      </w:r>
      <w:r w:rsidR="00637BC4" w:rsidRPr="005732A2">
        <w:rPr>
          <w:rFonts w:asciiTheme="majorBidi" w:hAnsiTheme="majorBidi" w:cstheme="majorBidi"/>
          <w:sz w:val="24"/>
          <w:szCs w:val="24"/>
          <w:lang w:val="en-US"/>
        </w:rPr>
        <w:t>one’s</w:t>
      </w:r>
      <w:r w:rsidR="00546774" w:rsidRPr="005732A2">
        <w:rPr>
          <w:rFonts w:asciiTheme="majorBidi" w:hAnsiTheme="majorBidi" w:cstheme="majorBidi"/>
          <w:sz w:val="24"/>
          <w:szCs w:val="24"/>
          <w:lang w:val="en-US"/>
        </w:rPr>
        <w:t xml:space="preserve"> experience during a short interval:</w:t>
      </w:r>
    </w:p>
    <w:p w14:paraId="61E480DC" w14:textId="77777777" w:rsidR="00546774" w:rsidRPr="005732A2" w:rsidRDefault="00546774" w:rsidP="004D713E">
      <w:pPr>
        <w:spacing w:line="240" w:lineRule="auto"/>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1</w:t>
      </w:r>
      <w:r w:rsidR="00E149E8" w:rsidRPr="005732A2">
        <w:rPr>
          <w:rFonts w:asciiTheme="majorBidi" w:hAnsiTheme="majorBidi" w:cstheme="majorBidi"/>
          <w:color w:val="000000"/>
          <w:sz w:val="24"/>
          <w:szCs w:val="24"/>
        </w:rPr>
        <w:t>.</w:t>
      </w:r>
      <w:r w:rsidRPr="005732A2">
        <w:rPr>
          <w:rFonts w:asciiTheme="majorBidi" w:hAnsiTheme="majorBidi" w:cstheme="majorBidi"/>
          <w:color w:val="000000"/>
          <w:sz w:val="24"/>
          <w:szCs w:val="24"/>
        </w:rPr>
        <w:t xml:space="preserve"> As you start to manipulate the object</w:t>
      </w:r>
      <w:r w:rsidR="00637BC4" w:rsidRPr="005732A2">
        <w:rPr>
          <w:rFonts w:asciiTheme="majorBidi" w:hAnsiTheme="majorBidi" w:cstheme="majorBidi"/>
          <w:color w:val="000000"/>
          <w:sz w:val="24"/>
          <w:szCs w:val="24"/>
        </w:rPr>
        <w:t>,</w:t>
      </w:r>
      <w:r w:rsidRPr="005732A2">
        <w:rPr>
          <w:rFonts w:asciiTheme="majorBidi" w:hAnsiTheme="majorBidi" w:cstheme="majorBidi"/>
          <w:color w:val="000000"/>
          <w:sz w:val="24"/>
          <w:szCs w:val="24"/>
        </w:rPr>
        <w:t xml:space="preserve"> you have tactile sensations in your hands and fingers. T</w:t>
      </w:r>
      <w:r w:rsidR="00637BC4" w:rsidRPr="005732A2">
        <w:rPr>
          <w:rFonts w:asciiTheme="majorBidi" w:hAnsiTheme="majorBidi" w:cstheme="majorBidi"/>
          <w:color w:val="000000"/>
          <w:sz w:val="24"/>
          <w:szCs w:val="24"/>
        </w:rPr>
        <w:t>hese do not occur by themselves</w:t>
      </w:r>
      <w:r w:rsidRPr="005732A2">
        <w:rPr>
          <w:rFonts w:asciiTheme="majorBidi" w:hAnsiTheme="majorBidi" w:cstheme="majorBidi"/>
          <w:color w:val="000000"/>
          <w:sz w:val="24"/>
          <w:szCs w:val="24"/>
        </w:rPr>
        <w:t xml:space="preserve"> but are continuous with the rest of your bodily experience (e.g. your body-image: sitting hunched in a chair). You are also having some thoughts</w:t>
      </w:r>
      <w:r w:rsidR="00156195">
        <w:rPr>
          <w:rFonts w:asciiTheme="majorBidi" w:hAnsiTheme="majorBidi" w:cstheme="majorBidi"/>
          <w:color w:val="000000"/>
          <w:sz w:val="24"/>
          <w:szCs w:val="24"/>
        </w:rPr>
        <w:t xml:space="preserve"> – “</w:t>
      </w:r>
      <w:r w:rsidRPr="005732A2">
        <w:rPr>
          <w:rFonts w:asciiTheme="majorBidi" w:hAnsiTheme="majorBidi" w:cstheme="majorBidi"/>
          <w:color w:val="000000"/>
          <w:sz w:val="24"/>
          <w:szCs w:val="24"/>
        </w:rPr>
        <w:t xml:space="preserve">What is this </w:t>
      </w:r>
      <w:r w:rsidR="00E149E8" w:rsidRPr="005732A2">
        <w:rPr>
          <w:rFonts w:asciiTheme="majorBidi" w:hAnsiTheme="majorBidi" w:cstheme="majorBidi"/>
          <w:color w:val="000000"/>
          <w:sz w:val="24"/>
          <w:szCs w:val="24"/>
        </w:rPr>
        <w:t>damned</w:t>
      </w:r>
      <w:r w:rsidR="00156195">
        <w:rPr>
          <w:rFonts w:asciiTheme="majorBidi" w:hAnsiTheme="majorBidi" w:cstheme="majorBidi"/>
          <w:color w:val="000000"/>
          <w:sz w:val="24"/>
          <w:szCs w:val="24"/>
        </w:rPr>
        <w:t xml:space="preserve"> thing?”</w:t>
      </w:r>
      <w:r w:rsidR="00E149E8" w:rsidRPr="005732A2">
        <w:rPr>
          <w:rFonts w:asciiTheme="majorBidi" w:hAnsiTheme="majorBidi" w:cstheme="majorBidi"/>
          <w:color w:val="000000"/>
          <w:sz w:val="24"/>
          <w:szCs w:val="24"/>
        </w:rPr>
        <w:t xml:space="preserve"> –</w:t>
      </w:r>
      <w:r w:rsidRPr="005732A2">
        <w:rPr>
          <w:rFonts w:asciiTheme="majorBidi" w:hAnsiTheme="majorBidi" w:cstheme="majorBidi"/>
          <w:color w:val="000000"/>
          <w:sz w:val="24"/>
          <w:szCs w:val="24"/>
        </w:rPr>
        <w:t xml:space="preserve"> </w:t>
      </w:r>
      <w:r w:rsidR="00E149E8" w:rsidRPr="005732A2">
        <w:rPr>
          <w:rFonts w:asciiTheme="majorBidi" w:hAnsiTheme="majorBidi" w:cstheme="majorBidi"/>
          <w:color w:val="000000"/>
          <w:sz w:val="24"/>
          <w:szCs w:val="24"/>
        </w:rPr>
        <w:t>e</w:t>
      </w:r>
      <w:r w:rsidRPr="005732A2">
        <w:rPr>
          <w:rFonts w:asciiTheme="majorBidi" w:hAnsiTheme="majorBidi" w:cstheme="majorBidi"/>
          <w:color w:val="000000"/>
          <w:sz w:val="24"/>
          <w:szCs w:val="24"/>
        </w:rPr>
        <w:t xml:space="preserve">motional feelings (mounting frustration), and mental images (you are trying to find an image to fit the feel). These thoughts and images do not occur in isolation from one another, </w:t>
      </w:r>
      <w:r w:rsidR="00AB4E98" w:rsidRPr="005732A2">
        <w:rPr>
          <w:rFonts w:asciiTheme="majorBidi" w:hAnsiTheme="majorBidi" w:cstheme="majorBidi"/>
          <w:color w:val="000000"/>
          <w:sz w:val="24"/>
          <w:szCs w:val="24"/>
        </w:rPr>
        <w:t xml:space="preserve">but </w:t>
      </w:r>
      <w:r w:rsidRPr="005732A2">
        <w:rPr>
          <w:rFonts w:asciiTheme="majorBidi" w:hAnsiTheme="majorBidi" w:cstheme="majorBidi"/>
          <w:color w:val="000000"/>
          <w:sz w:val="24"/>
          <w:szCs w:val="24"/>
        </w:rPr>
        <w:t>they are experienced together</w:t>
      </w:r>
      <w:r w:rsidR="00E149E8" w:rsidRPr="005732A2">
        <w:rPr>
          <w:rFonts w:asciiTheme="majorBidi" w:hAnsiTheme="majorBidi" w:cstheme="majorBidi"/>
          <w:color w:val="000000"/>
          <w:sz w:val="24"/>
          <w:szCs w:val="24"/>
        </w:rPr>
        <w:t xml:space="preserve"> –</w:t>
      </w:r>
      <w:r w:rsidRPr="005732A2">
        <w:rPr>
          <w:rFonts w:asciiTheme="majorBidi" w:hAnsiTheme="majorBidi" w:cstheme="majorBidi"/>
          <w:color w:val="000000"/>
          <w:sz w:val="24"/>
          <w:szCs w:val="24"/>
        </w:rPr>
        <w:t xml:space="preserve"> </w:t>
      </w:r>
      <w:r w:rsidR="00E149E8" w:rsidRPr="005732A2">
        <w:rPr>
          <w:rFonts w:asciiTheme="majorBidi" w:hAnsiTheme="majorBidi" w:cstheme="majorBidi"/>
          <w:color w:val="000000"/>
          <w:sz w:val="24"/>
          <w:szCs w:val="24"/>
        </w:rPr>
        <w:t>t</w:t>
      </w:r>
      <w:r w:rsidRPr="005732A2">
        <w:rPr>
          <w:rFonts w:asciiTheme="majorBidi" w:hAnsiTheme="majorBidi" w:cstheme="majorBidi"/>
          <w:color w:val="000000"/>
          <w:sz w:val="24"/>
          <w:szCs w:val="24"/>
        </w:rPr>
        <w:t xml:space="preserve">hey are </w:t>
      </w:r>
      <w:r w:rsidRPr="005732A2">
        <w:rPr>
          <w:rFonts w:asciiTheme="majorBidi" w:hAnsiTheme="majorBidi" w:cstheme="majorBidi"/>
          <w:i/>
          <w:iCs/>
          <w:color w:val="000000"/>
          <w:sz w:val="24"/>
          <w:szCs w:val="24"/>
        </w:rPr>
        <w:t>co-conscious</w:t>
      </w:r>
      <w:r w:rsidR="00E149E8" w:rsidRPr="005732A2">
        <w:rPr>
          <w:rFonts w:asciiTheme="majorBidi" w:hAnsiTheme="majorBidi" w:cstheme="majorBidi"/>
          <w:color w:val="000000"/>
          <w:sz w:val="24"/>
          <w:szCs w:val="24"/>
        </w:rPr>
        <w:t xml:space="preserve"> –</w:t>
      </w:r>
      <w:r w:rsidRPr="005732A2">
        <w:rPr>
          <w:rFonts w:asciiTheme="majorBidi" w:hAnsiTheme="majorBidi" w:cstheme="majorBidi"/>
          <w:color w:val="000000"/>
          <w:sz w:val="24"/>
          <w:szCs w:val="24"/>
        </w:rPr>
        <w:t xml:space="preserve"> </w:t>
      </w:r>
      <w:r w:rsidR="00E149E8" w:rsidRPr="005732A2">
        <w:rPr>
          <w:rFonts w:asciiTheme="majorBidi" w:hAnsiTheme="majorBidi" w:cstheme="majorBidi"/>
          <w:color w:val="000000"/>
          <w:sz w:val="24"/>
          <w:szCs w:val="24"/>
        </w:rPr>
        <w:t>b</w:t>
      </w:r>
      <w:r w:rsidRPr="005732A2">
        <w:rPr>
          <w:rFonts w:asciiTheme="majorBidi" w:hAnsiTheme="majorBidi" w:cstheme="majorBidi"/>
          <w:color w:val="000000"/>
          <w:sz w:val="24"/>
          <w:szCs w:val="24"/>
        </w:rPr>
        <w:t xml:space="preserve">oth with one another (thought + emotional feeling + mental image) and your various bodily experiences. </w:t>
      </w:r>
    </w:p>
    <w:p w14:paraId="16306C83" w14:textId="77777777" w:rsidR="00546774" w:rsidRPr="005732A2" w:rsidRDefault="00546774" w:rsidP="004D713E">
      <w:pPr>
        <w:spacing w:line="240" w:lineRule="auto"/>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2.  T</w:t>
      </w:r>
      <w:r w:rsidR="00AB4E98" w:rsidRPr="005732A2">
        <w:rPr>
          <w:rFonts w:asciiTheme="majorBidi" w:hAnsiTheme="majorBidi" w:cstheme="majorBidi"/>
          <w:color w:val="000000"/>
          <w:sz w:val="24"/>
          <w:szCs w:val="24"/>
        </w:rPr>
        <w:t>he audience was silent at first</w:t>
      </w:r>
      <w:r w:rsidRPr="005732A2">
        <w:rPr>
          <w:rFonts w:asciiTheme="majorBidi" w:hAnsiTheme="majorBidi" w:cstheme="majorBidi"/>
          <w:color w:val="000000"/>
          <w:sz w:val="24"/>
          <w:szCs w:val="24"/>
        </w:rPr>
        <w:t xml:space="preserve"> but has now started to make its presence felt; you try not to pay attentio</w:t>
      </w:r>
      <w:r w:rsidR="00AB4E98" w:rsidRPr="005732A2">
        <w:rPr>
          <w:rFonts w:asciiTheme="majorBidi" w:hAnsiTheme="majorBidi" w:cstheme="majorBidi"/>
          <w:color w:val="000000"/>
          <w:sz w:val="24"/>
          <w:szCs w:val="24"/>
        </w:rPr>
        <w:t>n to the racket they are making</w:t>
      </w:r>
      <w:r w:rsidRPr="005732A2">
        <w:rPr>
          <w:rFonts w:asciiTheme="majorBidi" w:hAnsiTheme="majorBidi" w:cstheme="majorBidi"/>
          <w:color w:val="000000"/>
          <w:sz w:val="24"/>
          <w:szCs w:val="24"/>
        </w:rPr>
        <w:t xml:space="preserve"> but can hear them nonetheless. So now there are auditory experiences</w:t>
      </w:r>
      <w:r w:rsidR="00AB4E98" w:rsidRPr="005732A2">
        <w:rPr>
          <w:rFonts w:asciiTheme="majorBidi" w:hAnsiTheme="majorBidi" w:cstheme="majorBidi"/>
          <w:color w:val="000000"/>
          <w:sz w:val="24"/>
          <w:szCs w:val="24"/>
        </w:rPr>
        <w:t>,</w:t>
      </w:r>
      <w:r w:rsidRPr="005732A2">
        <w:rPr>
          <w:rFonts w:asciiTheme="majorBidi" w:hAnsiTheme="majorBidi" w:cstheme="majorBidi"/>
          <w:color w:val="000000"/>
          <w:sz w:val="24"/>
          <w:szCs w:val="24"/>
        </w:rPr>
        <w:t xml:space="preserve"> which are co-conscious with your thoughts, mental images, emotional feelings and bodily sensations. </w:t>
      </w:r>
    </w:p>
    <w:p w14:paraId="5ABFA957" w14:textId="77777777" w:rsidR="00D15E61" w:rsidRPr="005732A2" w:rsidRDefault="00546774" w:rsidP="004D713E">
      <w:pPr>
        <w:spacing w:line="240" w:lineRule="auto"/>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3. You have just removed the blindfold, so visual experiences now enter the mix; these are co-conscious with all your other experience: what you hear and feel in your body, what you are thinking and feeling emotionally (a mixture of anger, frustration and puzzlement)</w:t>
      </w:r>
      <w:r w:rsidR="00E149E8" w:rsidRPr="005732A2">
        <w:rPr>
          <w:rFonts w:asciiTheme="majorBidi" w:hAnsiTheme="majorBidi" w:cstheme="majorBidi"/>
          <w:color w:val="000000"/>
          <w:sz w:val="24"/>
          <w:szCs w:val="24"/>
        </w:rPr>
        <w:t xml:space="preserve"> (</w:t>
      </w:r>
      <w:r w:rsidR="00156195">
        <w:rPr>
          <w:rFonts w:asciiTheme="majorBidi" w:hAnsiTheme="majorBidi" w:cstheme="majorBidi"/>
          <w:color w:val="000000"/>
          <w:sz w:val="24"/>
          <w:szCs w:val="24"/>
        </w:rPr>
        <w:t>Dainton 2000:</w:t>
      </w:r>
      <w:r w:rsidR="004471AD" w:rsidRPr="005732A2">
        <w:rPr>
          <w:rFonts w:asciiTheme="majorBidi" w:hAnsiTheme="majorBidi" w:cstheme="majorBidi"/>
          <w:color w:val="000000"/>
          <w:sz w:val="24"/>
          <w:szCs w:val="24"/>
        </w:rPr>
        <w:t xml:space="preserve"> </w:t>
      </w:r>
      <w:r w:rsidR="00E149E8" w:rsidRPr="005732A2">
        <w:rPr>
          <w:rFonts w:asciiTheme="majorBidi" w:hAnsiTheme="majorBidi" w:cstheme="majorBidi"/>
          <w:color w:val="000000"/>
          <w:sz w:val="24"/>
          <w:szCs w:val="24"/>
        </w:rPr>
        <w:t xml:space="preserve">3). </w:t>
      </w:r>
    </w:p>
    <w:p w14:paraId="05D060F3" w14:textId="11919C3A" w:rsidR="00F94855" w:rsidRPr="005732A2" w:rsidRDefault="00D15E61"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As the above example makes it clear, all our experiences seem to be co-conscious and mutually co-related. Howev</w:t>
      </w:r>
      <w:r w:rsidR="00E6554F" w:rsidRPr="005732A2">
        <w:rPr>
          <w:rFonts w:asciiTheme="majorBidi" w:hAnsiTheme="majorBidi" w:cstheme="majorBidi"/>
          <w:color w:val="000000"/>
          <w:sz w:val="24"/>
          <w:szCs w:val="24"/>
        </w:rPr>
        <w:t xml:space="preserve">er, one should not ignore the fact that all these short intervals are typically unified over time. In other words, in Dainton’s view, stream of consciousness is </w:t>
      </w:r>
      <w:r w:rsidR="00F8150C" w:rsidRPr="005732A2">
        <w:rPr>
          <w:rFonts w:asciiTheme="majorBidi" w:hAnsiTheme="majorBidi" w:cstheme="majorBidi"/>
          <w:color w:val="000000"/>
          <w:sz w:val="24"/>
          <w:szCs w:val="24"/>
        </w:rPr>
        <w:t xml:space="preserve">nothing but a progressive succession of experiences and what provides a certain unity for this succession from one moment to another is the simple fact that the succession itself </w:t>
      </w:r>
      <w:r w:rsidR="00E2544B" w:rsidRPr="005732A2">
        <w:rPr>
          <w:rFonts w:asciiTheme="majorBidi" w:hAnsiTheme="majorBidi" w:cstheme="majorBidi"/>
          <w:color w:val="000000"/>
          <w:sz w:val="24"/>
          <w:szCs w:val="24"/>
        </w:rPr>
        <w:t>is also part of the experience (</w:t>
      </w:r>
      <w:r w:rsidR="00156195">
        <w:rPr>
          <w:rFonts w:asciiTheme="majorBidi" w:hAnsiTheme="majorBidi" w:cstheme="majorBidi"/>
          <w:color w:val="000000"/>
          <w:sz w:val="24"/>
          <w:szCs w:val="24"/>
        </w:rPr>
        <w:t>2000:</w:t>
      </w:r>
      <w:r w:rsidR="004471AD" w:rsidRPr="005732A2">
        <w:rPr>
          <w:rFonts w:asciiTheme="majorBidi" w:hAnsiTheme="majorBidi" w:cstheme="majorBidi"/>
          <w:color w:val="000000"/>
          <w:sz w:val="24"/>
          <w:szCs w:val="24"/>
        </w:rPr>
        <w:t xml:space="preserve"> </w:t>
      </w:r>
      <w:r w:rsidR="00E2544B" w:rsidRPr="005732A2">
        <w:rPr>
          <w:rFonts w:asciiTheme="majorBidi" w:hAnsiTheme="majorBidi" w:cstheme="majorBidi"/>
          <w:color w:val="000000"/>
          <w:sz w:val="24"/>
          <w:szCs w:val="24"/>
        </w:rPr>
        <w:t xml:space="preserve">4). </w:t>
      </w:r>
      <w:r w:rsidR="004D6E12" w:rsidRPr="005732A2">
        <w:rPr>
          <w:rFonts w:asciiTheme="majorBidi" w:hAnsiTheme="majorBidi" w:cstheme="majorBidi"/>
          <w:color w:val="000000"/>
          <w:sz w:val="24"/>
          <w:szCs w:val="24"/>
        </w:rPr>
        <w:t>To put it</w:t>
      </w:r>
      <w:r w:rsidR="008902F2">
        <w:rPr>
          <w:rFonts w:asciiTheme="majorBidi" w:hAnsiTheme="majorBidi" w:cstheme="majorBidi"/>
          <w:color w:val="000000"/>
          <w:sz w:val="24"/>
          <w:szCs w:val="24"/>
        </w:rPr>
        <w:t xml:space="preserve"> </w:t>
      </w:r>
      <w:r w:rsidR="004D6E12" w:rsidRPr="005732A2">
        <w:rPr>
          <w:rFonts w:asciiTheme="majorBidi" w:hAnsiTheme="majorBidi" w:cstheme="majorBidi"/>
          <w:color w:val="000000"/>
          <w:sz w:val="24"/>
          <w:szCs w:val="24"/>
        </w:rPr>
        <w:t xml:space="preserve">another way, Dainton’s main </w:t>
      </w:r>
      <w:r w:rsidR="00AB4E98" w:rsidRPr="005732A2">
        <w:rPr>
          <w:rFonts w:asciiTheme="majorBidi" w:hAnsiTheme="majorBidi" w:cstheme="majorBidi"/>
          <w:color w:val="000000"/>
          <w:sz w:val="24"/>
          <w:szCs w:val="24"/>
        </w:rPr>
        <w:t>argument</w:t>
      </w:r>
      <w:r w:rsidR="004D6E12" w:rsidRPr="005732A2">
        <w:rPr>
          <w:rFonts w:asciiTheme="majorBidi" w:hAnsiTheme="majorBidi" w:cstheme="majorBidi"/>
          <w:color w:val="000000"/>
          <w:sz w:val="24"/>
          <w:szCs w:val="24"/>
        </w:rPr>
        <w:t xml:space="preserve"> is that consciousness holds an </w:t>
      </w:r>
      <w:r w:rsidR="0061745C">
        <w:rPr>
          <w:rFonts w:asciiTheme="majorBidi" w:hAnsiTheme="majorBidi" w:cstheme="majorBidi"/>
          <w:color w:val="000000"/>
          <w:sz w:val="24"/>
          <w:szCs w:val="24"/>
        </w:rPr>
        <w:t>“awareness-content”</w:t>
      </w:r>
      <w:r w:rsidR="004D6E12" w:rsidRPr="005732A2">
        <w:rPr>
          <w:rFonts w:asciiTheme="majorBidi" w:hAnsiTheme="majorBidi" w:cstheme="majorBidi"/>
          <w:color w:val="000000"/>
          <w:sz w:val="24"/>
          <w:szCs w:val="24"/>
        </w:rPr>
        <w:t xml:space="preserve"> construction</w:t>
      </w:r>
      <w:r w:rsidR="00AB4E98" w:rsidRPr="005732A2">
        <w:rPr>
          <w:rFonts w:asciiTheme="majorBidi" w:hAnsiTheme="majorBidi" w:cstheme="majorBidi"/>
          <w:color w:val="000000"/>
          <w:sz w:val="24"/>
          <w:szCs w:val="24"/>
        </w:rPr>
        <w:t>,</w:t>
      </w:r>
      <w:r w:rsidR="004D6E12" w:rsidRPr="005732A2">
        <w:rPr>
          <w:rFonts w:asciiTheme="majorBidi" w:hAnsiTheme="majorBidi" w:cstheme="majorBidi"/>
          <w:color w:val="000000"/>
          <w:sz w:val="24"/>
          <w:szCs w:val="24"/>
        </w:rPr>
        <w:t xml:space="preserve"> and that the unison of consciousness includes a variety of contents that all fall under one and only one awareness (</w:t>
      </w:r>
      <w:r w:rsidR="00156195">
        <w:rPr>
          <w:rFonts w:asciiTheme="majorBidi" w:hAnsiTheme="majorBidi" w:cstheme="majorBidi"/>
          <w:color w:val="000000"/>
          <w:sz w:val="24"/>
          <w:szCs w:val="24"/>
        </w:rPr>
        <w:t>Ibid:</w:t>
      </w:r>
      <w:r w:rsidR="004471AD" w:rsidRPr="005732A2">
        <w:rPr>
          <w:rFonts w:asciiTheme="majorBidi" w:hAnsiTheme="majorBidi" w:cstheme="majorBidi"/>
          <w:color w:val="000000"/>
          <w:sz w:val="24"/>
          <w:szCs w:val="24"/>
        </w:rPr>
        <w:t xml:space="preserve"> </w:t>
      </w:r>
      <w:r w:rsidR="004D6E12" w:rsidRPr="005732A2">
        <w:rPr>
          <w:rFonts w:asciiTheme="majorBidi" w:hAnsiTheme="majorBidi" w:cstheme="majorBidi"/>
          <w:color w:val="000000"/>
          <w:sz w:val="24"/>
          <w:szCs w:val="24"/>
        </w:rPr>
        <w:t xml:space="preserve">42). </w:t>
      </w:r>
    </w:p>
    <w:p w14:paraId="262404CC" w14:textId="77777777" w:rsidR="0041352D" w:rsidRPr="005732A2" w:rsidRDefault="00F94855"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The following chart can plainly explain Dainton’s </w:t>
      </w:r>
      <w:r w:rsidR="0041352D" w:rsidRPr="005732A2">
        <w:rPr>
          <w:rFonts w:asciiTheme="majorBidi" w:hAnsiTheme="majorBidi" w:cstheme="majorBidi"/>
          <w:color w:val="000000"/>
          <w:sz w:val="24"/>
          <w:szCs w:val="24"/>
        </w:rPr>
        <w:t xml:space="preserve">basic idea of stream of consciousness and its functional procedure: </w:t>
      </w:r>
    </w:p>
    <w:p w14:paraId="4ED8DAA1" w14:textId="77777777" w:rsidR="004D6E12" w:rsidRPr="005732A2" w:rsidRDefault="00DD7FEF" w:rsidP="004D713E">
      <w:pPr>
        <w:spacing w:line="240" w:lineRule="auto"/>
        <w:jc w:val="center"/>
        <w:rPr>
          <w:rFonts w:asciiTheme="majorBidi" w:hAnsiTheme="majorBidi" w:cstheme="majorBidi"/>
          <w:color w:val="000000"/>
          <w:sz w:val="24"/>
          <w:szCs w:val="24"/>
        </w:rPr>
      </w:pPr>
      <w:r w:rsidRPr="005732A2">
        <w:rPr>
          <w:rFonts w:asciiTheme="majorBidi" w:hAnsiTheme="majorBidi" w:cstheme="majorBidi"/>
          <w:noProof/>
          <w:color w:val="000000"/>
          <w:sz w:val="24"/>
          <w:szCs w:val="24"/>
          <w:lang w:val="en-MY" w:eastAsia="en-MY"/>
        </w:rPr>
        <w:lastRenderedPageBreak/>
        <w:drawing>
          <wp:inline distT="0" distB="0" distL="0" distR="0" wp14:anchorId="34607958" wp14:editId="741BF883">
            <wp:extent cx="2889504" cy="27889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jpg"/>
                    <pic:cNvPicPr/>
                  </pic:nvPicPr>
                  <pic:blipFill>
                    <a:blip r:embed="rId7">
                      <a:extLst>
                        <a:ext uri="{28A0092B-C50C-407E-A947-70E740481C1C}">
                          <a14:useLocalDpi xmlns:a14="http://schemas.microsoft.com/office/drawing/2010/main" val="0"/>
                        </a:ext>
                      </a:extLst>
                    </a:blip>
                    <a:stretch>
                      <a:fillRect/>
                    </a:stretch>
                  </pic:blipFill>
                  <pic:spPr>
                    <a:xfrm>
                      <a:off x="0" y="0"/>
                      <a:ext cx="2889504" cy="2788920"/>
                    </a:xfrm>
                    <a:prstGeom prst="rect">
                      <a:avLst/>
                    </a:prstGeom>
                  </pic:spPr>
                </pic:pic>
              </a:graphicData>
            </a:graphic>
          </wp:inline>
        </w:drawing>
      </w:r>
    </w:p>
    <w:p w14:paraId="70482821" w14:textId="77777777" w:rsidR="0090056D" w:rsidRPr="005732A2" w:rsidRDefault="008C72E7" w:rsidP="004D713E">
      <w:pPr>
        <w:spacing w:line="240" w:lineRule="auto"/>
        <w:jc w:val="center"/>
        <w:rPr>
          <w:rFonts w:asciiTheme="majorBidi" w:hAnsiTheme="majorBidi" w:cstheme="majorBidi"/>
          <w:color w:val="000000"/>
          <w:sz w:val="20"/>
          <w:szCs w:val="20"/>
        </w:rPr>
      </w:pPr>
      <w:r w:rsidRPr="005732A2">
        <w:rPr>
          <w:rFonts w:asciiTheme="majorBidi" w:hAnsiTheme="majorBidi" w:cstheme="majorBidi"/>
          <w:b/>
          <w:bCs/>
          <w:color w:val="000000"/>
          <w:sz w:val="20"/>
          <w:szCs w:val="20"/>
        </w:rPr>
        <w:t>Figure 1</w:t>
      </w:r>
      <w:r w:rsidRPr="005732A2">
        <w:rPr>
          <w:rFonts w:asciiTheme="majorBidi" w:hAnsiTheme="majorBidi" w:cstheme="majorBidi"/>
          <w:color w:val="000000"/>
          <w:sz w:val="20"/>
          <w:szCs w:val="20"/>
        </w:rPr>
        <w:t xml:space="preserve">. Dainton’s One Single Momentary Experience of Stream of Consciousness </w:t>
      </w:r>
    </w:p>
    <w:p w14:paraId="1B386B6F" w14:textId="77777777" w:rsidR="006A1F99" w:rsidRPr="005732A2" w:rsidRDefault="00CE5513"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As seen in the above figure</w:t>
      </w:r>
      <w:r w:rsidR="00A50DDA"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there</w:t>
      </w:r>
      <w:r w:rsidR="00DD7FEF" w:rsidRPr="005732A2">
        <w:rPr>
          <w:rFonts w:asciiTheme="majorBidi" w:hAnsiTheme="majorBidi" w:cstheme="majorBidi"/>
          <w:sz w:val="24"/>
          <w:szCs w:val="24"/>
          <w:lang w:val="en-US"/>
        </w:rPr>
        <w:t xml:space="preserve"> are</w:t>
      </w:r>
      <w:r w:rsidRPr="005732A2">
        <w:rPr>
          <w:rFonts w:asciiTheme="majorBidi" w:hAnsiTheme="majorBidi" w:cstheme="majorBidi"/>
          <w:sz w:val="24"/>
          <w:szCs w:val="24"/>
          <w:lang w:val="en-US"/>
        </w:rPr>
        <w:t xml:space="preserve"> four circl</w:t>
      </w:r>
      <w:r w:rsidR="009B76D7">
        <w:rPr>
          <w:rFonts w:asciiTheme="majorBidi" w:hAnsiTheme="majorBidi" w:cstheme="majorBidi"/>
          <w:sz w:val="24"/>
          <w:szCs w:val="24"/>
          <w:lang w:val="en-US"/>
        </w:rPr>
        <w:t>es around a central one called “single f</w:t>
      </w:r>
      <w:r w:rsidR="00423DCD" w:rsidRPr="005732A2">
        <w:rPr>
          <w:rFonts w:asciiTheme="majorBidi" w:hAnsiTheme="majorBidi" w:cstheme="majorBidi"/>
          <w:sz w:val="24"/>
          <w:szCs w:val="24"/>
          <w:lang w:val="en-US"/>
        </w:rPr>
        <w:t xml:space="preserve">ield </w:t>
      </w:r>
      <w:r w:rsidR="009B76D7">
        <w:rPr>
          <w:rFonts w:asciiTheme="majorBidi" w:hAnsiTheme="majorBidi" w:cstheme="majorBidi"/>
          <w:sz w:val="24"/>
          <w:szCs w:val="24"/>
          <w:lang w:val="en-US"/>
        </w:rPr>
        <w:t>or willing”</w:t>
      </w:r>
      <w:r w:rsidR="00423DCD"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and each of them represents a multitude of other circles on their own directions that would stand as different lines of th</w:t>
      </w:r>
      <w:r w:rsidR="00423DCD" w:rsidRPr="005732A2">
        <w:rPr>
          <w:rFonts w:asciiTheme="majorBidi" w:hAnsiTheme="majorBidi" w:cstheme="majorBidi"/>
          <w:sz w:val="24"/>
          <w:szCs w:val="24"/>
          <w:lang w:val="en-US"/>
        </w:rPr>
        <w:t>e subject’s thoughts. In fact, t</w:t>
      </w:r>
      <w:r w:rsidR="00A50DDA" w:rsidRPr="005732A2">
        <w:rPr>
          <w:rFonts w:asciiTheme="majorBidi" w:hAnsiTheme="majorBidi" w:cstheme="majorBidi"/>
          <w:sz w:val="24"/>
          <w:szCs w:val="24"/>
          <w:lang w:val="en-US"/>
        </w:rPr>
        <w:t xml:space="preserve">he only </w:t>
      </w:r>
      <w:r w:rsidR="00B3373D" w:rsidRPr="005732A2">
        <w:rPr>
          <w:rFonts w:asciiTheme="majorBidi" w:hAnsiTheme="majorBidi" w:cstheme="majorBidi"/>
          <w:sz w:val="24"/>
          <w:szCs w:val="24"/>
          <w:lang w:val="en-US"/>
        </w:rPr>
        <w:t>foundational</w:t>
      </w:r>
      <w:r w:rsidR="00A50DDA" w:rsidRPr="005732A2">
        <w:rPr>
          <w:rFonts w:asciiTheme="majorBidi" w:hAnsiTheme="majorBidi" w:cstheme="majorBidi"/>
          <w:sz w:val="24"/>
          <w:szCs w:val="24"/>
          <w:lang w:val="en-US"/>
        </w:rPr>
        <w:t xml:space="preserve"> part of each experience of human consciousness in Daint</w:t>
      </w:r>
      <w:r w:rsidR="0061745C">
        <w:rPr>
          <w:rFonts w:asciiTheme="majorBidi" w:hAnsiTheme="majorBidi" w:cstheme="majorBidi"/>
          <w:sz w:val="24"/>
          <w:szCs w:val="24"/>
          <w:lang w:val="en-US"/>
        </w:rPr>
        <w:t>on</w:t>
      </w:r>
      <w:r w:rsidR="00A50DDA" w:rsidRPr="005732A2">
        <w:rPr>
          <w:rFonts w:asciiTheme="majorBidi" w:hAnsiTheme="majorBidi" w:cstheme="majorBidi"/>
          <w:sz w:val="24"/>
          <w:szCs w:val="24"/>
          <w:lang w:val="en-US"/>
        </w:rPr>
        <w:t>’s framework is one unique willing or single field</w:t>
      </w:r>
      <w:r w:rsidR="00423DCD" w:rsidRPr="005732A2">
        <w:rPr>
          <w:rFonts w:asciiTheme="majorBidi" w:hAnsiTheme="majorBidi" w:cstheme="majorBidi"/>
          <w:sz w:val="24"/>
          <w:szCs w:val="24"/>
          <w:lang w:val="en-US"/>
        </w:rPr>
        <w:t>,</w:t>
      </w:r>
      <w:r w:rsidR="00A50DDA" w:rsidRPr="005732A2">
        <w:rPr>
          <w:rFonts w:asciiTheme="majorBidi" w:hAnsiTheme="majorBidi" w:cstheme="majorBidi"/>
          <w:sz w:val="24"/>
          <w:szCs w:val="24"/>
          <w:lang w:val="en-US"/>
        </w:rPr>
        <w:t xml:space="preserve"> which could emit enumerable </w:t>
      </w:r>
      <w:r w:rsidR="00ED6FB0" w:rsidRPr="005732A2">
        <w:rPr>
          <w:rFonts w:asciiTheme="majorBidi" w:hAnsiTheme="majorBidi" w:cstheme="majorBidi"/>
          <w:sz w:val="24"/>
          <w:szCs w:val="24"/>
          <w:lang w:val="en-US"/>
        </w:rPr>
        <w:t>thought division</w:t>
      </w:r>
      <w:r w:rsidR="006C2A7C" w:rsidRPr="005732A2">
        <w:rPr>
          <w:rFonts w:asciiTheme="majorBidi" w:hAnsiTheme="majorBidi" w:cstheme="majorBidi"/>
          <w:sz w:val="24"/>
          <w:szCs w:val="24"/>
          <w:lang w:val="en-US"/>
        </w:rPr>
        <w:t>s</w:t>
      </w:r>
      <w:r w:rsidR="00B3373D" w:rsidRPr="005732A2">
        <w:rPr>
          <w:rFonts w:asciiTheme="majorBidi" w:hAnsiTheme="majorBidi" w:cstheme="majorBidi"/>
          <w:sz w:val="24"/>
          <w:szCs w:val="24"/>
          <w:lang w:val="en-US"/>
        </w:rPr>
        <w:t xml:space="preserve"> that</w:t>
      </w:r>
      <w:r w:rsidR="00ED6FB0" w:rsidRPr="005732A2">
        <w:rPr>
          <w:rFonts w:asciiTheme="majorBidi" w:hAnsiTheme="majorBidi" w:cstheme="majorBidi"/>
          <w:sz w:val="24"/>
          <w:szCs w:val="24"/>
          <w:lang w:val="en-US"/>
        </w:rPr>
        <w:t xml:space="preserve"> each</w:t>
      </w:r>
      <w:r w:rsidR="006C2A7C" w:rsidRPr="005732A2">
        <w:rPr>
          <w:rFonts w:asciiTheme="majorBidi" w:hAnsiTheme="majorBidi" w:cstheme="majorBidi"/>
          <w:sz w:val="24"/>
          <w:szCs w:val="24"/>
          <w:lang w:val="en-US"/>
        </w:rPr>
        <w:t xml:space="preserve"> is</w:t>
      </w:r>
      <w:r w:rsidR="00ED6FB0" w:rsidRPr="005732A2">
        <w:rPr>
          <w:rFonts w:asciiTheme="majorBidi" w:hAnsiTheme="majorBidi" w:cstheme="majorBidi"/>
          <w:sz w:val="24"/>
          <w:szCs w:val="24"/>
          <w:lang w:val="en-US"/>
        </w:rPr>
        <w:t xml:space="preserve"> supposed </w:t>
      </w:r>
      <w:r w:rsidR="00B3373D" w:rsidRPr="005732A2">
        <w:rPr>
          <w:rFonts w:asciiTheme="majorBidi" w:hAnsiTheme="majorBidi" w:cstheme="majorBidi"/>
          <w:sz w:val="24"/>
          <w:szCs w:val="24"/>
          <w:lang w:val="en-US"/>
        </w:rPr>
        <w:t>to be</w:t>
      </w:r>
      <w:r w:rsidR="00ED6FB0" w:rsidRPr="005732A2">
        <w:rPr>
          <w:rFonts w:asciiTheme="majorBidi" w:hAnsiTheme="majorBidi" w:cstheme="majorBidi"/>
          <w:sz w:val="24"/>
          <w:szCs w:val="24"/>
          <w:lang w:val="en-US"/>
        </w:rPr>
        <w:t xml:space="preserve"> an occupant carrying a distinct mental image; so no matter how many of these images are provoked in an experience, the important point to be</w:t>
      </w:r>
      <w:r w:rsidR="00423DCD" w:rsidRPr="005732A2">
        <w:rPr>
          <w:rFonts w:asciiTheme="majorBidi" w:hAnsiTheme="majorBidi" w:cstheme="majorBidi"/>
          <w:sz w:val="24"/>
          <w:szCs w:val="24"/>
          <w:lang w:val="en-US"/>
        </w:rPr>
        <w:t>ar in mind for one is to notice</w:t>
      </w:r>
      <w:r w:rsidR="00ED6FB0" w:rsidRPr="005732A2">
        <w:rPr>
          <w:rFonts w:asciiTheme="majorBidi" w:hAnsiTheme="majorBidi" w:cstheme="majorBidi"/>
          <w:sz w:val="24"/>
          <w:szCs w:val="24"/>
          <w:lang w:val="en-US"/>
        </w:rPr>
        <w:t xml:space="preserve"> the fact that they are all generated by one single feeding canon. </w:t>
      </w:r>
    </w:p>
    <w:p w14:paraId="5E7E3519" w14:textId="77777777" w:rsidR="0097035E" w:rsidRDefault="001A5337"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Apart from the epistemological study of human’s stream of consciousness and exploring its indispensable essences, Dainton also highlights the question of time within this phenomenon and claims an ordinary type of stream of consciousness is believed to</w:t>
      </w:r>
      <w:r w:rsidR="003C5287" w:rsidRPr="005732A2">
        <w:rPr>
          <w:rFonts w:asciiTheme="majorBidi" w:hAnsiTheme="majorBidi" w:cstheme="majorBidi"/>
          <w:sz w:val="24"/>
          <w:szCs w:val="24"/>
          <w:lang w:val="en-US"/>
        </w:rPr>
        <w:t xml:space="preserve"> last for several hours (</w:t>
      </w:r>
      <w:r w:rsidR="00156195">
        <w:rPr>
          <w:rFonts w:asciiTheme="majorBidi" w:hAnsiTheme="majorBidi" w:cstheme="majorBidi"/>
          <w:sz w:val="24"/>
          <w:szCs w:val="24"/>
          <w:lang w:val="en-US"/>
        </w:rPr>
        <w:t>2000:</w:t>
      </w:r>
      <w:r w:rsidR="004471AD" w:rsidRPr="005732A2">
        <w:rPr>
          <w:rFonts w:asciiTheme="majorBidi" w:hAnsiTheme="majorBidi" w:cstheme="majorBidi"/>
          <w:sz w:val="24"/>
          <w:szCs w:val="24"/>
          <w:lang w:val="en-US"/>
        </w:rPr>
        <w:t xml:space="preserve"> </w:t>
      </w:r>
      <w:r w:rsidR="003C5287" w:rsidRPr="005732A2">
        <w:rPr>
          <w:rFonts w:asciiTheme="majorBidi" w:hAnsiTheme="majorBidi" w:cstheme="majorBidi"/>
          <w:sz w:val="24"/>
          <w:szCs w:val="24"/>
          <w:lang w:val="en-US"/>
        </w:rPr>
        <w:t>113) and w</w:t>
      </w:r>
      <w:r w:rsidR="005F24B9" w:rsidRPr="005732A2">
        <w:rPr>
          <w:rFonts w:asciiTheme="majorBidi" w:hAnsiTheme="majorBidi" w:cstheme="majorBidi"/>
          <w:sz w:val="24"/>
          <w:szCs w:val="24"/>
          <w:lang w:val="en-US"/>
        </w:rPr>
        <w:t>hat he takes as responsible for the unity of our experienced stream of consciousness is diachronic co-consciousness (</w:t>
      </w:r>
      <w:r w:rsidR="00156195">
        <w:rPr>
          <w:rFonts w:asciiTheme="majorBidi" w:hAnsiTheme="majorBidi" w:cstheme="majorBidi"/>
          <w:sz w:val="24"/>
          <w:szCs w:val="24"/>
          <w:lang w:val="en-US"/>
        </w:rPr>
        <w:t>Ibid:</w:t>
      </w:r>
      <w:r w:rsidR="004471AD" w:rsidRPr="005732A2">
        <w:rPr>
          <w:rFonts w:asciiTheme="majorBidi" w:hAnsiTheme="majorBidi" w:cstheme="majorBidi"/>
          <w:sz w:val="24"/>
          <w:szCs w:val="24"/>
          <w:lang w:val="en-US"/>
        </w:rPr>
        <w:t xml:space="preserve"> </w:t>
      </w:r>
      <w:r w:rsidR="005F24B9" w:rsidRPr="005732A2">
        <w:rPr>
          <w:rFonts w:asciiTheme="majorBidi" w:hAnsiTheme="majorBidi" w:cstheme="majorBidi"/>
          <w:sz w:val="24"/>
          <w:szCs w:val="24"/>
          <w:lang w:val="en-US"/>
        </w:rPr>
        <w:t xml:space="preserve">114). </w:t>
      </w:r>
      <w:r w:rsidR="003C5287" w:rsidRPr="005732A2">
        <w:rPr>
          <w:rFonts w:asciiTheme="majorBidi" w:hAnsiTheme="majorBidi" w:cstheme="majorBidi"/>
          <w:sz w:val="24"/>
          <w:szCs w:val="24"/>
          <w:lang w:val="en-US"/>
        </w:rPr>
        <w:t>However, due to the relative complexity of the concept</w:t>
      </w:r>
      <w:r w:rsidR="000C1509" w:rsidRPr="005732A2">
        <w:rPr>
          <w:rFonts w:asciiTheme="majorBidi" w:hAnsiTheme="majorBidi" w:cstheme="majorBidi"/>
          <w:sz w:val="24"/>
          <w:szCs w:val="24"/>
          <w:lang w:val="en-US"/>
        </w:rPr>
        <w:t>,</w:t>
      </w:r>
      <w:r w:rsidR="003C5287" w:rsidRPr="005732A2">
        <w:rPr>
          <w:rFonts w:asciiTheme="majorBidi" w:hAnsiTheme="majorBidi" w:cstheme="majorBidi"/>
          <w:sz w:val="24"/>
          <w:szCs w:val="24"/>
          <w:lang w:val="en-US"/>
        </w:rPr>
        <w:t xml:space="preserve"> and since many scholars and philosophers have attempted to give a certain definition of the unfounded present, this short expanse of instant present, Dainton</w:t>
      </w:r>
      <w:r w:rsidR="0097035E">
        <w:rPr>
          <w:rFonts w:asciiTheme="majorBidi" w:hAnsiTheme="majorBidi" w:cstheme="majorBidi"/>
          <w:sz w:val="24"/>
          <w:szCs w:val="24"/>
          <w:lang w:val="en-US"/>
        </w:rPr>
        <w:t xml:space="preserve"> (1950: 399)</w:t>
      </w:r>
      <w:r w:rsidR="003C5287" w:rsidRPr="005732A2">
        <w:rPr>
          <w:rFonts w:asciiTheme="majorBidi" w:hAnsiTheme="majorBidi" w:cstheme="majorBidi"/>
          <w:sz w:val="24"/>
          <w:szCs w:val="24"/>
          <w:lang w:val="en-US"/>
        </w:rPr>
        <w:t xml:space="preserve"> refers to William James’s attempt to hopefull</w:t>
      </w:r>
      <w:r w:rsidR="0061745C">
        <w:rPr>
          <w:rFonts w:asciiTheme="majorBidi" w:hAnsiTheme="majorBidi" w:cstheme="majorBidi"/>
          <w:sz w:val="24"/>
          <w:szCs w:val="24"/>
          <w:lang w:val="en-US"/>
        </w:rPr>
        <w:t>y clarify the notion as follows,</w:t>
      </w:r>
    </w:p>
    <w:p w14:paraId="2AC7EDA1" w14:textId="77777777" w:rsidR="00455616" w:rsidRPr="005732A2" w:rsidRDefault="00455616" w:rsidP="004D713E">
      <w:pPr>
        <w:spacing w:line="240" w:lineRule="auto"/>
        <w:ind w:firstLine="720"/>
        <w:jc w:val="both"/>
        <w:rPr>
          <w:rFonts w:asciiTheme="majorBidi" w:hAnsiTheme="majorBidi" w:cstheme="majorBidi"/>
          <w:sz w:val="24"/>
          <w:szCs w:val="24"/>
          <w:lang w:val="en-US"/>
        </w:rPr>
      </w:pPr>
    </w:p>
    <w:p w14:paraId="52F40265" w14:textId="77777777" w:rsidR="00156195" w:rsidRDefault="00673EB1" w:rsidP="00F851C4">
      <w:pPr>
        <w:spacing w:line="240" w:lineRule="auto"/>
        <w:ind w:left="709" w:right="567"/>
        <w:jc w:val="both"/>
        <w:rPr>
          <w:rFonts w:asciiTheme="majorBidi" w:hAnsiTheme="majorBidi" w:cstheme="majorBidi"/>
          <w:color w:val="000000"/>
        </w:rPr>
      </w:pPr>
      <w:r w:rsidRPr="005732A2">
        <w:rPr>
          <w:rFonts w:asciiTheme="majorBidi" w:hAnsiTheme="majorBidi" w:cstheme="majorBidi"/>
          <w:color w:val="000000"/>
        </w:rPr>
        <w:t>T</w:t>
      </w:r>
      <w:r w:rsidR="00BD7E51" w:rsidRPr="005732A2">
        <w:rPr>
          <w:rFonts w:asciiTheme="majorBidi" w:hAnsiTheme="majorBidi" w:cstheme="majorBidi"/>
          <w:color w:val="000000"/>
        </w:rPr>
        <w:t xml:space="preserve">he practically cognized present is no knife-edge, but a saddle-back, with a certain breadth of its own on which we sit perched, and from which we look in two directions into time. The unit of composition of our perception of time is a duration, with a bow and a stern, as it were – a rearward- and a forward-looking end. It is only as parts of this duration-block that the relation of succession of one end to the other is perceived. We do not first feel one end and then feel the other after it, and from the perception of the succession infer an interval of time between, but we seem to feel the interval of time as a whole, with its two ends embedded in it. </w:t>
      </w:r>
    </w:p>
    <w:p w14:paraId="760CAC6A" w14:textId="77777777" w:rsidR="00455616" w:rsidRDefault="00455616" w:rsidP="004D713E">
      <w:pPr>
        <w:spacing w:line="240" w:lineRule="auto"/>
        <w:ind w:left="720"/>
        <w:jc w:val="both"/>
        <w:rPr>
          <w:rFonts w:asciiTheme="majorBidi" w:hAnsiTheme="majorBidi" w:cstheme="majorBidi"/>
          <w:color w:val="000000"/>
        </w:rPr>
      </w:pPr>
    </w:p>
    <w:p w14:paraId="5F3F4289" w14:textId="77777777" w:rsidR="00880A97" w:rsidRPr="005732A2" w:rsidRDefault="001F1E2F"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What Dainton concludes from James’s argument is that, </w:t>
      </w:r>
      <w:r w:rsidR="006308B5" w:rsidRPr="005732A2">
        <w:rPr>
          <w:rFonts w:asciiTheme="majorBidi" w:hAnsiTheme="majorBidi" w:cstheme="majorBidi"/>
          <w:sz w:val="24"/>
          <w:szCs w:val="24"/>
          <w:lang w:val="en-US"/>
        </w:rPr>
        <w:t>in spite of</w:t>
      </w:r>
      <w:r w:rsidRPr="005732A2">
        <w:rPr>
          <w:rFonts w:asciiTheme="majorBidi" w:hAnsiTheme="majorBidi" w:cstheme="majorBidi"/>
          <w:sz w:val="24"/>
          <w:szCs w:val="24"/>
          <w:lang w:val="en-US"/>
        </w:rPr>
        <w:t xml:space="preserve"> obvious dimensions </w:t>
      </w:r>
      <w:r w:rsidR="000C1509" w:rsidRPr="005732A2">
        <w:rPr>
          <w:rFonts w:asciiTheme="majorBidi" w:hAnsiTheme="majorBidi" w:cstheme="majorBidi"/>
          <w:sz w:val="24"/>
          <w:szCs w:val="24"/>
          <w:lang w:val="en-US"/>
        </w:rPr>
        <w:t>that concern</w:t>
      </w:r>
      <w:r w:rsidRPr="005732A2">
        <w:rPr>
          <w:rFonts w:asciiTheme="majorBidi" w:hAnsiTheme="majorBidi" w:cstheme="majorBidi"/>
          <w:sz w:val="24"/>
          <w:szCs w:val="24"/>
          <w:lang w:val="en-US"/>
        </w:rPr>
        <w:t xml:space="preserve"> the temporal dynamics of stream of consciousness, one can vividly </w:t>
      </w:r>
      <w:r w:rsidR="000C1509" w:rsidRPr="005732A2">
        <w:rPr>
          <w:rFonts w:asciiTheme="majorBidi" w:hAnsiTheme="majorBidi" w:cstheme="majorBidi"/>
          <w:sz w:val="24"/>
          <w:szCs w:val="24"/>
          <w:lang w:val="en-US"/>
        </w:rPr>
        <w:t>observe</w:t>
      </w:r>
      <w:r w:rsidRPr="005732A2">
        <w:rPr>
          <w:rFonts w:asciiTheme="majorBidi" w:hAnsiTheme="majorBidi" w:cstheme="majorBidi"/>
          <w:sz w:val="24"/>
          <w:szCs w:val="24"/>
          <w:lang w:val="en-US"/>
        </w:rPr>
        <w:t xml:space="preserve"> that </w:t>
      </w:r>
      <w:r w:rsidR="006308B5" w:rsidRPr="005732A2">
        <w:rPr>
          <w:rFonts w:asciiTheme="majorBidi" w:hAnsiTheme="majorBidi" w:cstheme="majorBidi"/>
          <w:sz w:val="24"/>
          <w:szCs w:val="24"/>
          <w:lang w:val="en-US"/>
        </w:rPr>
        <w:t>regardless of the intricacy of</w:t>
      </w:r>
      <w:r w:rsidRPr="005732A2">
        <w:rPr>
          <w:rFonts w:asciiTheme="majorBidi" w:hAnsiTheme="majorBidi" w:cstheme="majorBidi"/>
          <w:sz w:val="24"/>
          <w:szCs w:val="24"/>
          <w:lang w:val="en-US"/>
        </w:rPr>
        <w:t xml:space="preserve"> our experience </w:t>
      </w:r>
      <w:r w:rsidR="00963D82" w:rsidRPr="005732A2">
        <w:rPr>
          <w:rFonts w:asciiTheme="majorBidi" w:hAnsiTheme="majorBidi" w:cstheme="majorBidi"/>
          <w:sz w:val="24"/>
          <w:szCs w:val="24"/>
          <w:lang w:val="en-US"/>
        </w:rPr>
        <w:t>o</w:t>
      </w:r>
      <w:r w:rsidR="006308B5" w:rsidRPr="005732A2">
        <w:rPr>
          <w:rFonts w:asciiTheme="majorBidi" w:hAnsiTheme="majorBidi" w:cstheme="majorBidi"/>
          <w:sz w:val="24"/>
          <w:szCs w:val="24"/>
          <w:lang w:val="en-US"/>
        </w:rPr>
        <w:t>f co-consciousness</w:t>
      </w:r>
      <w:r w:rsidRPr="005732A2">
        <w:rPr>
          <w:rFonts w:asciiTheme="majorBidi" w:hAnsiTheme="majorBidi" w:cstheme="majorBidi"/>
          <w:sz w:val="24"/>
          <w:szCs w:val="24"/>
          <w:lang w:val="en-US"/>
        </w:rPr>
        <w:t xml:space="preserve">, we always tend to have an instantaneous experience of what is present, a present time </w:t>
      </w:r>
      <w:r w:rsidR="000C1509" w:rsidRPr="005732A2">
        <w:rPr>
          <w:rFonts w:asciiTheme="majorBidi" w:hAnsiTheme="majorBidi" w:cstheme="majorBidi"/>
          <w:sz w:val="24"/>
          <w:szCs w:val="24"/>
          <w:lang w:val="en-US"/>
        </w:rPr>
        <w:t xml:space="preserve">that is </w:t>
      </w:r>
      <w:r w:rsidRPr="005732A2">
        <w:rPr>
          <w:rFonts w:asciiTheme="majorBidi" w:hAnsiTheme="majorBidi" w:cstheme="majorBidi"/>
          <w:sz w:val="24"/>
          <w:szCs w:val="24"/>
          <w:lang w:val="en-US"/>
        </w:rPr>
        <w:t xml:space="preserve">preceded by the past and </w:t>
      </w:r>
      <w:r w:rsidR="000C1509" w:rsidRPr="005732A2">
        <w:rPr>
          <w:rFonts w:asciiTheme="majorBidi" w:hAnsiTheme="majorBidi" w:cstheme="majorBidi"/>
          <w:sz w:val="24"/>
          <w:szCs w:val="24"/>
          <w:lang w:val="en-US"/>
        </w:rPr>
        <w:t xml:space="preserve">is </w:t>
      </w:r>
      <w:r w:rsidRPr="005732A2">
        <w:rPr>
          <w:rFonts w:asciiTheme="majorBidi" w:hAnsiTheme="majorBidi" w:cstheme="majorBidi"/>
          <w:sz w:val="24"/>
          <w:szCs w:val="24"/>
          <w:lang w:val="en-US"/>
        </w:rPr>
        <w:t>supposed t</w:t>
      </w:r>
      <w:r w:rsidR="006308B5" w:rsidRPr="005732A2">
        <w:rPr>
          <w:rFonts w:asciiTheme="majorBidi" w:hAnsiTheme="majorBidi" w:cstheme="majorBidi"/>
          <w:sz w:val="24"/>
          <w:szCs w:val="24"/>
          <w:lang w:val="en-US"/>
        </w:rPr>
        <w:t>o be followed by the future</w:t>
      </w:r>
      <w:r w:rsidR="000C1509" w:rsidRPr="005732A2">
        <w:rPr>
          <w:rFonts w:asciiTheme="majorBidi" w:hAnsiTheme="majorBidi" w:cstheme="majorBidi"/>
          <w:sz w:val="24"/>
          <w:szCs w:val="24"/>
          <w:lang w:val="en-US"/>
        </w:rPr>
        <w:t>. I</w:t>
      </w:r>
      <w:r w:rsidRPr="005732A2">
        <w:rPr>
          <w:rFonts w:asciiTheme="majorBidi" w:hAnsiTheme="majorBidi" w:cstheme="majorBidi"/>
          <w:sz w:val="24"/>
          <w:szCs w:val="24"/>
          <w:lang w:val="en-US"/>
        </w:rPr>
        <w:t xml:space="preserve">nterestingly, this experienced present time is never transitory since we are obviously aware of </w:t>
      </w:r>
      <w:r w:rsidR="00963D82" w:rsidRPr="005732A2">
        <w:rPr>
          <w:rFonts w:asciiTheme="majorBidi" w:hAnsiTheme="majorBidi" w:cstheme="majorBidi"/>
          <w:sz w:val="24"/>
          <w:szCs w:val="24"/>
          <w:lang w:val="en-US"/>
        </w:rPr>
        <w:t xml:space="preserve">time intervals as </w:t>
      </w:r>
      <w:r w:rsidR="00B10AB3" w:rsidRPr="005732A2">
        <w:rPr>
          <w:rFonts w:asciiTheme="majorBidi" w:hAnsiTheme="majorBidi" w:cstheme="majorBidi"/>
          <w:sz w:val="24"/>
          <w:szCs w:val="24"/>
          <w:lang w:val="en-US"/>
        </w:rPr>
        <w:t>wholes in which resides</w:t>
      </w:r>
      <w:r w:rsidR="00963D82" w:rsidRPr="005732A2">
        <w:rPr>
          <w:rFonts w:asciiTheme="majorBidi" w:hAnsiTheme="majorBidi" w:cstheme="majorBidi"/>
          <w:sz w:val="24"/>
          <w:szCs w:val="24"/>
          <w:lang w:val="en-US"/>
        </w:rPr>
        <w:t xml:space="preserve"> a constant flow of content</w:t>
      </w:r>
      <w:r w:rsidR="00BD1CAF" w:rsidRPr="005732A2">
        <w:rPr>
          <w:rFonts w:asciiTheme="majorBidi" w:hAnsiTheme="majorBidi" w:cstheme="majorBidi"/>
          <w:sz w:val="24"/>
          <w:szCs w:val="24"/>
          <w:lang w:val="en-US"/>
        </w:rPr>
        <w:t>,</w:t>
      </w:r>
      <w:r w:rsidR="00963D82" w:rsidRPr="005732A2">
        <w:rPr>
          <w:rFonts w:asciiTheme="majorBidi" w:hAnsiTheme="majorBidi" w:cstheme="majorBidi"/>
          <w:sz w:val="24"/>
          <w:szCs w:val="24"/>
          <w:lang w:val="en-US"/>
        </w:rPr>
        <w:t xml:space="preserve"> which sim</w:t>
      </w:r>
      <w:r w:rsidR="00880A97" w:rsidRPr="005732A2">
        <w:rPr>
          <w:rFonts w:asciiTheme="majorBidi" w:hAnsiTheme="majorBidi" w:cstheme="majorBidi"/>
          <w:sz w:val="24"/>
          <w:szCs w:val="24"/>
          <w:lang w:val="en-US"/>
        </w:rPr>
        <w:t>ply give</w:t>
      </w:r>
      <w:r w:rsidR="00BD1CAF" w:rsidRPr="005732A2">
        <w:rPr>
          <w:rFonts w:asciiTheme="majorBidi" w:hAnsiTheme="majorBidi" w:cstheme="majorBidi"/>
          <w:sz w:val="24"/>
          <w:szCs w:val="24"/>
          <w:lang w:val="en-US"/>
        </w:rPr>
        <w:t>s</w:t>
      </w:r>
      <w:r w:rsidR="00880A97" w:rsidRPr="005732A2">
        <w:rPr>
          <w:rFonts w:asciiTheme="majorBidi" w:hAnsiTheme="majorBidi" w:cstheme="majorBidi"/>
          <w:sz w:val="24"/>
          <w:szCs w:val="24"/>
          <w:lang w:val="en-US"/>
        </w:rPr>
        <w:t xml:space="preserve"> way to the next (</w:t>
      </w:r>
      <w:r w:rsidR="00156195">
        <w:rPr>
          <w:rFonts w:asciiTheme="majorBidi" w:hAnsiTheme="majorBidi" w:cstheme="majorBidi"/>
          <w:sz w:val="24"/>
          <w:szCs w:val="24"/>
          <w:lang w:val="en-US"/>
        </w:rPr>
        <w:t>2000:</w:t>
      </w:r>
      <w:r w:rsidR="00E04AC5" w:rsidRPr="005732A2">
        <w:rPr>
          <w:rFonts w:asciiTheme="majorBidi" w:hAnsiTheme="majorBidi" w:cstheme="majorBidi"/>
          <w:sz w:val="24"/>
          <w:szCs w:val="24"/>
          <w:lang w:val="en-US"/>
        </w:rPr>
        <w:t xml:space="preserve"> </w:t>
      </w:r>
      <w:r w:rsidR="00880A97" w:rsidRPr="005732A2">
        <w:rPr>
          <w:rFonts w:asciiTheme="majorBidi" w:hAnsiTheme="majorBidi" w:cstheme="majorBidi"/>
          <w:sz w:val="24"/>
          <w:szCs w:val="24"/>
          <w:lang w:val="en-US"/>
        </w:rPr>
        <w:t>117).</w:t>
      </w:r>
    </w:p>
    <w:p w14:paraId="18E86E7E" w14:textId="77777777" w:rsidR="0035569D" w:rsidRPr="005732A2" w:rsidRDefault="00880A97"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However, although Dainton highlights the inability of a total freeze to impinge on such a phenomenal continuity of one’s mind a</w:t>
      </w:r>
      <w:r w:rsidR="00B10AB3" w:rsidRPr="005732A2">
        <w:rPr>
          <w:rFonts w:asciiTheme="majorBidi" w:hAnsiTheme="majorBidi" w:cstheme="majorBidi"/>
          <w:sz w:val="24"/>
          <w:szCs w:val="24"/>
          <w:lang w:val="en-US"/>
        </w:rPr>
        <w:t>n</w:t>
      </w:r>
      <w:r w:rsidRPr="005732A2">
        <w:rPr>
          <w:rFonts w:asciiTheme="majorBidi" w:hAnsiTheme="majorBidi" w:cstheme="majorBidi"/>
          <w:sz w:val="24"/>
          <w:szCs w:val="24"/>
          <w:lang w:val="en-US"/>
        </w:rPr>
        <w:t>d finally asks the impor</w:t>
      </w:r>
      <w:r w:rsidR="00156195">
        <w:rPr>
          <w:rFonts w:asciiTheme="majorBidi" w:hAnsiTheme="majorBidi" w:cstheme="majorBidi"/>
          <w:sz w:val="24"/>
          <w:szCs w:val="24"/>
          <w:lang w:val="en-US"/>
        </w:rPr>
        <w:t>tant concluding question, “</w:t>
      </w:r>
      <w:r w:rsidRPr="005732A2">
        <w:rPr>
          <w:rFonts w:asciiTheme="majorBidi" w:hAnsiTheme="majorBidi" w:cstheme="majorBidi"/>
          <w:sz w:val="24"/>
          <w:szCs w:val="24"/>
          <w:lang w:val="en-US"/>
        </w:rPr>
        <w:t>What connects the last phase of your pre-freeze stream of consciousness with</w:t>
      </w:r>
      <w:r w:rsidR="00156195">
        <w:rPr>
          <w:rFonts w:asciiTheme="majorBidi" w:hAnsiTheme="majorBidi" w:cstheme="majorBidi"/>
          <w:sz w:val="24"/>
          <w:szCs w:val="24"/>
          <w:lang w:val="en-US"/>
        </w:rPr>
        <w:t xml:space="preserve"> the initial post-freeze phase?”</w:t>
      </w:r>
      <w:r w:rsidRPr="005732A2">
        <w:rPr>
          <w:rFonts w:asciiTheme="majorBidi" w:hAnsiTheme="majorBidi" w:cstheme="majorBidi"/>
          <w:sz w:val="24"/>
          <w:szCs w:val="24"/>
          <w:lang w:val="en-US"/>
        </w:rPr>
        <w:t xml:space="preserve">, he </w:t>
      </w:r>
      <w:r w:rsidR="00BD1CAF" w:rsidRPr="005732A2">
        <w:rPr>
          <w:rFonts w:asciiTheme="majorBidi" w:hAnsiTheme="majorBidi" w:cstheme="majorBidi"/>
          <w:sz w:val="24"/>
          <w:szCs w:val="24"/>
          <w:lang w:val="en-US"/>
        </w:rPr>
        <w:t>ostensibly</w:t>
      </w:r>
      <w:r w:rsidRPr="005732A2">
        <w:rPr>
          <w:rFonts w:asciiTheme="majorBidi" w:hAnsiTheme="majorBidi" w:cstheme="majorBidi"/>
          <w:sz w:val="24"/>
          <w:szCs w:val="24"/>
          <w:lang w:val="en-US"/>
        </w:rPr>
        <w:t xml:space="preserve"> presents an uncertain speculation and refers to a qualitative similarity and temporary memory (</w:t>
      </w:r>
      <w:r w:rsidR="00156195">
        <w:rPr>
          <w:rFonts w:asciiTheme="majorBidi" w:hAnsiTheme="majorBidi" w:cstheme="majorBidi"/>
          <w:sz w:val="24"/>
          <w:szCs w:val="24"/>
          <w:lang w:val="en-US"/>
        </w:rPr>
        <w:t>2000:</w:t>
      </w:r>
      <w:r w:rsidR="00E04AC5" w:rsidRPr="005732A2">
        <w:rPr>
          <w:rFonts w:asciiTheme="majorBidi" w:hAnsiTheme="majorBidi" w:cstheme="majorBidi"/>
          <w:sz w:val="24"/>
          <w:szCs w:val="24"/>
          <w:lang w:val="en-US"/>
        </w:rPr>
        <w:t xml:space="preserve"> </w:t>
      </w:r>
      <w:r w:rsidRPr="005732A2">
        <w:rPr>
          <w:rFonts w:asciiTheme="majorBidi" w:hAnsiTheme="majorBidi" w:cstheme="majorBidi"/>
          <w:sz w:val="24"/>
          <w:szCs w:val="24"/>
          <w:lang w:val="en-US"/>
        </w:rPr>
        <w:t xml:space="preserve">131) and does not step further </w:t>
      </w:r>
      <w:r w:rsidR="00BD1CAF" w:rsidRPr="005732A2">
        <w:rPr>
          <w:rFonts w:asciiTheme="majorBidi" w:hAnsiTheme="majorBidi" w:cstheme="majorBidi"/>
          <w:sz w:val="24"/>
          <w:szCs w:val="24"/>
          <w:lang w:val="en-US"/>
        </w:rPr>
        <w:t>to</w:t>
      </w:r>
      <w:r w:rsidRPr="005732A2">
        <w:rPr>
          <w:rFonts w:asciiTheme="majorBidi" w:hAnsiTheme="majorBidi" w:cstheme="majorBidi"/>
          <w:sz w:val="24"/>
          <w:szCs w:val="24"/>
          <w:lang w:val="en-US"/>
        </w:rPr>
        <w:t xml:space="preserve"> explore this single,</w:t>
      </w:r>
      <w:r w:rsidR="00BD1CAF" w:rsidRPr="005732A2">
        <w:rPr>
          <w:rFonts w:asciiTheme="majorBidi" w:hAnsiTheme="majorBidi" w:cstheme="majorBidi"/>
          <w:sz w:val="24"/>
          <w:szCs w:val="24"/>
          <w:lang w:val="en-US"/>
        </w:rPr>
        <w:t xml:space="preserve"> this</w:t>
      </w:r>
      <w:r w:rsidRPr="005732A2">
        <w:rPr>
          <w:rFonts w:asciiTheme="majorBidi" w:hAnsiTheme="majorBidi" w:cstheme="majorBidi"/>
          <w:sz w:val="24"/>
          <w:szCs w:val="24"/>
          <w:lang w:val="en-US"/>
        </w:rPr>
        <w:t xml:space="preserve"> c</w:t>
      </w:r>
      <w:r w:rsidR="00BD1CAF" w:rsidRPr="005732A2">
        <w:rPr>
          <w:rFonts w:asciiTheme="majorBidi" w:hAnsiTheme="majorBidi" w:cstheme="majorBidi"/>
          <w:sz w:val="24"/>
          <w:szCs w:val="24"/>
          <w:lang w:val="en-US"/>
        </w:rPr>
        <w:t>ommon feeding similarity. That is</w:t>
      </w:r>
      <w:r w:rsidRPr="005732A2">
        <w:rPr>
          <w:rFonts w:asciiTheme="majorBidi" w:hAnsiTheme="majorBidi" w:cstheme="majorBidi"/>
          <w:sz w:val="24"/>
          <w:szCs w:val="24"/>
          <w:lang w:val="en-US"/>
        </w:rPr>
        <w:t xml:space="preserve"> why </w:t>
      </w:r>
      <w:r w:rsidR="00BD1CAF" w:rsidRPr="005732A2">
        <w:rPr>
          <w:rFonts w:asciiTheme="majorBidi" w:hAnsiTheme="majorBidi" w:cstheme="majorBidi"/>
          <w:sz w:val="24"/>
          <w:szCs w:val="24"/>
          <w:lang w:val="en-US"/>
        </w:rPr>
        <w:t>this article</w:t>
      </w:r>
      <w:r w:rsidRPr="005732A2">
        <w:rPr>
          <w:rFonts w:asciiTheme="majorBidi" w:hAnsiTheme="majorBidi" w:cstheme="majorBidi"/>
          <w:sz w:val="24"/>
          <w:szCs w:val="24"/>
          <w:lang w:val="en-US"/>
        </w:rPr>
        <w:t xml:space="preserve"> intends to fo</w:t>
      </w:r>
      <w:r w:rsidR="00BD1CAF" w:rsidRPr="005732A2">
        <w:rPr>
          <w:rFonts w:asciiTheme="majorBidi" w:hAnsiTheme="majorBidi" w:cstheme="majorBidi"/>
          <w:sz w:val="24"/>
          <w:szCs w:val="24"/>
          <w:lang w:val="en-US"/>
        </w:rPr>
        <w:t>llow Dainton’s highlights in this</w:t>
      </w:r>
      <w:r w:rsidRPr="005732A2">
        <w:rPr>
          <w:rFonts w:asciiTheme="majorBidi" w:hAnsiTheme="majorBidi" w:cstheme="majorBidi"/>
          <w:sz w:val="24"/>
          <w:szCs w:val="24"/>
          <w:lang w:val="en-US"/>
        </w:rPr>
        <w:t xml:space="preserve"> matter with a direct attention to literary analysis </w:t>
      </w:r>
      <w:r w:rsidR="00BD1CAF" w:rsidRPr="005732A2">
        <w:rPr>
          <w:rFonts w:asciiTheme="majorBidi" w:hAnsiTheme="majorBidi" w:cstheme="majorBidi"/>
          <w:sz w:val="24"/>
          <w:szCs w:val="24"/>
          <w:lang w:val="en-US"/>
        </w:rPr>
        <w:t>in order to</w:t>
      </w:r>
      <w:r w:rsidR="005E738D" w:rsidRPr="005732A2">
        <w:rPr>
          <w:rFonts w:asciiTheme="majorBidi" w:hAnsiTheme="majorBidi" w:cstheme="majorBidi"/>
          <w:sz w:val="24"/>
          <w:szCs w:val="24"/>
          <w:lang w:val="en-US"/>
        </w:rPr>
        <w:t xml:space="preserve"> suggest a relatively new model of stream of consciousness in literary studies</w:t>
      </w:r>
      <w:r w:rsidR="00721322" w:rsidRPr="005732A2">
        <w:rPr>
          <w:rFonts w:asciiTheme="majorBidi" w:hAnsiTheme="majorBidi" w:cstheme="majorBidi"/>
          <w:sz w:val="24"/>
          <w:szCs w:val="24"/>
          <w:lang w:val="en-US"/>
        </w:rPr>
        <w:t>,</w:t>
      </w:r>
      <w:r w:rsidR="005E738D" w:rsidRPr="005732A2">
        <w:rPr>
          <w:rFonts w:asciiTheme="majorBidi" w:hAnsiTheme="majorBidi" w:cstheme="majorBidi"/>
          <w:sz w:val="24"/>
          <w:szCs w:val="24"/>
          <w:lang w:val="en-US"/>
        </w:rPr>
        <w:t xml:space="preserve"> applying his definition </w:t>
      </w:r>
      <w:r w:rsidR="00721322" w:rsidRPr="005732A2">
        <w:rPr>
          <w:rFonts w:asciiTheme="majorBidi" w:hAnsiTheme="majorBidi" w:cstheme="majorBidi"/>
          <w:sz w:val="24"/>
          <w:szCs w:val="24"/>
          <w:lang w:val="en-US"/>
        </w:rPr>
        <w:t>regarding</w:t>
      </w:r>
      <w:r w:rsidR="005E738D" w:rsidRPr="005732A2">
        <w:rPr>
          <w:rFonts w:asciiTheme="majorBidi" w:hAnsiTheme="majorBidi" w:cstheme="majorBidi"/>
          <w:sz w:val="24"/>
          <w:szCs w:val="24"/>
          <w:lang w:val="en-US"/>
        </w:rPr>
        <w:t xml:space="preserve"> </w:t>
      </w:r>
      <w:r w:rsidR="00721322" w:rsidRPr="005732A2">
        <w:rPr>
          <w:rFonts w:asciiTheme="majorBidi" w:hAnsiTheme="majorBidi" w:cstheme="majorBidi"/>
          <w:sz w:val="24"/>
          <w:szCs w:val="24"/>
          <w:lang w:val="en-US"/>
        </w:rPr>
        <w:t xml:space="preserve">Nicholson </w:t>
      </w:r>
      <w:r w:rsidR="005E738D" w:rsidRPr="005732A2">
        <w:rPr>
          <w:rFonts w:asciiTheme="majorBidi" w:hAnsiTheme="majorBidi" w:cstheme="majorBidi"/>
          <w:sz w:val="24"/>
          <w:szCs w:val="24"/>
          <w:lang w:val="en-US"/>
        </w:rPr>
        <w:t xml:space="preserve">Baker’s </w:t>
      </w:r>
      <w:r w:rsidR="005E738D" w:rsidRPr="005732A2">
        <w:rPr>
          <w:rFonts w:asciiTheme="majorBidi" w:hAnsiTheme="majorBidi" w:cstheme="majorBidi"/>
          <w:i/>
          <w:iCs/>
          <w:sz w:val="24"/>
          <w:szCs w:val="24"/>
          <w:lang w:val="en-US"/>
        </w:rPr>
        <w:t>Room Temperature</w:t>
      </w:r>
      <w:r w:rsidR="00156195">
        <w:rPr>
          <w:rFonts w:asciiTheme="majorBidi" w:hAnsiTheme="majorBidi" w:cstheme="majorBidi"/>
          <w:sz w:val="24"/>
          <w:szCs w:val="24"/>
          <w:lang w:val="en-US"/>
        </w:rPr>
        <w:t xml:space="preserve"> and call it “</w:t>
      </w:r>
      <w:r w:rsidR="005E738D" w:rsidRPr="005732A2">
        <w:rPr>
          <w:rFonts w:asciiTheme="majorBidi" w:hAnsiTheme="majorBidi" w:cstheme="majorBidi"/>
          <w:sz w:val="24"/>
          <w:szCs w:val="24"/>
          <w:lang w:val="en-US"/>
        </w:rPr>
        <w:t>bo</w:t>
      </w:r>
      <w:r w:rsidR="00156195">
        <w:rPr>
          <w:rFonts w:asciiTheme="majorBidi" w:hAnsiTheme="majorBidi" w:cstheme="majorBidi"/>
          <w:sz w:val="24"/>
          <w:szCs w:val="24"/>
          <w:lang w:val="en-US"/>
        </w:rPr>
        <w:t>omerang stream of consciousness”</w:t>
      </w:r>
      <w:r w:rsidR="005E738D" w:rsidRPr="005732A2">
        <w:rPr>
          <w:rFonts w:asciiTheme="majorBidi" w:hAnsiTheme="majorBidi" w:cstheme="majorBidi"/>
          <w:sz w:val="24"/>
          <w:szCs w:val="24"/>
          <w:lang w:val="en-US"/>
        </w:rPr>
        <w:t xml:space="preserve">. </w:t>
      </w:r>
    </w:p>
    <w:p w14:paraId="27E3A0C1" w14:textId="77777777" w:rsidR="00721322" w:rsidRPr="005732A2" w:rsidRDefault="00721322" w:rsidP="00F851C4">
      <w:pPr>
        <w:spacing w:after="0" w:line="240" w:lineRule="auto"/>
        <w:ind w:firstLine="720"/>
        <w:jc w:val="both"/>
        <w:rPr>
          <w:rFonts w:asciiTheme="majorBidi" w:hAnsiTheme="majorBidi" w:cstheme="majorBidi"/>
          <w:sz w:val="24"/>
          <w:szCs w:val="24"/>
          <w:lang w:val="en-US"/>
        </w:rPr>
      </w:pPr>
    </w:p>
    <w:p w14:paraId="629AE2CE" w14:textId="69A370DA" w:rsidR="00673EB1" w:rsidRPr="005732A2" w:rsidRDefault="00504B92" w:rsidP="004D713E">
      <w:pPr>
        <w:spacing w:line="240" w:lineRule="auto"/>
        <w:jc w:val="both"/>
        <w:rPr>
          <w:rFonts w:asciiTheme="majorBidi" w:hAnsiTheme="majorBidi" w:cstheme="majorBidi"/>
          <w:b/>
          <w:bCs/>
          <w:sz w:val="28"/>
          <w:szCs w:val="28"/>
          <w:lang w:val="en-US"/>
        </w:rPr>
      </w:pPr>
      <w:r>
        <w:rPr>
          <w:rFonts w:asciiTheme="majorBidi" w:hAnsiTheme="majorBidi" w:cstheme="majorBidi"/>
          <w:b/>
          <w:bCs/>
          <w:sz w:val="24"/>
          <w:szCs w:val="24"/>
          <w:lang w:val="en-US"/>
        </w:rPr>
        <w:t xml:space="preserve">4 </w:t>
      </w:r>
      <w:r w:rsidR="00673EB1" w:rsidRPr="005732A2">
        <w:rPr>
          <w:rFonts w:asciiTheme="majorBidi" w:hAnsiTheme="majorBidi" w:cstheme="majorBidi"/>
          <w:b/>
          <w:bCs/>
          <w:sz w:val="24"/>
          <w:szCs w:val="24"/>
          <w:lang w:val="en-US"/>
        </w:rPr>
        <w:t>Analysis</w:t>
      </w:r>
    </w:p>
    <w:p w14:paraId="6AFBD8BE" w14:textId="77777777" w:rsidR="00532576" w:rsidRPr="005732A2" w:rsidRDefault="00673EB1"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Thus far having taken Dainton’s model of stream of consciousness as a given that</w:t>
      </w:r>
      <w:r w:rsidR="009B76D7">
        <w:rPr>
          <w:rFonts w:asciiTheme="majorBidi" w:hAnsiTheme="majorBidi" w:cstheme="majorBidi"/>
          <w:sz w:val="24"/>
          <w:szCs w:val="24"/>
          <w:lang w:val="en-US"/>
        </w:rPr>
        <w:t xml:space="preserve"> there needs to be a canonical “willing”</w:t>
      </w:r>
      <w:r w:rsidRPr="005732A2">
        <w:rPr>
          <w:rFonts w:asciiTheme="majorBidi" w:hAnsiTheme="majorBidi" w:cstheme="majorBidi"/>
          <w:sz w:val="24"/>
          <w:szCs w:val="24"/>
          <w:lang w:val="en-US"/>
        </w:rPr>
        <w:t xml:space="preserve"> to provoke various thought divisions as streams of uninterrupted flow of mental images, this article </w:t>
      </w:r>
      <w:r w:rsidR="005D2FDA" w:rsidRPr="005732A2">
        <w:rPr>
          <w:rFonts w:asciiTheme="majorBidi" w:hAnsiTheme="majorBidi" w:cstheme="majorBidi"/>
          <w:sz w:val="24"/>
          <w:szCs w:val="24"/>
          <w:lang w:val="en-US"/>
        </w:rPr>
        <w:t>intends t</w:t>
      </w:r>
      <w:r w:rsidR="001F11FD" w:rsidRPr="005732A2">
        <w:rPr>
          <w:rFonts w:asciiTheme="majorBidi" w:hAnsiTheme="majorBidi" w:cstheme="majorBidi"/>
          <w:sz w:val="24"/>
          <w:szCs w:val="24"/>
          <w:lang w:val="en-US"/>
        </w:rPr>
        <w:t>o present a</w:t>
      </w:r>
      <w:r w:rsidR="005D2FDA" w:rsidRPr="005732A2">
        <w:rPr>
          <w:rFonts w:asciiTheme="majorBidi" w:hAnsiTheme="majorBidi" w:cstheme="majorBidi"/>
          <w:sz w:val="24"/>
          <w:szCs w:val="24"/>
          <w:lang w:val="en-US"/>
        </w:rPr>
        <w:t xml:space="preserve"> close reading analysis of </w:t>
      </w:r>
      <w:r w:rsidR="005D2FDA" w:rsidRPr="005732A2">
        <w:rPr>
          <w:rFonts w:asciiTheme="majorBidi" w:hAnsiTheme="majorBidi" w:cstheme="majorBidi"/>
          <w:i/>
          <w:iCs/>
          <w:sz w:val="24"/>
          <w:szCs w:val="24"/>
          <w:lang w:val="en-US"/>
        </w:rPr>
        <w:t>Room Temperature</w:t>
      </w:r>
      <w:r w:rsidR="005D2FDA" w:rsidRPr="005732A2">
        <w:rPr>
          <w:rFonts w:asciiTheme="majorBidi" w:hAnsiTheme="majorBidi" w:cstheme="majorBidi"/>
          <w:sz w:val="24"/>
          <w:szCs w:val="24"/>
          <w:lang w:val="en-US"/>
        </w:rPr>
        <w:t xml:space="preserve"> so as to provide sufficiently justifiable evidence to propose a new layer of literary use of stream of consciousness. </w:t>
      </w:r>
      <w:r w:rsidR="00C87B4D" w:rsidRPr="005732A2">
        <w:rPr>
          <w:rFonts w:asciiTheme="majorBidi" w:hAnsiTheme="majorBidi" w:cstheme="majorBidi"/>
          <w:sz w:val="24"/>
          <w:szCs w:val="24"/>
          <w:lang w:val="en-US"/>
        </w:rPr>
        <w:t>To do so, each time the narrator’s mind starts to stream and flow out of the actual setting of the novel (a division of thought in Dainton’s term) and returns after a whil</w:t>
      </w:r>
      <w:r w:rsidR="001F11FD" w:rsidRPr="005732A2">
        <w:rPr>
          <w:rFonts w:asciiTheme="majorBidi" w:hAnsiTheme="majorBidi" w:cstheme="majorBidi"/>
          <w:sz w:val="24"/>
          <w:szCs w:val="24"/>
          <w:lang w:val="en-US"/>
        </w:rPr>
        <w:t xml:space="preserve">e is marked and closely </w:t>
      </w:r>
      <w:proofErr w:type="spellStart"/>
      <w:r w:rsidR="001F11FD" w:rsidRPr="005732A2">
        <w:rPr>
          <w:rFonts w:asciiTheme="majorBidi" w:hAnsiTheme="majorBidi" w:cstheme="majorBidi"/>
          <w:sz w:val="24"/>
          <w:szCs w:val="24"/>
          <w:lang w:val="en-US"/>
        </w:rPr>
        <w:t>analysed</w:t>
      </w:r>
      <w:proofErr w:type="spellEnd"/>
      <w:r w:rsidR="00C87B4D" w:rsidRPr="005732A2">
        <w:rPr>
          <w:rFonts w:asciiTheme="majorBidi" w:hAnsiTheme="majorBidi" w:cstheme="majorBidi"/>
          <w:sz w:val="24"/>
          <w:szCs w:val="24"/>
          <w:lang w:val="en-US"/>
        </w:rPr>
        <w:t xml:space="preserve"> along with further complementary explanations to clarify this article’s proposal </w:t>
      </w:r>
      <w:r w:rsidR="00532576" w:rsidRPr="005732A2">
        <w:rPr>
          <w:rFonts w:asciiTheme="majorBidi" w:hAnsiTheme="majorBidi" w:cstheme="majorBidi"/>
          <w:sz w:val="24"/>
          <w:szCs w:val="24"/>
          <w:lang w:val="en-US"/>
        </w:rPr>
        <w:t xml:space="preserve">the best way possible. </w:t>
      </w:r>
    </w:p>
    <w:p w14:paraId="5AB6DE0B" w14:textId="77777777" w:rsidR="00673EB1" w:rsidRPr="005732A2" w:rsidRDefault="00532576" w:rsidP="00F851C4">
      <w:pPr>
        <w:spacing w:after="0" w:line="240" w:lineRule="auto"/>
        <w:ind w:firstLine="720"/>
        <w:jc w:val="both"/>
        <w:rPr>
          <w:rFonts w:asciiTheme="majorBidi" w:hAnsiTheme="majorBidi" w:cstheme="majorBidi"/>
          <w:sz w:val="24"/>
          <w:szCs w:val="24"/>
          <w:lang w:val="en-US"/>
        </w:rPr>
      </w:pPr>
      <w:r w:rsidRPr="005732A2">
        <w:rPr>
          <w:rFonts w:asciiTheme="majorBidi" w:hAnsiTheme="majorBidi" w:cstheme="majorBidi"/>
          <w:sz w:val="24"/>
          <w:szCs w:val="24"/>
          <w:lang w:val="en-US"/>
        </w:rPr>
        <w:t xml:space="preserve">Conferring Dainton’s presented model of stream of consciousness, </w:t>
      </w:r>
      <w:r w:rsidR="00721322" w:rsidRPr="005732A2">
        <w:rPr>
          <w:rFonts w:asciiTheme="majorBidi" w:hAnsiTheme="majorBidi" w:cstheme="majorBidi"/>
          <w:sz w:val="24"/>
          <w:szCs w:val="24"/>
          <w:lang w:val="en-US"/>
        </w:rPr>
        <w:t xml:space="preserve">I </w:t>
      </w:r>
      <w:r w:rsidR="00612CD7" w:rsidRPr="005732A2">
        <w:rPr>
          <w:rFonts w:asciiTheme="majorBidi" w:hAnsiTheme="majorBidi" w:cstheme="majorBidi"/>
          <w:sz w:val="24"/>
          <w:szCs w:val="24"/>
          <w:lang w:val="en-US"/>
        </w:rPr>
        <w:t>propose</w:t>
      </w:r>
      <w:r w:rsidRPr="005732A2">
        <w:rPr>
          <w:rFonts w:asciiTheme="majorBidi" w:hAnsiTheme="majorBidi" w:cstheme="majorBidi"/>
          <w:sz w:val="24"/>
          <w:szCs w:val="24"/>
          <w:lang w:val="en-US"/>
        </w:rPr>
        <w:t xml:space="preserve"> another model w</w:t>
      </w:r>
      <w:r w:rsidR="00612CD7" w:rsidRPr="005732A2">
        <w:rPr>
          <w:rFonts w:asciiTheme="majorBidi" w:hAnsiTheme="majorBidi" w:cstheme="majorBidi"/>
          <w:sz w:val="24"/>
          <w:szCs w:val="24"/>
          <w:lang w:val="en-US"/>
        </w:rPr>
        <w:t>ith exactly the same components</w:t>
      </w:r>
      <w:r w:rsidRPr="005732A2">
        <w:rPr>
          <w:rFonts w:asciiTheme="majorBidi" w:hAnsiTheme="majorBidi" w:cstheme="majorBidi"/>
          <w:sz w:val="24"/>
          <w:szCs w:val="24"/>
          <w:lang w:val="en-US"/>
        </w:rPr>
        <w:t xml:space="preserve"> but </w:t>
      </w:r>
      <w:r w:rsidR="00612CD7" w:rsidRPr="005732A2">
        <w:rPr>
          <w:rFonts w:asciiTheme="majorBidi" w:hAnsiTheme="majorBidi" w:cstheme="majorBidi"/>
          <w:sz w:val="24"/>
          <w:szCs w:val="24"/>
          <w:lang w:val="en-US"/>
        </w:rPr>
        <w:t xml:space="preserve">a </w:t>
      </w:r>
      <w:r w:rsidRPr="005732A2">
        <w:rPr>
          <w:rFonts w:asciiTheme="majorBidi" w:hAnsiTheme="majorBidi" w:cstheme="majorBidi"/>
          <w:sz w:val="24"/>
          <w:szCs w:val="24"/>
          <w:lang w:val="en-US"/>
        </w:rPr>
        <w:t xml:space="preserve">slightly different (or perhaps additional) </w:t>
      </w:r>
      <w:r w:rsidR="00156195">
        <w:rPr>
          <w:rFonts w:asciiTheme="majorBidi" w:hAnsiTheme="majorBidi" w:cstheme="majorBidi"/>
          <w:sz w:val="24"/>
          <w:szCs w:val="24"/>
          <w:lang w:val="en-US"/>
        </w:rPr>
        <w:t>function in which not only the “</w:t>
      </w:r>
      <w:r w:rsidR="00AE3428">
        <w:rPr>
          <w:rFonts w:asciiTheme="majorBidi" w:hAnsiTheme="majorBidi" w:cstheme="majorBidi"/>
          <w:sz w:val="24"/>
          <w:szCs w:val="24"/>
          <w:lang w:val="en-US"/>
        </w:rPr>
        <w:t>single field” or “w</w:t>
      </w:r>
      <w:r w:rsidR="00156195">
        <w:rPr>
          <w:rFonts w:asciiTheme="majorBidi" w:hAnsiTheme="majorBidi" w:cstheme="majorBidi"/>
          <w:sz w:val="24"/>
          <w:szCs w:val="24"/>
          <w:lang w:val="en-US"/>
        </w:rPr>
        <w:t>illing” provokes “</w:t>
      </w:r>
      <w:r w:rsidR="00AE3428">
        <w:rPr>
          <w:rFonts w:asciiTheme="majorBidi" w:hAnsiTheme="majorBidi" w:cstheme="majorBidi"/>
          <w:sz w:val="24"/>
          <w:szCs w:val="24"/>
          <w:lang w:val="en-US"/>
        </w:rPr>
        <w:t>o</w:t>
      </w:r>
      <w:r w:rsidRPr="005732A2">
        <w:rPr>
          <w:rFonts w:asciiTheme="majorBidi" w:hAnsiTheme="majorBidi" w:cstheme="majorBidi"/>
          <w:sz w:val="24"/>
          <w:szCs w:val="24"/>
          <w:lang w:val="en-US"/>
        </w:rPr>
        <w:t>ccupan</w:t>
      </w:r>
      <w:r w:rsidR="00156195">
        <w:rPr>
          <w:rFonts w:asciiTheme="majorBidi" w:hAnsiTheme="majorBidi" w:cstheme="majorBidi"/>
          <w:sz w:val="24"/>
          <w:szCs w:val="24"/>
          <w:lang w:val="en-US"/>
        </w:rPr>
        <w:t>ts”</w:t>
      </w:r>
      <w:r w:rsidRPr="005732A2">
        <w:rPr>
          <w:rFonts w:asciiTheme="majorBidi" w:hAnsiTheme="majorBidi" w:cstheme="majorBidi"/>
          <w:sz w:val="24"/>
          <w:szCs w:val="24"/>
          <w:lang w:val="en-US"/>
        </w:rPr>
        <w:t xml:space="preserve"> or thought lines as a main source, but also attracts them back after just like a boomerang throwing spot with a boomerang thrown towards different directions </w:t>
      </w:r>
      <w:r w:rsidR="002A39BA" w:rsidRPr="005732A2">
        <w:rPr>
          <w:rFonts w:asciiTheme="majorBidi" w:hAnsiTheme="majorBidi" w:cstheme="majorBidi"/>
          <w:sz w:val="24"/>
          <w:szCs w:val="24"/>
          <w:lang w:val="en-US"/>
        </w:rPr>
        <w:t>(each holding a separately distinct sense of experience) and returning t</w:t>
      </w:r>
      <w:r w:rsidR="000739C3" w:rsidRPr="005732A2">
        <w:rPr>
          <w:rFonts w:asciiTheme="majorBidi" w:hAnsiTheme="majorBidi" w:cstheme="majorBidi"/>
          <w:sz w:val="24"/>
          <w:szCs w:val="24"/>
          <w:lang w:val="en-US"/>
        </w:rPr>
        <w:t>o the same field after a while as follows:</w:t>
      </w:r>
    </w:p>
    <w:p w14:paraId="347130ED" w14:textId="77777777" w:rsidR="009C6641" w:rsidRPr="005732A2" w:rsidRDefault="001F11FD" w:rsidP="004D713E">
      <w:pPr>
        <w:spacing w:line="240" w:lineRule="auto"/>
        <w:jc w:val="center"/>
        <w:rPr>
          <w:rFonts w:asciiTheme="majorBidi" w:hAnsiTheme="majorBidi" w:cstheme="majorBidi"/>
          <w:color w:val="000000"/>
        </w:rPr>
      </w:pPr>
      <w:r w:rsidRPr="005732A2">
        <w:rPr>
          <w:rFonts w:asciiTheme="majorBidi" w:hAnsiTheme="majorBidi" w:cstheme="majorBidi"/>
          <w:noProof/>
          <w:color w:val="000000"/>
          <w:sz w:val="24"/>
          <w:szCs w:val="24"/>
          <w:lang w:val="en-MY" w:eastAsia="en-MY"/>
        </w:rPr>
        <w:lastRenderedPageBreak/>
        <w:drawing>
          <wp:inline distT="0" distB="0" distL="0" distR="0" wp14:anchorId="7019A7BB" wp14:editId="2344B1BD">
            <wp:extent cx="3776472" cy="27066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1.jpg"/>
                    <pic:cNvPicPr/>
                  </pic:nvPicPr>
                  <pic:blipFill>
                    <a:blip r:embed="rId8">
                      <a:extLst>
                        <a:ext uri="{28A0092B-C50C-407E-A947-70E740481C1C}">
                          <a14:useLocalDpi xmlns:a14="http://schemas.microsoft.com/office/drawing/2010/main" val="0"/>
                        </a:ext>
                      </a:extLst>
                    </a:blip>
                    <a:stretch>
                      <a:fillRect/>
                    </a:stretch>
                  </pic:blipFill>
                  <pic:spPr>
                    <a:xfrm>
                      <a:off x="0" y="0"/>
                      <a:ext cx="3776472" cy="2706624"/>
                    </a:xfrm>
                    <a:prstGeom prst="rect">
                      <a:avLst/>
                    </a:prstGeom>
                  </pic:spPr>
                </pic:pic>
              </a:graphicData>
            </a:graphic>
          </wp:inline>
        </w:drawing>
      </w:r>
      <w:r w:rsidR="00641586" w:rsidRPr="005732A2">
        <w:rPr>
          <w:rFonts w:asciiTheme="majorBidi" w:hAnsiTheme="majorBidi" w:cstheme="majorBidi"/>
          <w:noProof/>
          <w:color w:val="000000"/>
          <w:sz w:val="24"/>
          <w:szCs w:val="24"/>
          <w:lang w:val="en-MY" w:eastAsia="en-MY"/>
        </w:rPr>
        <mc:AlternateContent>
          <mc:Choice Requires="wps">
            <w:drawing>
              <wp:anchor distT="0" distB="0" distL="114300" distR="114300" simplePos="0" relativeHeight="251676672" behindDoc="0" locked="0" layoutInCell="1" allowOverlap="1" wp14:anchorId="1D635C6E" wp14:editId="07DDA75B">
                <wp:simplePos x="0" y="0"/>
                <wp:positionH relativeFrom="column">
                  <wp:posOffset>361950</wp:posOffset>
                </wp:positionH>
                <wp:positionV relativeFrom="paragraph">
                  <wp:posOffset>98425</wp:posOffset>
                </wp:positionV>
                <wp:extent cx="590550" cy="387350"/>
                <wp:effectExtent l="0" t="0" r="19050" b="12700"/>
                <wp:wrapNone/>
                <wp:docPr id="29" name="Text Box 29"/>
                <wp:cNvGraphicFramePr/>
                <a:graphic xmlns:a="http://schemas.openxmlformats.org/drawingml/2006/main">
                  <a:graphicData uri="http://schemas.microsoft.com/office/word/2010/wordprocessingShape">
                    <wps:wsp>
                      <wps:cNvSpPr txBox="1"/>
                      <wps:spPr>
                        <a:xfrm>
                          <a:off x="0" y="0"/>
                          <a:ext cx="590550" cy="387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B008CD" w14:textId="77777777" w:rsidR="00641586" w:rsidRDefault="00641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635C6E" id="_x0000_t202" coordsize="21600,21600" o:spt="202" path="m,l,21600r21600,l21600,xe">
                <v:stroke joinstyle="miter"/>
                <v:path gradientshapeok="t" o:connecttype="rect"/>
              </v:shapetype>
              <v:shape id="Text Box 29" o:spid="_x0000_s1026" type="#_x0000_t202" style="position:absolute;left:0;text-align:left;margin-left:28.5pt;margin-top:7.75pt;width:46.5pt;height:3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" fillcolor="white [3201]" strokecolor="white [3212]" strokeweight=".5pt">
                <v:textbox>
                  <w:txbxContent>
                    <w:p w14:paraId="79B008CD" w14:textId="77777777" w:rsidR="00641586" w:rsidRDefault="00641586"/>
                  </w:txbxContent>
                </v:textbox>
              </v:shape>
            </w:pict>
          </mc:Fallback>
        </mc:AlternateContent>
      </w:r>
    </w:p>
    <w:p w14:paraId="756EC145" w14:textId="77777777" w:rsidR="00971EF4" w:rsidRPr="005732A2" w:rsidRDefault="00971EF4" w:rsidP="004D713E">
      <w:pPr>
        <w:spacing w:line="240" w:lineRule="auto"/>
        <w:jc w:val="center"/>
        <w:rPr>
          <w:rFonts w:asciiTheme="majorBidi" w:hAnsiTheme="majorBidi" w:cstheme="majorBidi"/>
          <w:color w:val="000000"/>
          <w:sz w:val="18"/>
          <w:szCs w:val="18"/>
        </w:rPr>
      </w:pPr>
      <w:r w:rsidRPr="005732A2">
        <w:rPr>
          <w:rFonts w:asciiTheme="majorBidi" w:hAnsiTheme="majorBidi" w:cstheme="majorBidi"/>
          <w:b/>
          <w:bCs/>
          <w:color w:val="000000"/>
          <w:sz w:val="20"/>
          <w:szCs w:val="20"/>
        </w:rPr>
        <w:t xml:space="preserve">Figure </w:t>
      </w:r>
      <w:r w:rsidR="000B4265" w:rsidRPr="005732A2">
        <w:rPr>
          <w:rFonts w:asciiTheme="majorBidi" w:hAnsiTheme="majorBidi" w:cstheme="majorBidi"/>
          <w:b/>
          <w:bCs/>
          <w:color w:val="000000"/>
          <w:sz w:val="20"/>
          <w:szCs w:val="20"/>
        </w:rPr>
        <w:t>2</w:t>
      </w:r>
      <w:r w:rsidRPr="005732A2">
        <w:rPr>
          <w:rFonts w:asciiTheme="majorBidi" w:hAnsiTheme="majorBidi" w:cstheme="majorBidi"/>
          <w:color w:val="000000"/>
          <w:sz w:val="20"/>
          <w:szCs w:val="20"/>
        </w:rPr>
        <w:t>. Boomerang Stream of Consciousness Functionality</w:t>
      </w:r>
    </w:p>
    <w:p w14:paraId="34F977B7" w14:textId="77777777" w:rsidR="00FC36AA" w:rsidRPr="005732A2" w:rsidRDefault="00CB7A2B" w:rsidP="00F851C4">
      <w:pPr>
        <w:spacing w:after="0" w:line="240" w:lineRule="auto"/>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The above figure is</w:t>
      </w:r>
      <w:r w:rsidR="001F11FD" w:rsidRPr="005732A2">
        <w:rPr>
          <w:rFonts w:asciiTheme="majorBidi" w:hAnsiTheme="majorBidi" w:cstheme="majorBidi"/>
          <w:color w:val="000000"/>
          <w:sz w:val="24"/>
          <w:szCs w:val="24"/>
        </w:rPr>
        <w:t xml:space="preserve"> a</w:t>
      </w:r>
      <w:r w:rsidRPr="005732A2">
        <w:rPr>
          <w:rFonts w:asciiTheme="majorBidi" w:hAnsiTheme="majorBidi" w:cstheme="majorBidi"/>
          <w:color w:val="000000"/>
          <w:sz w:val="24"/>
          <w:szCs w:val="24"/>
        </w:rPr>
        <w:t xml:space="preserve"> simple prototype of </w:t>
      </w:r>
      <w:r w:rsidR="00156195">
        <w:rPr>
          <w:rFonts w:asciiTheme="majorBidi" w:hAnsiTheme="majorBidi" w:cstheme="majorBidi"/>
          <w:color w:val="000000"/>
          <w:sz w:val="24"/>
          <w:szCs w:val="24"/>
        </w:rPr>
        <w:t>“</w:t>
      </w:r>
      <w:r w:rsidRPr="005732A2">
        <w:rPr>
          <w:rFonts w:asciiTheme="majorBidi" w:hAnsiTheme="majorBidi" w:cstheme="majorBidi"/>
          <w:color w:val="000000"/>
          <w:sz w:val="24"/>
          <w:szCs w:val="24"/>
        </w:rPr>
        <w:t>boomerang stream of consciousness</w:t>
      </w:r>
      <w:r w:rsidR="00156195">
        <w:rPr>
          <w:rFonts w:asciiTheme="majorBidi" w:hAnsiTheme="majorBidi" w:cstheme="majorBidi"/>
          <w:color w:val="000000"/>
          <w:sz w:val="24"/>
          <w:szCs w:val="24"/>
        </w:rPr>
        <w:t>”</w:t>
      </w:r>
      <w:r w:rsidRPr="005732A2">
        <w:rPr>
          <w:rFonts w:asciiTheme="majorBidi" w:hAnsiTheme="majorBidi" w:cstheme="majorBidi"/>
          <w:color w:val="000000"/>
          <w:sz w:val="24"/>
          <w:szCs w:val="24"/>
        </w:rPr>
        <w:t xml:space="preserve"> model with only a finite number of thought divisions</w:t>
      </w:r>
      <w:r w:rsidR="00612CD7" w:rsidRPr="005732A2">
        <w:rPr>
          <w:rFonts w:asciiTheme="majorBidi" w:hAnsiTheme="majorBidi" w:cstheme="majorBidi"/>
          <w:color w:val="000000"/>
          <w:sz w:val="24"/>
          <w:szCs w:val="24"/>
        </w:rPr>
        <w:t xml:space="preserve"> that is</w:t>
      </w:r>
      <w:r w:rsidRPr="005732A2">
        <w:rPr>
          <w:rFonts w:asciiTheme="majorBidi" w:hAnsiTheme="majorBidi" w:cstheme="majorBidi"/>
          <w:color w:val="000000"/>
          <w:sz w:val="24"/>
          <w:szCs w:val="24"/>
        </w:rPr>
        <w:t xml:space="preserve"> caused by a unique, constant centre</w:t>
      </w:r>
      <w:r w:rsidR="00156195">
        <w:rPr>
          <w:rFonts w:asciiTheme="majorBidi" w:hAnsiTheme="majorBidi" w:cstheme="majorBidi"/>
          <w:color w:val="000000"/>
          <w:sz w:val="24"/>
          <w:szCs w:val="24"/>
        </w:rPr>
        <w:t xml:space="preserve"> provoking “occupants”</w:t>
      </w:r>
      <w:r w:rsidRPr="005732A2">
        <w:rPr>
          <w:rFonts w:asciiTheme="majorBidi" w:hAnsiTheme="majorBidi" w:cstheme="majorBidi"/>
          <w:color w:val="000000"/>
          <w:sz w:val="24"/>
          <w:szCs w:val="24"/>
        </w:rPr>
        <w:t xml:space="preserve"> as well as attracting them back just like the way one throws a returning boomerang. </w:t>
      </w:r>
      <w:r w:rsidR="003E6440" w:rsidRPr="005732A2">
        <w:rPr>
          <w:rFonts w:asciiTheme="majorBidi" w:hAnsiTheme="majorBidi" w:cstheme="majorBidi"/>
          <w:color w:val="000000"/>
          <w:sz w:val="24"/>
          <w:szCs w:val="24"/>
        </w:rPr>
        <w:t>In other words, this article proposes a new dimension of l</w:t>
      </w:r>
      <w:r w:rsidR="00F85261" w:rsidRPr="005732A2">
        <w:rPr>
          <w:rFonts w:asciiTheme="majorBidi" w:hAnsiTheme="majorBidi" w:cstheme="majorBidi"/>
          <w:color w:val="000000"/>
          <w:sz w:val="24"/>
          <w:szCs w:val="24"/>
        </w:rPr>
        <w:t>iterary stream of consciousness</w:t>
      </w:r>
      <w:r w:rsidR="003E6440" w:rsidRPr="005732A2">
        <w:rPr>
          <w:rFonts w:asciiTheme="majorBidi" w:hAnsiTheme="majorBidi" w:cstheme="majorBidi"/>
          <w:color w:val="000000"/>
          <w:sz w:val="24"/>
          <w:szCs w:val="24"/>
        </w:rPr>
        <w:t xml:space="preserve"> as observed in Baker’s </w:t>
      </w:r>
      <w:r w:rsidR="003E6440" w:rsidRPr="005732A2">
        <w:rPr>
          <w:rFonts w:asciiTheme="majorBidi" w:hAnsiTheme="majorBidi" w:cstheme="majorBidi"/>
          <w:i/>
          <w:iCs/>
          <w:color w:val="000000"/>
          <w:sz w:val="24"/>
          <w:szCs w:val="24"/>
        </w:rPr>
        <w:t>Room Temperature</w:t>
      </w:r>
      <w:r w:rsidR="003E6440" w:rsidRPr="005732A2">
        <w:rPr>
          <w:rFonts w:asciiTheme="majorBidi" w:hAnsiTheme="majorBidi" w:cstheme="majorBidi"/>
          <w:color w:val="000000"/>
          <w:sz w:val="24"/>
          <w:szCs w:val="24"/>
        </w:rPr>
        <w:t xml:space="preserve"> </w:t>
      </w:r>
      <w:r w:rsidR="00874C68" w:rsidRPr="005732A2">
        <w:rPr>
          <w:rFonts w:asciiTheme="majorBidi" w:hAnsiTheme="majorBidi" w:cstheme="majorBidi"/>
          <w:color w:val="000000"/>
          <w:sz w:val="24"/>
          <w:szCs w:val="24"/>
        </w:rPr>
        <w:t xml:space="preserve">in which thought lines are thrown like </w:t>
      </w:r>
      <w:r w:rsidR="00156195">
        <w:rPr>
          <w:rFonts w:asciiTheme="majorBidi" w:hAnsiTheme="majorBidi" w:cstheme="majorBidi"/>
          <w:color w:val="000000"/>
          <w:sz w:val="24"/>
          <w:szCs w:val="24"/>
        </w:rPr>
        <w:t>a boomerang from one single “throwing spot”</w:t>
      </w:r>
      <w:r w:rsidR="00874C68" w:rsidRPr="005732A2">
        <w:rPr>
          <w:rFonts w:asciiTheme="majorBidi" w:hAnsiTheme="majorBidi" w:cstheme="majorBidi"/>
          <w:color w:val="000000"/>
          <w:sz w:val="24"/>
          <w:szCs w:val="24"/>
        </w:rPr>
        <w:t xml:space="preserve"> as far as possible (depending on the seriousness, co</w:t>
      </w:r>
      <w:r w:rsidR="001F11FD" w:rsidRPr="005732A2">
        <w:rPr>
          <w:rFonts w:asciiTheme="majorBidi" w:hAnsiTheme="majorBidi" w:cstheme="majorBidi"/>
          <w:color w:val="000000"/>
          <w:sz w:val="24"/>
          <w:szCs w:val="24"/>
        </w:rPr>
        <w:t>mplexity and contextual properties</w:t>
      </w:r>
      <w:r w:rsidR="00874C68" w:rsidRPr="005732A2">
        <w:rPr>
          <w:rFonts w:asciiTheme="majorBidi" w:hAnsiTheme="majorBidi" w:cstheme="majorBidi"/>
          <w:color w:val="000000"/>
          <w:sz w:val="24"/>
          <w:szCs w:val="24"/>
        </w:rPr>
        <w:t xml:space="preserve"> of the</w:t>
      </w:r>
      <w:r w:rsidR="00F85261" w:rsidRPr="005732A2">
        <w:rPr>
          <w:rFonts w:asciiTheme="majorBidi" w:hAnsiTheme="majorBidi" w:cstheme="majorBidi"/>
          <w:color w:val="000000"/>
          <w:sz w:val="24"/>
          <w:szCs w:val="24"/>
        </w:rPr>
        <w:t xml:space="preserve"> occupancy) and turn</w:t>
      </w:r>
      <w:r w:rsidR="00874C68" w:rsidRPr="005732A2">
        <w:rPr>
          <w:rFonts w:asciiTheme="majorBidi" w:hAnsiTheme="majorBidi" w:cstheme="majorBidi"/>
          <w:color w:val="000000"/>
          <w:sz w:val="24"/>
          <w:szCs w:val="24"/>
        </w:rPr>
        <w:t xml:space="preserve"> back again to the same spot</w:t>
      </w:r>
      <w:r w:rsidR="00F85261" w:rsidRPr="005732A2">
        <w:rPr>
          <w:rFonts w:asciiTheme="majorBidi" w:hAnsiTheme="majorBidi" w:cstheme="majorBidi"/>
          <w:color w:val="000000"/>
          <w:sz w:val="24"/>
          <w:szCs w:val="24"/>
        </w:rPr>
        <w:t>,</w:t>
      </w:r>
      <w:r w:rsidR="00874C68" w:rsidRPr="005732A2">
        <w:rPr>
          <w:rFonts w:asciiTheme="majorBidi" w:hAnsiTheme="majorBidi" w:cstheme="majorBidi"/>
          <w:color w:val="000000"/>
          <w:sz w:val="24"/>
          <w:szCs w:val="24"/>
        </w:rPr>
        <w:t xml:space="preserve"> which h</w:t>
      </w:r>
      <w:r w:rsidR="007D48A3" w:rsidRPr="005732A2">
        <w:rPr>
          <w:rFonts w:asciiTheme="majorBidi" w:hAnsiTheme="majorBidi" w:cstheme="majorBidi"/>
          <w:color w:val="000000"/>
          <w:sz w:val="24"/>
          <w:szCs w:val="24"/>
        </w:rPr>
        <w:t>as already generated the stream until both the boomerang and the narrative, back to the first place, cease to stream and come to a standstill.</w:t>
      </w:r>
      <w:r w:rsidR="009B76D7">
        <w:rPr>
          <w:rFonts w:asciiTheme="majorBidi" w:hAnsiTheme="majorBidi" w:cstheme="majorBidi"/>
          <w:color w:val="000000"/>
          <w:sz w:val="24"/>
          <w:szCs w:val="24"/>
        </w:rPr>
        <w:t xml:space="preserve"> This “throwing spot”</w:t>
      </w:r>
      <w:r w:rsidR="00874C68" w:rsidRPr="005732A2">
        <w:rPr>
          <w:rFonts w:asciiTheme="majorBidi" w:hAnsiTheme="majorBidi" w:cstheme="majorBidi"/>
          <w:color w:val="000000"/>
          <w:sz w:val="24"/>
          <w:szCs w:val="24"/>
        </w:rPr>
        <w:t xml:space="preserve"> could</w:t>
      </w:r>
      <w:r w:rsidR="00C13641" w:rsidRPr="005732A2">
        <w:rPr>
          <w:rFonts w:asciiTheme="majorBidi" w:hAnsiTheme="majorBidi" w:cstheme="majorBidi"/>
          <w:color w:val="000000"/>
          <w:sz w:val="24"/>
          <w:szCs w:val="24"/>
        </w:rPr>
        <w:t xml:space="preserve"> be any possible motive </w:t>
      </w:r>
      <w:r w:rsidR="00F85261" w:rsidRPr="005732A2">
        <w:rPr>
          <w:rFonts w:asciiTheme="majorBidi" w:hAnsiTheme="majorBidi" w:cstheme="majorBidi"/>
          <w:color w:val="000000"/>
          <w:sz w:val="24"/>
          <w:szCs w:val="24"/>
        </w:rPr>
        <w:t>that might range</w:t>
      </w:r>
      <w:r w:rsidR="00C13641" w:rsidRPr="005732A2">
        <w:rPr>
          <w:rFonts w:asciiTheme="majorBidi" w:hAnsiTheme="majorBidi" w:cstheme="majorBidi"/>
          <w:color w:val="000000"/>
          <w:sz w:val="24"/>
          <w:szCs w:val="24"/>
        </w:rPr>
        <w:t xml:space="preserve"> from a trivially insignificant mark on a table surface to an actual human being – as it is the case of this </w:t>
      </w:r>
      <w:r w:rsidR="00F85261" w:rsidRPr="005732A2">
        <w:rPr>
          <w:rFonts w:asciiTheme="majorBidi" w:hAnsiTheme="majorBidi" w:cstheme="majorBidi"/>
          <w:color w:val="000000"/>
          <w:sz w:val="24"/>
          <w:szCs w:val="24"/>
        </w:rPr>
        <w:t>article</w:t>
      </w:r>
      <w:r w:rsidR="00C13641" w:rsidRPr="005732A2">
        <w:rPr>
          <w:rFonts w:asciiTheme="majorBidi" w:hAnsiTheme="majorBidi" w:cstheme="majorBidi"/>
          <w:color w:val="000000"/>
          <w:sz w:val="24"/>
          <w:szCs w:val="24"/>
        </w:rPr>
        <w:t xml:space="preserve">: </w:t>
      </w:r>
      <w:r w:rsidR="001F11FD" w:rsidRPr="005732A2">
        <w:rPr>
          <w:rFonts w:asciiTheme="majorBidi" w:hAnsiTheme="majorBidi" w:cstheme="majorBidi"/>
          <w:color w:val="000000"/>
          <w:sz w:val="24"/>
          <w:szCs w:val="24"/>
        </w:rPr>
        <w:t xml:space="preserve">the </w:t>
      </w:r>
      <w:r w:rsidR="00C13641" w:rsidRPr="005732A2">
        <w:rPr>
          <w:rFonts w:asciiTheme="majorBidi" w:hAnsiTheme="majorBidi" w:cstheme="majorBidi"/>
          <w:color w:val="000000"/>
          <w:sz w:val="24"/>
          <w:szCs w:val="24"/>
        </w:rPr>
        <w:t xml:space="preserve">Bug, Mike’s baby daughter.  </w:t>
      </w:r>
    </w:p>
    <w:p w14:paraId="617286DD" w14:textId="77777777" w:rsidR="00462232" w:rsidRPr="005732A2" w:rsidRDefault="00FC36AA"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In </w:t>
      </w:r>
      <w:r w:rsidRPr="005732A2">
        <w:rPr>
          <w:rFonts w:asciiTheme="majorBidi" w:hAnsiTheme="majorBidi" w:cstheme="majorBidi"/>
          <w:i/>
          <w:iCs/>
          <w:color w:val="000000"/>
          <w:sz w:val="24"/>
          <w:szCs w:val="24"/>
        </w:rPr>
        <w:t>Room Temperature</w:t>
      </w:r>
      <w:r w:rsidR="001F11FD" w:rsidRPr="005732A2">
        <w:rPr>
          <w:rFonts w:asciiTheme="majorBidi" w:hAnsiTheme="majorBidi" w:cstheme="majorBidi"/>
          <w:color w:val="000000"/>
          <w:sz w:val="24"/>
          <w:szCs w:val="24"/>
        </w:rPr>
        <w:t>, on</w:t>
      </w:r>
      <w:r w:rsidRPr="005732A2">
        <w:rPr>
          <w:rFonts w:asciiTheme="majorBidi" w:hAnsiTheme="majorBidi" w:cstheme="majorBidi"/>
          <w:color w:val="000000"/>
          <w:sz w:val="24"/>
          <w:szCs w:val="24"/>
        </w:rPr>
        <w:t xml:space="preserve">e can identify </w:t>
      </w:r>
      <w:r w:rsidR="00A81336" w:rsidRPr="005732A2">
        <w:rPr>
          <w:rFonts w:asciiTheme="majorBidi" w:hAnsiTheme="majorBidi" w:cstheme="majorBidi"/>
          <w:color w:val="000000"/>
          <w:sz w:val="24"/>
          <w:szCs w:val="24"/>
        </w:rPr>
        <w:t>1</w:t>
      </w:r>
      <w:r w:rsidR="001F11FD" w:rsidRPr="005732A2">
        <w:rPr>
          <w:rFonts w:asciiTheme="majorBidi" w:hAnsiTheme="majorBidi" w:cstheme="majorBidi"/>
          <w:color w:val="000000"/>
          <w:sz w:val="24"/>
          <w:szCs w:val="24"/>
        </w:rPr>
        <w:t>3</w:t>
      </w:r>
      <w:r w:rsidR="00156195">
        <w:rPr>
          <w:rFonts w:asciiTheme="majorBidi" w:hAnsiTheme="majorBidi" w:cstheme="majorBidi"/>
          <w:color w:val="000000"/>
          <w:sz w:val="24"/>
          <w:szCs w:val="24"/>
        </w:rPr>
        <w:t xml:space="preserve"> different “throwing spots”</w:t>
      </w:r>
      <w:r w:rsidR="00F85261" w:rsidRPr="005732A2">
        <w:rPr>
          <w:rFonts w:asciiTheme="majorBidi" w:hAnsiTheme="majorBidi" w:cstheme="majorBidi"/>
          <w:color w:val="000000"/>
          <w:sz w:val="24"/>
          <w:szCs w:val="24"/>
        </w:rPr>
        <w:t>, which interestingly enough</w:t>
      </w:r>
      <w:r w:rsidRPr="005732A2">
        <w:rPr>
          <w:rFonts w:asciiTheme="majorBidi" w:hAnsiTheme="majorBidi" w:cstheme="majorBidi"/>
          <w:color w:val="000000"/>
          <w:sz w:val="24"/>
          <w:szCs w:val="24"/>
        </w:rPr>
        <w:t xml:space="preserve"> the majority of these boomerangs are thrown right at the beginning of </w:t>
      </w:r>
      <w:r w:rsidR="001F11FD" w:rsidRPr="005732A2">
        <w:rPr>
          <w:rFonts w:asciiTheme="majorBidi" w:hAnsiTheme="majorBidi" w:cstheme="majorBidi"/>
          <w:color w:val="000000"/>
          <w:sz w:val="24"/>
          <w:szCs w:val="24"/>
        </w:rPr>
        <w:t>each</w:t>
      </w:r>
      <w:r w:rsidRPr="005732A2">
        <w:rPr>
          <w:rFonts w:asciiTheme="majorBidi" w:hAnsiTheme="majorBidi" w:cstheme="majorBidi"/>
          <w:color w:val="000000"/>
          <w:sz w:val="24"/>
          <w:szCs w:val="24"/>
        </w:rPr>
        <w:t xml:space="preserve"> chapter of the book. </w:t>
      </w:r>
      <w:r w:rsidR="00E10BB1" w:rsidRPr="005732A2">
        <w:rPr>
          <w:rFonts w:asciiTheme="majorBidi" w:hAnsiTheme="majorBidi" w:cstheme="majorBidi"/>
          <w:color w:val="000000"/>
          <w:sz w:val="24"/>
          <w:szCs w:val="24"/>
        </w:rPr>
        <w:t xml:space="preserve">In the following, each of the mentioned boomerangs are closely </w:t>
      </w:r>
      <w:r w:rsidR="00C404D2" w:rsidRPr="005732A2">
        <w:rPr>
          <w:rFonts w:asciiTheme="majorBidi" w:hAnsiTheme="majorBidi" w:cstheme="majorBidi"/>
          <w:color w:val="000000"/>
          <w:sz w:val="24"/>
          <w:szCs w:val="24"/>
        </w:rPr>
        <w:t>marked</w:t>
      </w:r>
      <w:r w:rsidR="00E10BB1" w:rsidRPr="005732A2">
        <w:rPr>
          <w:rFonts w:asciiTheme="majorBidi" w:hAnsiTheme="majorBidi" w:cstheme="majorBidi"/>
          <w:color w:val="000000"/>
          <w:sz w:val="24"/>
          <w:szCs w:val="24"/>
        </w:rPr>
        <w:t xml:space="preserve"> and their precise movement directions are studied through the key elements of Dainton’s model of stream</w:t>
      </w:r>
      <w:r w:rsidRPr="005732A2">
        <w:rPr>
          <w:rFonts w:asciiTheme="majorBidi" w:hAnsiTheme="majorBidi" w:cstheme="majorBidi"/>
          <w:color w:val="000000"/>
          <w:sz w:val="24"/>
          <w:szCs w:val="24"/>
        </w:rPr>
        <w:t xml:space="preserve"> </w:t>
      </w:r>
      <w:r w:rsidR="00E10BB1" w:rsidRPr="005732A2">
        <w:rPr>
          <w:rFonts w:asciiTheme="majorBidi" w:hAnsiTheme="majorBidi" w:cstheme="majorBidi"/>
          <w:color w:val="000000"/>
          <w:sz w:val="24"/>
          <w:szCs w:val="24"/>
        </w:rPr>
        <w:t>of consciousness.</w:t>
      </w:r>
      <w:r w:rsidR="00341372" w:rsidRPr="005732A2">
        <w:rPr>
          <w:rFonts w:asciiTheme="majorBidi" w:hAnsiTheme="majorBidi" w:cstheme="majorBidi"/>
          <w:color w:val="000000"/>
          <w:sz w:val="24"/>
          <w:szCs w:val="24"/>
        </w:rPr>
        <w:t xml:space="preserve"> The detailed result of the mentioned analysis, providing all these </w:t>
      </w:r>
      <w:r w:rsidR="00A81336" w:rsidRPr="005732A2">
        <w:rPr>
          <w:rFonts w:asciiTheme="majorBidi" w:hAnsiTheme="majorBidi" w:cstheme="majorBidi"/>
          <w:color w:val="000000"/>
          <w:sz w:val="24"/>
          <w:szCs w:val="24"/>
        </w:rPr>
        <w:t>1</w:t>
      </w:r>
      <w:r w:rsidR="001F11FD" w:rsidRPr="005732A2">
        <w:rPr>
          <w:rFonts w:asciiTheme="majorBidi" w:hAnsiTheme="majorBidi" w:cstheme="majorBidi"/>
          <w:color w:val="000000"/>
          <w:sz w:val="24"/>
          <w:szCs w:val="24"/>
        </w:rPr>
        <w:t>3</w:t>
      </w:r>
      <w:r w:rsidR="00341372" w:rsidRPr="005732A2">
        <w:rPr>
          <w:rFonts w:asciiTheme="majorBidi" w:hAnsiTheme="majorBidi" w:cstheme="majorBidi"/>
          <w:color w:val="000000"/>
          <w:sz w:val="24"/>
          <w:szCs w:val="24"/>
        </w:rPr>
        <w:t xml:space="preserve"> </w:t>
      </w:r>
      <w:r w:rsidR="00156195">
        <w:rPr>
          <w:rFonts w:asciiTheme="majorBidi" w:hAnsiTheme="majorBidi" w:cstheme="majorBidi"/>
          <w:color w:val="000000"/>
          <w:sz w:val="24"/>
          <w:szCs w:val="24"/>
        </w:rPr>
        <w:t>“</w:t>
      </w:r>
      <w:r w:rsidR="00341372" w:rsidRPr="005732A2">
        <w:rPr>
          <w:rFonts w:asciiTheme="majorBidi" w:hAnsiTheme="majorBidi" w:cstheme="majorBidi"/>
          <w:color w:val="000000"/>
          <w:sz w:val="24"/>
          <w:szCs w:val="24"/>
        </w:rPr>
        <w:t>throwing spots</w:t>
      </w:r>
      <w:r w:rsidR="00156195">
        <w:rPr>
          <w:rFonts w:asciiTheme="majorBidi" w:hAnsiTheme="majorBidi" w:cstheme="majorBidi"/>
          <w:color w:val="000000"/>
          <w:sz w:val="24"/>
          <w:szCs w:val="24"/>
        </w:rPr>
        <w:t>”</w:t>
      </w:r>
      <w:r w:rsidR="00341372" w:rsidRPr="005732A2">
        <w:rPr>
          <w:rFonts w:asciiTheme="majorBidi" w:hAnsiTheme="majorBidi" w:cstheme="majorBidi"/>
          <w:color w:val="000000"/>
          <w:sz w:val="24"/>
          <w:szCs w:val="24"/>
        </w:rPr>
        <w:t xml:space="preserve"> is presented in the following table:</w:t>
      </w:r>
    </w:p>
    <w:p w14:paraId="01ACAEE5" w14:textId="77777777" w:rsidR="00BE19E5" w:rsidRPr="005732A2" w:rsidRDefault="00BE19E5" w:rsidP="004D713E">
      <w:pPr>
        <w:spacing w:line="240" w:lineRule="auto"/>
        <w:jc w:val="center"/>
        <w:rPr>
          <w:rFonts w:asciiTheme="majorBidi" w:hAnsiTheme="majorBidi" w:cstheme="majorBidi"/>
          <w:color w:val="000000"/>
          <w:sz w:val="20"/>
          <w:szCs w:val="20"/>
        </w:rPr>
      </w:pPr>
    </w:p>
    <w:tbl>
      <w:tblPr>
        <w:tblStyle w:val="Mriekatabuky"/>
        <w:tblW w:w="0" w:type="auto"/>
        <w:tblLook w:val="04A0" w:firstRow="1" w:lastRow="0" w:firstColumn="1" w:lastColumn="0" w:noHBand="0" w:noVBand="1"/>
      </w:tblPr>
      <w:tblGrid>
        <w:gridCol w:w="999"/>
        <w:gridCol w:w="4425"/>
        <w:gridCol w:w="3926"/>
      </w:tblGrid>
      <w:tr w:rsidR="00341372" w:rsidRPr="005732A2" w14:paraId="5413B54B" w14:textId="77777777" w:rsidTr="0004674B">
        <w:trPr>
          <w:trHeight w:val="377"/>
        </w:trPr>
        <w:tc>
          <w:tcPr>
            <w:tcW w:w="999" w:type="dxa"/>
            <w:shd w:val="clear" w:color="auto" w:fill="D9D9D9" w:themeFill="background1" w:themeFillShade="D9"/>
          </w:tcPr>
          <w:p w14:paraId="58BE3C2A" w14:textId="77777777" w:rsidR="00341372" w:rsidRPr="005732A2" w:rsidRDefault="00341372" w:rsidP="004D713E">
            <w:pPr>
              <w:jc w:val="both"/>
              <w:rPr>
                <w:rFonts w:asciiTheme="majorBidi" w:hAnsiTheme="majorBidi" w:cstheme="majorBidi"/>
                <w:b/>
                <w:bCs/>
                <w:color w:val="000000"/>
              </w:rPr>
            </w:pPr>
            <w:r w:rsidRPr="005732A2">
              <w:rPr>
                <w:rFonts w:asciiTheme="majorBidi" w:hAnsiTheme="majorBidi" w:cstheme="majorBidi"/>
                <w:b/>
                <w:bCs/>
                <w:color w:val="000000"/>
              </w:rPr>
              <w:t xml:space="preserve">Number </w:t>
            </w:r>
          </w:p>
        </w:tc>
        <w:tc>
          <w:tcPr>
            <w:tcW w:w="4425" w:type="dxa"/>
            <w:shd w:val="clear" w:color="auto" w:fill="D9D9D9" w:themeFill="background1" w:themeFillShade="D9"/>
          </w:tcPr>
          <w:p w14:paraId="15170136" w14:textId="77777777" w:rsidR="00341372" w:rsidRPr="005732A2" w:rsidRDefault="00341372" w:rsidP="004D713E">
            <w:pPr>
              <w:jc w:val="center"/>
              <w:rPr>
                <w:rFonts w:asciiTheme="majorBidi" w:hAnsiTheme="majorBidi" w:cstheme="majorBidi"/>
                <w:b/>
                <w:bCs/>
                <w:color w:val="000000"/>
              </w:rPr>
            </w:pPr>
            <w:r w:rsidRPr="005732A2">
              <w:rPr>
                <w:rFonts w:asciiTheme="majorBidi" w:hAnsiTheme="majorBidi" w:cstheme="majorBidi"/>
                <w:b/>
                <w:bCs/>
                <w:color w:val="000000"/>
              </w:rPr>
              <w:t>Throwing Spot</w:t>
            </w:r>
          </w:p>
        </w:tc>
        <w:tc>
          <w:tcPr>
            <w:tcW w:w="3926" w:type="dxa"/>
            <w:shd w:val="clear" w:color="auto" w:fill="D9D9D9" w:themeFill="background1" w:themeFillShade="D9"/>
          </w:tcPr>
          <w:p w14:paraId="2E9638F4" w14:textId="77777777" w:rsidR="00341372" w:rsidRPr="005732A2" w:rsidRDefault="00DF35C3" w:rsidP="004D713E">
            <w:pPr>
              <w:jc w:val="center"/>
              <w:rPr>
                <w:rFonts w:asciiTheme="majorBidi" w:hAnsiTheme="majorBidi" w:cstheme="majorBidi"/>
                <w:b/>
                <w:bCs/>
                <w:color w:val="000000"/>
              </w:rPr>
            </w:pPr>
            <w:r w:rsidRPr="005732A2">
              <w:rPr>
                <w:rFonts w:asciiTheme="majorBidi" w:hAnsiTheme="majorBidi" w:cstheme="majorBidi"/>
                <w:b/>
                <w:bCs/>
                <w:color w:val="000000"/>
              </w:rPr>
              <w:t>Throwing Field</w:t>
            </w:r>
          </w:p>
        </w:tc>
      </w:tr>
      <w:tr w:rsidR="00341372" w:rsidRPr="005732A2" w14:paraId="3E01812C" w14:textId="77777777" w:rsidTr="00341372">
        <w:tc>
          <w:tcPr>
            <w:tcW w:w="999" w:type="dxa"/>
          </w:tcPr>
          <w:p w14:paraId="131ED11F"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1</w:t>
            </w:r>
          </w:p>
        </w:tc>
        <w:tc>
          <w:tcPr>
            <w:tcW w:w="4425" w:type="dxa"/>
          </w:tcPr>
          <w:p w14:paraId="204941B2" w14:textId="77777777" w:rsidR="00341372" w:rsidRPr="005732A2" w:rsidRDefault="005A684D" w:rsidP="004D713E">
            <w:pPr>
              <w:rPr>
                <w:rFonts w:asciiTheme="majorBidi" w:hAnsiTheme="majorBidi" w:cstheme="majorBidi"/>
                <w:color w:val="000000"/>
                <w:sz w:val="20"/>
                <w:szCs w:val="20"/>
              </w:rPr>
            </w:pPr>
            <w:r>
              <w:rPr>
                <w:rFonts w:asciiTheme="majorBidi" w:hAnsiTheme="majorBidi" w:cstheme="majorBidi"/>
                <w:color w:val="000000"/>
                <w:sz w:val="20"/>
                <w:szCs w:val="20"/>
              </w:rPr>
              <w:t>“</w:t>
            </w:r>
            <w:r w:rsidR="00341372" w:rsidRPr="005732A2">
              <w:rPr>
                <w:rFonts w:asciiTheme="majorBidi" w:hAnsiTheme="majorBidi" w:cstheme="majorBidi"/>
                <w:color w:val="000000"/>
                <w:sz w:val="20"/>
                <w:szCs w:val="20"/>
              </w:rPr>
              <w:t xml:space="preserve">I was in the rocking chair giving our six-month-old </w:t>
            </w:r>
            <w:r w:rsidR="00341372" w:rsidRPr="005732A2">
              <w:rPr>
                <w:rFonts w:asciiTheme="majorBidi" w:hAnsiTheme="majorBidi" w:cstheme="majorBidi"/>
                <w:b/>
                <w:bCs/>
                <w:color w:val="000000"/>
                <w:sz w:val="20"/>
                <w:szCs w:val="20"/>
              </w:rPr>
              <w:t xml:space="preserve">Bug </w:t>
            </w:r>
            <w:r>
              <w:rPr>
                <w:rFonts w:asciiTheme="majorBidi" w:hAnsiTheme="majorBidi" w:cstheme="majorBidi"/>
                <w:color w:val="000000"/>
                <w:sz w:val="20"/>
                <w:szCs w:val="20"/>
              </w:rPr>
              <w:t>her late afternoon bottle”</w:t>
            </w:r>
            <w:r w:rsidR="00341372" w:rsidRPr="005732A2">
              <w:rPr>
                <w:rFonts w:asciiTheme="majorBidi" w:hAnsiTheme="majorBidi" w:cstheme="majorBidi"/>
                <w:color w:val="000000"/>
                <w:sz w:val="20"/>
                <w:szCs w:val="20"/>
              </w:rPr>
              <w:t xml:space="preserve"> </w:t>
            </w:r>
            <w:r w:rsidR="00A81336" w:rsidRPr="005732A2">
              <w:rPr>
                <w:rFonts w:asciiTheme="majorBidi" w:hAnsiTheme="majorBidi" w:cstheme="majorBidi"/>
                <w:color w:val="000000"/>
                <w:sz w:val="20"/>
                <w:szCs w:val="20"/>
              </w:rPr>
              <w:t>(3)</w:t>
            </w:r>
            <w:r>
              <w:rPr>
                <w:rFonts w:asciiTheme="majorBidi" w:hAnsiTheme="majorBidi" w:cstheme="majorBidi"/>
                <w:color w:val="000000"/>
                <w:sz w:val="20"/>
                <w:szCs w:val="20"/>
              </w:rPr>
              <w:t>.</w:t>
            </w:r>
          </w:p>
        </w:tc>
        <w:tc>
          <w:tcPr>
            <w:tcW w:w="3926" w:type="dxa"/>
          </w:tcPr>
          <w:p w14:paraId="3569FC51" w14:textId="77777777" w:rsidR="00341372" w:rsidRPr="005732A2" w:rsidRDefault="00313625"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w</w:t>
            </w:r>
            <w:r w:rsidR="00A81336" w:rsidRPr="005732A2">
              <w:rPr>
                <w:rFonts w:asciiTheme="majorBidi" w:hAnsiTheme="majorBidi" w:cstheme="majorBidi"/>
                <w:color w:val="000000"/>
                <w:sz w:val="20"/>
                <w:szCs w:val="20"/>
              </w:rPr>
              <w:t xml:space="preserve">indow panes fabric, stuff on the sill, unknown birds in the sky, knitting machines </w:t>
            </w:r>
          </w:p>
        </w:tc>
      </w:tr>
      <w:tr w:rsidR="00341372" w:rsidRPr="005732A2" w14:paraId="6AA9BF0F" w14:textId="77777777" w:rsidTr="00341372">
        <w:tc>
          <w:tcPr>
            <w:tcW w:w="999" w:type="dxa"/>
          </w:tcPr>
          <w:p w14:paraId="5AC55557"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2</w:t>
            </w:r>
          </w:p>
        </w:tc>
        <w:tc>
          <w:tcPr>
            <w:tcW w:w="4425" w:type="dxa"/>
          </w:tcPr>
          <w:p w14:paraId="5F67DB12" w14:textId="77777777" w:rsidR="00341372" w:rsidRPr="005732A2" w:rsidRDefault="005A684D" w:rsidP="004D713E">
            <w:pPr>
              <w:rPr>
                <w:rFonts w:asciiTheme="majorBidi" w:hAnsiTheme="majorBidi" w:cstheme="majorBidi"/>
                <w:color w:val="000000"/>
                <w:sz w:val="24"/>
                <w:szCs w:val="24"/>
              </w:rPr>
            </w:pPr>
            <w:r>
              <w:rPr>
                <w:rFonts w:asciiTheme="majorBidi" w:hAnsiTheme="majorBidi" w:cstheme="majorBidi"/>
                <w:color w:val="000000"/>
                <w:sz w:val="20"/>
                <w:szCs w:val="20"/>
              </w:rPr>
              <w:t>“</w:t>
            </w:r>
            <w:r w:rsidR="00A81336" w:rsidRPr="005732A2">
              <w:rPr>
                <w:rFonts w:asciiTheme="majorBidi" w:hAnsiTheme="majorBidi" w:cstheme="majorBidi"/>
                <w:color w:val="000000"/>
                <w:sz w:val="20"/>
                <w:szCs w:val="20"/>
              </w:rPr>
              <w:t xml:space="preserve">It was three-fifteen on a Wednesday. I had been singing “Over Hill, Over Dale” over and over to the </w:t>
            </w:r>
            <w:r w:rsidR="00A81336" w:rsidRPr="005732A2">
              <w:rPr>
                <w:rFonts w:asciiTheme="majorBidi" w:hAnsiTheme="majorBidi" w:cstheme="majorBidi"/>
                <w:b/>
                <w:bCs/>
                <w:color w:val="000000"/>
                <w:sz w:val="20"/>
                <w:szCs w:val="20"/>
              </w:rPr>
              <w:t>Bug</w:t>
            </w:r>
            <w:r w:rsidR="00A81336" w:rsidRPr="005732A2">
              <w:rPr>
                <w:rFonts w:asciiTheme="majorBidi" w:hAnsiTheme="majorBidi" w:cstheme="majorBidi"/>
                <w:color w:val="000000"/>
                <w:sz w:val="20"/>
                <w:szCs w:val="20"/>
              </w:rPr>
              <w:t xml:space="preserve"> … and </w:t>
            </w:r>
            <w:r>
              <w:rPr>
                <w:rFonts w:asciiTheme="majorBidi" w:hAnsiTheme="majorBidi" w:cstheme="majorBidi"/>
                <w:color w:val="000000"/>
                <w:sz w:val="20"/>
                <w:szCs w:val="20"/>
              </w:rPr>
              <w:t>I had been rocking and rocking”</w:t>
            </w:r>
            <w:r w:rsidR="00A81336" w:rsidRPr="005732A2">
              <w:rPr>
                <w:rFonts w:asciiTheme="majorBidi" w:hAnsiTheme="majorBidi" w:cstheme="majorBidi"/>
                <w:color w:val="000000"/>
                <w:sz w:val="20"/>
                <w:szCs w:val="20"/>
              </w:rPr>
              <w:t xml:space="preserve"> (9)</w:t>
            </w:r>
            <w:r>
              <w:rPr>
                <w:rFonts w:asciiTheme="majorBidi" w:hAnsiTheme="majorBidi" w:cstheme="majorBidi"/>
                <w:color w:val="000000"/>
                <w:sz w:val="20"/>
                <w:szCs w:val="20"/>
              </w:rPr>
              <w:t>.</w:t>
            </w:r>
          </w:p>
        </w:tc>
        <w:tc>
          <w:tcPr>
            <w:tcW w:w="3926" w:type="dxa"/>
          </w:tcPr>
          <w:p w14:paraId="2E4C3408" w14:textId="77777777" w:rsidR="00A81336" w:rsidRPr="005732A2" w:rsidRDefault="00A81336"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The princess-and-the-pea thought, riding</w:t>
            </w:r>
          </w:p>
          <w:p w14:paraId="3C74DF5D" w14:textId="77777777" w:rsidR="00341372" w:rsidRPr="005732A2" w:rsidRDefault="00A81336" w:rsidP="004D713E">
            <w:pPr>
              <w:jc w:val="both"/>
              <w:rPr>
                <w:rFonts w:asciiTheme="majorBidi" w:hAnsiTheme="majorBidi" w:cstheme="majorBidi"/>
                <w:color w:val="000000"/>
                <w:sz w:val="24"/>
                <w:szCs w:val="24"/>
              </w:rPr>
            </w:pPr>
            <w:r w:rsidRPr="005732A2">
              <w:rPr>
                <w:rFonts w:asciiTheme="majorBidi" w:hAnsiTheme="majorBidi" w:cstheme="majorBidi"/>
                <w:color w:val="000000"/>
                <w:sz w:val="20"/>
                <w:szCs w:val="20"/>
              </w:rPr>
              <w:t xml:space="preserve">bicycle as a boy, neighbourhood’s traffic lights mechanism and modern traffic control  </w:t>
            </w:r>
          </w:p>
        </w:tc>
      </w:tr>
      <w:tr w:rsidR="00341372" w:rsidRPr="005732A2" w14:paraId="53469710" w14:textId="77777777" w:rsidTr="00341372">
        <w:tc>
          <w:tcPr>
            <w:tcW w:w="999" w:type="dxa"/>
          </w:tcPr>
          <w:p w14:paraId="0D139F35" w14:textId="77777777" w:rsidR="0004674B" w:rsidRPr="005732A2" w:rsidRDefault="0004674B" w:rsidP="004D713E">
            <w:pPr>
              <w:jc w:val="center"/>
              <w:rPr>
                <w:rFonts w:asciiTheme="majorBidi" w:hAnsiTheme="majorBidi" w:cstheme="majorBidi"/>
                <w:color w:val="000000"/>
                <w:sz w:val="20"/>
                <w:szCs w:val="20"/>
              </w:rPr>
            </w:pPr>
          </w:p>
          <w:p w14:paraId="44CF784A"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3</w:t>
            </w:r>
          </w:p>
        </w:tc>
        <w:tc>
          <w:tcPr>
            <w:tcW w:w="4425" w:type="dxa"/>
          </w:tcPr>
          <w:p w14:paraId="66468606" w14:textId="77777777" w:rsidR="00341372" w:rsidRPr="005732A2" w:rsidRDefault="005A684D" w:rsidP="004D713E">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A81336" w:rsidRPr="005732A2">
              <w:rPr>
                <w:rFonts w:asciiTheme="majorBidi" w:hAnsiTheme="majorBidi" w:cstheme="majorBidi"/>
                <w:color w:val="000000"/>
                <w:sz w:val="20"/>
                <w:szCs w:val="20"/>
              </w:rPr>
              <w:t xml:space="preserve">Across the room, above the white crib, hung a mobile that Patty had made in the early weeks of the </w:t>
            </w:r>
            <w:r w:rsidR="00A81336" w:rsidRPr="005732A2">
              <w:rPr>
                <w:rFonts w:asciiTheme="majorBidi" w:hAnsiTheme="majorBidi" w:cstheme="majorBidi"/>
                <w:b/>
                <w:bCs/>
                <w:color w:val="000000"/>
                <w:sz w:val="20"/>
                <w:szCs w:val="20"/>
              </w:rPr>
              <w:lastRenderedPageBreak/>
              <w:t>Bug</w:t>
            </w:r>
            <w:r w:rsidR="00A81336" w:rsidRPr="005732A2">
              <w:rPr>
                <w:rFonts w:asciiTheme="majorBidi" w:hAnsiTheme="majorBidi" w:cstheme="majorBidi"/>
                <w:color w:val="000000"/>
                <w:sz w:val="20"/>
                <w:szCs w:val="20"/>
              </w:rPr>
              <w:t xml:space="preserve">’s life. </w:t>
            </w:r>
            <w:r w:rsidR="00D74C59" w:rsidRPr="005732A2">
              <w:rPr>
                <w:rFonts w:asciiTheme="majorBidi" w:hAnsiTheme="majorBidi" w:cstheme="majorBidi"/>
                <w:color w:val="000000"/>
                <w:sz w:val="20"/>
                <w:szCs w:val="20"/>
              </w:rPr>
              <w:t>It turned slightly, though the air seemed still, and the sideways text of one of its pale-</w:t>
            </w:r>
            <w:proofErr w:type="spellStart"/>
            <w:r w:rsidR="00D74C59" w:rsidRPr="005732A2">
              <w:rPr>
                <w:rFonts w:asciiTheme="majorBidi" w:hAnsiTheme="majorBidi" w:cstheme="majorBidi"/>
                <w:color w:val="000000"/>
                <w:sz w:val="20"/>
                <w:szCs w:val="20"/>
              </w:rPr>
              <w:t>colored</w:t>
            </w:r>
            <w:proofErr w:type="spellEnd"/>
            <w:r w:rsidR="00D74C59" w:rsidRPr="005732A2">
              <w:rPr>
                <w:rFonts w:asciiTheme="majorBidi" w:hAnsiTheme="majorBidi" w:cstheme="majorBidi"/>
                <w:color w:val="000000"/>
                <w:sz w:val="20"/>
                <w:szCs w:val="20"/>
              </w:rPr>
              <w:t xml:space="preserve"> pendants came into view: ARMHOLE PRESSING NO. 11</w:t>
            </w:r>
            <w:r>
              <w:rPr>
                <w:rFonts w:asciiTheme="majorBidi" w:hAnsiTheme="majorBidi" w:cstheme="majorBidi"/>
                <w:color w:val="000000"/>
                <w:sz w:val="20"/>
                <w:szCs w:val="20"/>
              </w:rPr>
              <w:t>”</w:t>
            </w:r>
            <w:r w:rsidR="0004674B" w:rsidRPr="005732A2">
              <w:rPr>
                <w:rFonts w:asciiTheme="majorBidi" w:hAnsiTheme="majorBidi" w:cstheme="majorBidi"/>
                <w:color w:val="000000"/>
                <w:sz w:val="20"/>
                <w:szCs w:val="20"/>
              </w:rPr>
              <w:t xml:space="preserve"> (13)</w:t>
            </w:r>
            <w:r>
              <w:rPr>
                <w:rFonts w:asciiTheme="majorBidi" w:hAnsiTheme="majorBidi" w:cstheme="majorBidi"/>
                <w:color w:val="000000"/>
                <w:sz w:val="20"/>
                <w:szCs w:val="20"/>
              </w:rPr>
              <w:t>.</w:t>
            </w:r>
          </w:p>
        </w:tc>
        <w:tc>
          <w:tcPr>
            <w:tcW w:w="3926" w:type="dxa"/>
          </w:tcPr>
          <w:p w14:paraId="3A907789" w14:textId="77777777" w:rsidR="00341372" w:rsidRPr="005732A2" w:rsidRDefault="00D74C59"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lastRenderedPageBreak/>
              <w:t xml:space="preserve">Inspection slips, Patty’s new habit of recording the Bug’s memoir in a notebook turned out to </w:t>
            </w:r>
            <w:r w:rsidRPr="005732A2">
              <w:rPr>
                <w:rFonts w:asciiTheme="majorBidi" w:hAnsiTheme="majorBidi" w:cstheme="majorBidi"/>
                <w:color w:val="000000"/>
                <w:sz w:val="20"/>
                <w:szCs w:val="20"/>
              </w:rPr>
              <w:lastRenderedPageBreak/>
              <w:t>be something more, their first air trip after becoming parents to his sister’s wedding, family recollections</w:t>
            </w:r>
          </w:p>
        </w:tc>
      </w:tr>
      <w:tr w:rsidR="00341372" w:rsidRPr="005732A2" w14:paraId="71362A59" w14:textId="77777777" w:rsidTr="00341372">
        <w:tc>
          <w:tcPr>
            <w:tcW w:w="999" w:type="dxa"/>
          </w:tcPr>
          <w:p w14:paraId="561E27EA" w14:textId="77777777" w:rsidR="00D1556C" w:rsidRPr="005732A2" w:rsidRDefault="00D1556C" w:rsidP="004D713E">
            <w:pPr>
              <w:jc w:val="center"/>
              <w:rPr>
                <w:rFonts w:asciiTheme="majorBidi" w:hAnsiTheme="majorBidi" w:cstheme="majorBidi"/>
                <w:color w:val="000000"/>
                <w:sz w:val="20"/>
                <w:szCs w:val="20"/>
              </w:rPr>
            </w:pPr>
          </w:p>
          <w:p w14:paraId="5DEE1373"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4</w:t>
            </w:r>
          </w:p>
        </w:tc>
        <w:tc>
          <w:tcPr>
            <w:tcW w:w="4425" w:type="dxa"/>
          </w:tcPr>
          <w:p w14:paraId="116CFBA5" w14:textId="77777777" w:rsidR="00341372" w:rsidRPr="005732A2" w:rsidRDefault="005A684D" w:rsidP="004D713E">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D1556C" w:rsidRPr="005732A2">
              <w:rPr>
                <w:rFonts w:asciiTheme="majorBidi" w:hAnsiTheme="majorBidi" w:cstheme="majorBidi"/>
                <w:color w:val="000000"/>
                <w:sz w:val="20"/>
                <w:szCs w:val="20"/>
              </w:rPr>
              <w:t xml:space="preserve">I blew a slow, </w:t>
            </w:r>
            <w:r w:rsidR="00894506" w:rsidRPr="005732A2">
              <w:rPr>
                <w:rFonts w:asciiTheme="majorBidi" w:hAnsiTheme="majorBidi" w:cstheme="majorBidi"/>
                <w:color w:val="000000"/>
                <w:sz w:val="20"/>
                <w:szCs w:val="20"/>
              </w:rPr>
              <w:t>longish</w:t>
            </w:r>
            <w:r w:rsidR="00D1556C" w:rsidRPr="005732A2">
              <w:rPr>
                <w:rFonts w:asciiTheme="majorBidi" w:hAnsiTheme="majorBidi" w:cstheme="majorBidi"/>
                <w:color w:val="000000"/>
                <w:sz w:val="20"/>
                <w:szCs w:val="20"/>
              </w:rPr>
              <w:t xml:space="preserve"> puff of air in the direction of the mobile of inspection slips to see whether I could make it move from where I sat, across the room from the crib or whether the impul</w:t>
            </w:r>
            <w:r w:rsidR="00352936" w:rsidRPr="005732A2">
              <w:rPr>
                <w:rFonts w:asciiTheme="majorBidi" w:hAnsiTheme="majorBidi" w:cstheme="majorBidi"/>
                <w:color w:val="000000"/>
                <w:sz w:val="20"/>
                <w:szCs w:val="20"/>
              </w:rPr>
              <w:t>se would die</w:t>
            </w:r>
            <w:r>
              <w:rPr>
                <w:rFonts w:asciiTheme="majorBidi" w:hAnsiTheme="majorBidi" w:cstheme="majorBidi"/>
                <w:color w:val="000000"/>
                <w:sz w:val="20"/>
                <w:szCs w:val="20"/>
              </w:rPr>
              <w:t xml:space="preserve"> out along the way”</w:t>
            </w:r>
            <w:r w:rsidR="00D1556C" w:rsidRPr="005732A2">
              <w:rPr>
                <w:rFonts w:asciiTheme="majorBidi" w:hAnsiTheme="majorBidi" w:cstheme="majorBidi"/>
                <w:color w:val="000000"/>
                <w:sz w:val="20"/>
                <w:szCs w:val="20"/>
              </w:rPr>
              <w:t xml:space="preserve"> (22)</w:t>
            </w:r>
            <w:r>
              <w:rPr>
                <w:rFonts w:asciiTheme="majorBidi" w:hAnsiTheme="majorBidi" w:cstheme="majorBidi"/>
                <w:color w:val="000000"/>
                <w:sz w:val="20"/>
                <w:szCs w:val="20"/>
              </w:rPr>
              <w:t>.</w:t>
            </w:r>
            <w:r w:rsidR="00D1556C" w:rsidRPr="005732A2">
              <w:rPr>
                <w:rFonts w:asciiTheme="majorBidi" w:hAnsiTheme="majorBidi" w:cstheme="majorBidi"/>
                <w:color w:val="000000"/>
                <w:sz w:val="20"/>
                <w:szCs w:val="20"/>
              </w:rPr>
              <w:t xml:space="preserve"> </w:t>
            </w:r>
          </w:p>
        </w:tc>
        <w:tc>
          <w:tcPr>
            <w:tcW w:w="3926" w:type="dxa"/>
          </w:tcPr>
          <w:p w14:paraId="1CFEACC1" w14:textId="77777777" w:rsidR="00341372" w:rsidRPr="005732A2" w:rsidRDefault="00D1556C"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engagement period, their first shared apartment followed by domestic ups and downs and related occurrences six years back </w:t>
            </w:r>
          </w:p>
        </w:tc>
      </w:tr>
      <w:tr w:rsidR="00341372" w:rsidRPr="005732A2" w14:paraId="3A563092" w14:textId="77777777" w:rsidTr="00341372">
        <w:tc>
          <w:tcPr>
            <w:tcW w:w="999" w:type="dxa"/>
          </w:tcPr>
          <w:p w14:paraId="4603880D" w14:textId="77777777" w:rsidR="00EC4497" w:rsidRPr="005732A2" w:rsidRDefault="00EC4497" w:rsidP="004D713E">
            <w:pPr>
              <w:jc w:val="center"/>
              <w:rPr>
                <w:rFonts w:asciiTheme="majorBidi" w:hAnsiTheme="majorBidi" w:cstheme="majorBidi"/>
                <w:color w:val="000000"/>
                <w:sz w:val="20"/>
                <w:szCs w:val="20"/>
              </w:rPr>
            </w:pPr>
          </w:p>
          <w:p w14:paraId="10872DF9"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5</w:t>
            </w:r>
          </w:p>
        </w:tc>
        <w:tc>
          <w:tcPr>
            <w:tcW w:w="4425" w:type="dxa"/>
          </w:tcPr>
          <w:p w14:paraId="2CFB555E" w14:textId="77777777" w:rsidR="00341372" w:rsidRPr="005732A2" w:rsidRDefault="005A684D" w:rsidP="004D713E">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EC4497" w:rsidRPr="005732A2">
              <w:rPr>
                <w:rFonts w:asciiTheme="majorBidi" w:hAnsiTheme="majorBidi" w:cstheme="majorBidi"/>
                <w:b/>
                <w:bCs/>
                <w:color w:val="000000"/>
                <w:sz w:val="20"/>
                <w:szCs w:val="20"/>
              </w:rPr>
              <w:t>She</w:t>
            </w:r>
            <w:r w:rsidR="00EC4497" w:rsidRPr="005732A2">
              <w:rPr>
                <w:rFonts w:asciiTheme="majorBidi" w:hAnsiTheme="majorBidi" w:cstheme="majorBidi"/>
                <w:color w:val="000000"/>
                <w:sz w:val="20"/>
                <w:szCs w:val="20"/>
              </w:rPr>
              <w:t xml:space="preserve"> was going to sleep too quickly, before she had finished enough of the bottle, so I blew gently on her forehead. I had given her a bath that morning: her clean fine bang hair shifted. Her eyes, which had been half shut, ope</w:t>
            </w:r>
            <w:r>
              <w:rPr>
                <w:rFonts w:asciiTheme="majorBidi" w:hAnsiTheme="majorBidi" w:cstheme="majorBidi"/>
                <w:color w:val="000000"/>
                <w:sz w:val="20"/>
                <w:szCs w:val="20"/>
              </w:rPr>
              <w:t>ned fully and she saw me again”</w:t>
            </w:r>
            <w:r w:rsidR="00EC4497" w:rsidRPr="005732A2">
              <w:rPr>
                <w:rFonts w:asciiTheme="majorBidi" w:hAnsiTheme="majorBidi" w:cstheme="majorBidi"/>
                <w:color w:val="000000"/>
                <w:sz w:val="20"/>
                <w:szCs w:val="20"/>
              </w:rPr>
              <w:t xml:space="preserve"> (34)</w:t>
            </w:r>
            <w:r>
              <w:rPr>
                <w:rFonts w:asciiTheme="majorBidi" w:hAnsiTheme="majorBidi" w:cstheme="majorBidi"/>
                <w:color w:val="000000"/>
                <w:sz w:val="20"/>
                <w:szCs w:val="20"/>
              </w:rPr>
              <w:t>.</w:t>
            </w:r>
          </w:p>
        </w:tc>
        <w:tc>
          <w:tcPr>
            <w:tcW w:w="3926" w:type="dxa"/>
          </w:tcPr>
          <w:p w14:paraId="4106BB8F" w14:textId="77777777" w:rsidR="00341372" w:rsidRPr="005732A2" w:rsidRDefault="00313625"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T</w:t>
            </w:r>
            <w:r w:rsidR="00EC4497" w:rsidRPr="005732A2">
              <w:rPr>
                <w:rFonts w:asciiTheme="majorBidi" w:hAnsiTheme="majorBidi" w:cstheme="majorBidi"/>
                <w:color w:val="000000"/>
                <w:sz w:val="20"/>
                <w:szCs w:val="20"/>
              </w:rPr>
              <w:t xml:space="preserve">he anatomy of his family’s noses and different kinds of noses in terms of shape, the toys they’ve bought for the Bug and the role she plays in his own life. </w:t>
            </w:r>
          </w:p>
        </w:tc>
      </w:tr>
      <w:tr w:rsidR="00341372" w:rsidRPr="005732A2" w14:paraId="3D8D54C7" w14:textId="77777777" w:rsidTr="00341372">
        <w:tc>
          <w:tcPr>
            <w:tcW w:w="999" w:type="dxa"/>
          </w:tcPr>
          <w:p w14:paraId="17921FCB" w14:textId="77777777" w:rsidR="00EC4497" w:rsidRPr="005732A2" w:rsidRDefault="00EC4497" w:rsidP="004D713E">
            <w:pPr>
              <w:jc w:val="center"/>
              <w:rPr>
                <w:rFonts w:asciiTheme="majorBidi" w:hAnsiTheme="majorBidi" w:cstheme="majorBidi"/>
                <w:color w:val="000000"/>
                <w:sz w:val="20"/>
                <w:szCs w:val="20"/>
              </w:rPr>
            </w:pPr>
          </w:p>
          <w:p w14:paraId="5BDA5E8D"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6</w:t>
            </w:r>
          </w:p>
        </w:tc>
        <w:tc>
          <w:tcPr>
            <w:tcW w:w="4425" w:type="dxa"/>
          </w:tcPr>
          <w:p w14:paraId="636A1CB7" w14:textId="77777777" w:rsidR="00341372" w:rsidRPr="005732A2" w:rsidRDefault="005A684D" w:rsidP="004D713E">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EC4497" w:rsidRPr="005732A2">
              <w:rPr>
                <w:rFonts w:asciiTheme="majorBidi" w:hAnsiTheme="majorBidi" w:cstheme="majorBidi"/>
                <w:color w:val="000000"/>
                <w:sz w:val="20"/>
                <w:szCs w:val="20"/>
              </w:rPr>
              <w:t xml:space="preserve">Who could have predicted that the turquoise rubber aspirator she brought home from the hospital, the landmark device that made official </w:t>
            </w:r>
            <w:r w:rsidR="00EC4497" w:rsidRPr="005732A2">
              <w:rPr>
                <w:rFonts w:asciiTheme="majorBidi" w:hAnsiTheme="majorBidi" w:cstheme="majorBidi"/>
                <w:b/>
                <w:bCs/>
                <w:color w:val="000000"/>
                <w:sz w:val="20"/>
                <w:szCs w:val="20"/>
              </w:rPr>
              <w:t>her</w:t>
            </w:r>
            <w:r w:rsidR="00EC4497" w:rsidRPr="005732A2">
              <w:rPr>
                <w:rFonts w:asciiTheme="majorBidi" w:hAnsiTheme="majorBidi" w:cstheme="majorBidi"/>
                <w:color w:val="000000"/>
                <w:sz w:val="20"/>
                <w:szCs w:val="20"/>
              </w:rPr>
              <w:t xml:space="preserve"> amphibious passage from a liquid life to a gaseous one in the first few s</w:t>
            </w:r>
            <w:r>
              <w:rPr>
                <w:rFonts w:asciiTheme="majorBidi" w:hAnsiTheme="majorBidi" w:cstheme="majorBidi"/>
                <w:color w:val="000000"/>
                <w:sz w:val="20"/>
                <w:szCs w:val="20"/>
              </w:rPr>
              <w:t>econds after her head emerged …”</w:t>
            </w:r>
            <w:r w:rsidR="00EC4497" w:rsidRPr="005732A2">
              <w:rPr>
                <w:rFonts w:asciiTheme="majorBidi" w:hAnsiTheme="majorBidi" w:cstheme="majorBidi"/>
                <w:color w:val="000000"/>
                <w:sz w:val="20"/>
                <w:szCs w:val="20"/>
              </w:rPr>
              <w:t xml:space="preserve"> (42)</w:t>
            </w:r>
            <w:r>
              <w:rPr>
                <w:rFonts w:asciiTheme="majorBidi" w:hAnsiTheme="majorBidi" w:cstheme="majorBidi"/>
                <w:color w:val="000000"/>
                <w:sz w:val="20"/>
                <w:szCs w:val="20"/>
              </w:rPr>
              <w:t>.</w:t>
            </w:r>
          </w:p>
        </w:tc>
        <w:tc>
          <w:tcPr>
            <w:tcW w:w="3926" w:type="dxa"/>
          </w:tcPr>
          <w:p w14:paraId="78DC7BFB" w14:textId="77777777" w:rsidR="00341372" w:rsidRPr="005732A2" w:rsidRDefault="00D34071"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Back to air trip again and this time pondering different types of air design including the structure of air nozzles in planes remembering his boyhood and grandmother on beach holidays. </w:t>
            </w:r>
          </w:p>
        </w:tc>
      </w:tr>
      <w:tr w:rsidR="00341372" w:rsidRPr="005732A2" w14:paraId="3B795154" w14:textId="77777777" w:rsidTr="00341372">
        <w:tc>
          <w:tcPr>
            <w:tcW w:w="999" w:type="dxa"/>
          </w:tcPr>
          <w:p w14:paraId="71FA3539" w14:textId="77777777" w:rsidR="00727E77" w:rsidRPr="005732A2" w:rsidRDefault="00727E77" w:rsidP="004D713E">
            <w:pPr>
              <w:jc w:val="center"/>
              <w:rPr>
                <w:rFonts w:asciiTheme="majorBidi" w:hAnsiTheme="majorBidi" w:cstheme="majorBidi"/>
                <w:color w:val="000000"/>
                <w:sz w:val="20"/>
                <w:szCs w:val="20"/>
              </w:rPr>
            </w:pPr>
          </w:p>
          <w:p w14:paraId="26D8D13B" w14:textId="77777777" w:rsidR="00341372" w:rsidRPr="005732A2" w:rsidRDefault="00341372" w:rsidP="004D713E">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7</w:t>
            </w:r>
          </w:p>
        </w:tc>
        <w:tc>
          <w:tcPr>
            <w:tcW w:w="4425" w:type="dxa"/>
          </w:tcPr>
          <w:p w14:paraId="66DF9248" w14:textId="77777777" w:rsidR="00341372" w:rsidRPr="005732A2" w:rsidRDefault="005A684D" w:rsidP="004D713E">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00D34071" w:rsidRPr="005732A2">
              <w:rPr>
                <w:rFonts w:asciiTheme="majorBidi" w:hAnsiTheme="majorBidi" w:cstheme="majorBidi"/>
                <w:color w:val="000000"/>
                <w:sz w:val="20"/>
                <w:szCs w:val="20"/>
              </w:rPr>
              <w:t xml:space="preserve">I was surprised to catch sight of some unusual movement in the </w:t>
            </w:r>
            <w:r w:rsidR="00D34071" w:rsidRPr="005732A2">
              <w:rPr>
                <w:rFonts w:asciiTheme="majorBidi" w:hAnsiTheme="majorBidi" w:cstheme="majorBidi"/>
                <w:b/>
                <w:bCs/>
                <w:color w:val="000000"/>
                <w:sz w:val="20"/>
                <w:szCs w:val="20"/>
              </w:rPr>
              <w:t>Bug</w:t>
            </w:r>
            <w:r w:rsidR="00D34071" w:rsidRPr="005732A2">
              <w:rPr>
                <w:rFonts w:asciiTheme="majorBidi" w:hAnsiTheme="majorBidi" w:cstheme="majorBidi"/>
                <w:color w:val="000000"/>
                <w:sz w:val="20"/>
                <w:szCs w:val="20"/>
              </w:rPr>
              <w:t>’s mobile. Lining Press was wagging perceptibly on its thread, wanting to turn and the whole assembly seemed for a moment</w:t>
            </w:r>
            <w:r>
              <w:rPr>
                <w:rFonts w:asciiTheme="majorBidi" w:hAnsiTheme="majorBidi" w:cstheme="majorBidi"/>
                <w:color w:val="000000"/>
                <w:sz w:val="20"/>
                <w:szCs w:val="20"/>
              </w:rPr>
              <w:t xml:space="preserve"> inclined to revolve clockwise”</w:t>
            </w:r>
            <w:r w:rsidR="00D34071" w:rsidRPr="005732A2">
              <w:rPr>
                <w:rFonts w:asciiTheme="majorBidi" w:hAnsiTheme="majorBidi" w:cstheme="majorBidi"/>
                <w:color w:val="000000"/>
                <w:sz w:val="20"/>
                <w:szCs w:val="20"/>
              </w:rPr>
              <w:t xml:space="preserve"> (50)</w:t>
            </w:r>
            <w:r>
              <w:rPr>
                <w:rFonts w:asciiTheme="majorBidi" w:hAnsiTheme="majorBidi" w:cstheme="majorBidi"/>
                <w:color w:val="000000"/>
                <w:sz w:val="20"/>
                <w:szCs w:val="20"/>
              </w:rPr>
              <w:t>.</w:t>
            </w:r>
            <w:r w:rsidR="00D34071" w:rsidRPr="005732A2">
              <w:rPr>
                <w:rFonts w:asciiTheme="majorBidi" w:hAnsiTheme="majorBidi" w:cstheme="majorBidi"/>
                <w:color w:val="000000"/>
                <w:sz w:val="20"/>
                <w:szCs w:val="20"/>
              </w:rPr>
              <w:t xml:space="preserve"> </w:t>
            </w:r>
          </w:p>
        </w:tc>
        <w:tc>
          <w:tcPr>
            <w:tcW w:w="3926" w:type="dxa"/>
          </w:tcPr>
          <w:p w14:paraId="29FBC9CC" w14:textId="77777777" w:rsidR="00341372" w:rsidRPr="005732A2" w:rsidRDefault="00313625" w:rsidP="004D713E">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T</w:t>
            </w:r>
            <w:r w:rsidR="00CF32A6" w:rsidRPr="005732A2">
              <w:rPr>
                <w:rFonts w:asciiTheme="majorBidi" w:hAnsiTheme="majorBidi" w:cstheme="majorBidi"/>
                <w:color w:val="000000"/>
                <w:sz w:val="20"/>
                <w:szCs w:val="20"/>
              </w:rPr>
              <w:t xml:space="preserve">he nature of air streams, diaphragm structure, Boyle’s experiments, </w:t>
            </w:r>
            <w:r w:rsidR="00727E77" w:rsidRPr="005732A2">
              <w:rPr>
                <w:rFonts w:asciiTheme="majorBidi" w:hAnsiTheme="majorBidi" w:cstheme="majorBidi"/>
                <w:color w:val="000000"/>
                <w:sz w:val="20"/>
                <w:szCs w:val="20"/>
              </w:rPr>
              <w:t>his time struggling as a mus</w:t>
            </w:r>
            <w:r w:rsidRPr="005732A2">
              <w:rPr>
                <w:rFonts w:asciiTheme="majorBidi" w:hAnsiTheme="majorBidi" w:cstheme="majorBidi"/>
                <w:color w:val="000000"/>
                <w:sz w:val="20"/>
                <w:szCs w:val="20"/>
              </w:rPr>
              <w:t xml:space="preserve">ic student and playing Debussy, </w:t>
            </w:r>
            <w:r w:rsidR="00727E77" w:rsidRPr="005732A2">
              <w:rPr>
                <w:rFonts w:asciiTheme="majorBidi" w:hAnsiTheme="majorBidi" w:cstheme="majorBidi"/>
                <w:color w:val="000000"/>
                <w:sz w:val="20"/>
                <w:szCs w:val="20"/>
              </w:rPr>
              <w:t xml:space="preserve">Stravinsky and Bach. </w:t>
            </w:r>
          </w:p>
        </w:tc>
      </w:tr>
      <w:tr w:rsidR="004D713E" w:rsidRPr="005732A2" w14:paraId="3B596F45" w14:textId="77777777" w:rsidTr="004D713E">
        <w:tc>
          <w:tcPr>
            <w:tcW w:w="999" w:type="dxa"/>
          </w:tcPr>
          <w:p w14:paraId="3831E287" w14:textId="77777777" w:rsidR="004D713E" w:rsidRPr="005732A2" w:rsidRDefault="004D713E" w:rsidP="004F4320">
            <w:pPr>
              <w:jc w:val="center"/>
              <w:rPr>
                <w:rFonts w:asciiTheme="majorBidi" w:hAnsiTheme="majorBidi" w:cstheme="majorBidi"/>
                <w:color w:val="000000"/>
                <w:sz w:val="20"/>
                <w:szCs w:val="20"/>
              </w:rPr>
            </w:pPr>
          </w:p>
          <w:p w14:paraId="6CCC14CE"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8</w:t>
            </w:r>
          </w:p>
        </w:tc>
        <w:tc>
          <w:tcPr>
            <w:tcW w:w="4425" w:type="dxa"/>
          </w:tcPr>
          <w:p w14:paraId="6C4712C7" w14:textId="77777777" w:rsidR="004D713E" w:rsidRPr="005732A2" w:rsidRDefault="004D713E" w:rsidP="004F4320">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The </w:t>
            </w:r>
            <w:r w:rsidRPr="005732A2">
              <w:rPr>
                <w:rFonts w:asciiTheme="majorBidi" w:hAnsiTheme="majorBidi" w:cstheme="majorBidi"/>
                <w:b/>
                <w:bCs/>
                <w:color w:val="000000"/>
                <w:sz w:val="20"/>
                <w:szCs w:val="20"/>
              </w:rPr>
              <w:t>Bug</w:t>
            </w:r>
            <w:r w:rsidRPr="005732A2">
              <w:rPr>
                <w:rFonts w:asciiTheme="majorBidi" w:hAnsiTheme="majorBidi" w:cstheme="majorBidi"/>
                <w:color w:val="000000"/>
                <w:sz w:val="20"/>
                <w:szCs w:val="20"/>
              </w:rPr>
              <w:t xml:space="preserve"> herself never used pillows, except that time on the plane, when we put one of the miniature ones handed out by the flight attend</w:t>
            </w:r>
            <w:r>
              <w:rPr>
                <w:rFonts w:asciiTheme="majorBidi" w:hAnsiTheme="majorBidi" w:cstheme="majorBidi"/>
                <w:color w:val="000000"/>
                <w:sz w:val="20"/>
                <w:szCs w:val="20"/>
              </w:rPr>
              <w:t>ant on my lap, under her knees”</w:t>
            </w:r>
            <w:r w:rsidRPr="005732A2">
              <w:rPr>
                <w:rFonts w:asciiTheme="majorBidi" w:hAnsiTheme="majorBidi" w:cstheme="majorBidi"/>
                <w:color w:val="000000"/>
                <w:sz w:val="20"/>
                <w:szCs w:val="20"/>
              </w:rPr>
              <w:t xml:space="preserve"> (57)</w:t>
            </w:r>
            <w:r>
              <w:rPr>
                <w:rFonts w:asciiTheme="majorBidi" w:hAnsiTheme="majorBidi" w:cstheme="majorBidi"/>
                <w:color w:val="000000"/>
                <w:sz w:val="20"/>
                <w:szCs w:val="20"/>
              </w:rPr>
              <w:t>.</w:t>
            </w:r>
          </w:p>
        </w:tc>
        <w:tc>
          <w:tcPr>
            <w:tcW w:w="3926" w:type="dxa"/>
          </w:tcPr>
          <w:p w14:paraId="7DA84484"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The feeling one gets from sleeping on pillows, recalling the time he was listening to Patty’s pen writing on her diary notebook and then remembering a secondary memory of his musical education period. </w:t>
            </w:r>
          </w:p>
        </w:tc>
      </w:tr>
      <w:tr w:rsidR="004D713E" w:rsidRPr="005732A2" w14:paraId="5009FD47" w14:textId="77777777" w:rsidTr="004D713E">
        <w:tc>
          <w:tcPr>
            <w:tcW w:w="999" w:type="dxa"/>
          </w:tcPr>
          <w:p w14:paraId="710E7285" w14:textId="77777777" w:rsidR="004D713E" w:rsidRPr="005732A2" w:rsidRDefault="004D713E" w:rsidP="004F4320">
            <w:pPr>
              <w:jc w:val="center"/>
              <w:rPr>
                <w:rFonts w:asciiTheme="majorBidi" w:hAnsiTheme="majorBidi" w:cstheme="majorBidi"/>
                <w:color w:val="000000"/>
                <w:sz w:val="20"/>
                <w:szCs w:val="20"/>
              </w:rPr>
            </w:pPr>
          </w:p>
          <w:p w14:paraId="524C4AF5"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9</w:t>
            </w:r>
          </w:p>
        </w:tc>
        <w:tc>
          <w:tcPr>
            <w:tcW w:w="4425" w:type="dxa"/>
          </w:tcPr>
          <w:p w14:paraId="53E46F8C" w14:textId="77777777" w:rsidR="004D713E" w:rsidRPr="005732A2" w:rsidRDefault="004D713E" w:rsidP="004F4320">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Even so, when Patty’s handwriting paused for a moment that evening after </w:t>
            </w:r>
            <w:r w:rsidRPr="005732A2">
              <w:rPr>
                <w:rFonts w:asciiTheme="majorBidi" w:hAnsiTheme="majorBidi" w:cstheme="majorBidi"/>
                <w:b/>
                <w:bCs/>
                <w:color w:val="000000"/>
                <w:sz w:val="20"/>
                <w:szCs w:val="20"/>
              </w:rPr>
              <w:t>Bug</w:t>
            </w:r>
            <w:r w:rsidRPr="005732A2">
              <w:rPr>
                <w:rFonts w:asciiTheme="majorBidi" w:hAnsiTheme="majorBidi" w:cstheme="majorBidi"/>
                <w:color w:val="000000"/>
                <w:sz w:val="20"/>
                <w:szCs w:val="20"/>
              </w:rPr>
              <w:t xml:space="preserve"> was born, and I held in my mind a tiny pen-sound that I felt sure was a comma, I didn’t at first think </w:t>
            </w:r>
            <w:r>
              <w:rPr>
                <w:rFonts w:asciiTheme="majorBidi" w:hAnsiTheme="majorBidi" w:cstheme="majorBidi"/>
                <w:color w:val="000000"/>
                <w:sz w:val="20"/>
                <w:szCs w:val="20"/>
              </w:rPr>
              <w:t>of literary punctuation at all”</w:t>
            </w:r>
            <w:r w:rsidRPr="005732A2">
              <w:rPr>
                <w:rFonts w:asciiTheme="majorBidi" w:hAnsiTheme="majorBidi" w:cstheme="majorBidi"/>
                <w:color w:val="000000"/>
                <w:sz w:val="20"/>
                <w:szCs w:val="20"/>
              </w:rPr>
              <w:t xml:space="preserve"> (66)</w:t>
            </w: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 </w:t>
            </w:r>
          </w:p>
        </w:tc>
        <w:tc>
          <w:tcPr>
            <w:tcW w:w="3926" w:type="dxa"/>
          </w:tcPr>
          <w:p w14:paraId="7D981FD4"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The use of comma through several distinct flashbacks including a large argument with his mother in mid 1970s and referring to Boswell, De Quincey and Young’s punctuation styles. </w:t>
            </w:r>
          </w:p>
        </w:tc>
      </w:tr>
      <w:tr w:rsidR="004D713E" w:rsidRPr="005732A2" w14:paraId="206508D3" w14:textId="77777777" w:rsidTr="004D713E">
        <w:tc>
          <w:tcPr>
            <w:tcW w:w="999" w:type="dxa"/>
          </w:tcPr>
          <w:p w14:paraId="2A4670F9"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10</w:t>
            </w:r>
          </w:p>
        </w:tc>
        <w:tc>
          <w:tcPr>
            <w:tcW w:w="4425" w:type="dxa"/>
          </w:tcPr>
          <w:p w14:paraId="6B68D4AD" w14:textId="77777777" w:rsidR="004D713E" w:rsidRPr="005732A2" w:rsidRDefault="004D713E" w:rsidP="004F4320">
            <w:pPr>
              <w:jc w:val="both"/>
              <w:rPr>
                <w:rFonts w:asciiTheme="majorBidi" w:hAnsiTheme="majorBidi" w:cstheme="majorBidi"/>
                <w:color w:val="000000"/>
                <w:sz w:val="24"/>
                <w:szCs w:val="24"/>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But I didn’t tell her about jobbing on squares of toilet paper until after the </w:t>
            </w:r>
            <w:r w:rsidRPr="005732A2">
              <w:rPr>
                <w:rFonts w:asciiTheme="majorBidi" w:hAnsiTheme="majorBidi" w:cstheme="majorBidi"/>
                <w:b/>
                <w:bCs/>
                <w:color w:val="000000"/>
                <w:sz w:val="20"/>
                <w:szCs w:val="20"/>
              </w:rPr>
              <w:t>Bug</w:t>
            </w:r>
            <w:r>
              <w:rPr>
                <w:rFonts w:asciiTheme="majorBidi" w:hAnsiTheme="majorBidi" w:cstheme="majorBidi"/>
                <w:color w:val="000000"/>
                <w:sz w:val="20"/>
                <w:szCs w:val="20"/>
              </w:rPr>
              <w:t xml:space="preserve"> was born”</w:t>
            </w:r>
            <w:r w:rsidRPr="005732A2">
              <w:rPr>
                <w:rFonts w:asciiTheme="majorBidi" w:hAnsiTheme="majorBidi" w:cstheme="majorBidi"/>
                <w:color w:val="000000"/>
                <w:sz w:val="20"/>
                <w:szCs w:val="20"/>
              </w:rPr>
              <w:t xml:space="preserve"> (88)</w:t>
            </w:r>
            <w:r>
              <w:rPr>
                <w:rFonts w:asciiTheme="majorBidi" w:hAnsiTheme="majorBidi" w:cstheme="majorBidi"/>
                <w:color w:val="000000"/>
                <w:sz w:val="20"/>
                <w:szCs w:val="20"/>
              </w:rPr>
              <w:t>.</w:t>
            </w:r>
          </w:p>
        </w:tc>
        <w:tc>
          <w:tcPr>
            <w:tcW w:w="3926" w:type="dxa"/>
          </w:tcPr>
          <w:p w14:paraId="2FB3D0FB"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married life and mutual interest and love with his wife, Patty. </w:t>
            </w:r>
          </w:p>
        </w:tc>
      </w:tr>
      <w:tr w:rsidR="004D713E" w:rsidRPr="005732A2" w14:paraId="4B76A574" w14:textId="77777777" w:rsidTr="004D713E">
        <w:tc>
          <w:tcPr>
            <w:tcW w:w="999" w:type="dxa"/>
          </w:tcPr>
          <w:p w14:paraId="5F103FBF"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11</w:t>
            </w:r>
          </w:p>
        </w:tc>
        <w:tc>
          <w:tcPr>
            <w:tcW w:w="4425" w:type="dxa"/>
          </w:tcPr>
          <w:p w14:paraId="0D6A6BF7" w14:textId="77777777" w:rsidR="004D713E" w:rsidRPr="005732A2" w:rsidRDefault="004D713E" w:rsidP="004F4320">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Rocking, I was impressed by the tenuity of the vacuum (or, as members of the Royal Society once proudly called it, the </w:t>
            </w:r>
            <w:r w:rsidRPr="005732A2">
              <w:rPr>
                <w:rFonts w:asciiTheme="majorBidi" w:hAnsiTheme="majorBidi" w:cstheme="majorBidi"/>
                <w:i/>
                <w:iCs/>
                <w:color w:val="000000"/>
                <w:sz w:val="20"/>
                <w:szCs w:val="20"/>
              </w:rPr>
              <w:t xml:space="preserve">vacuum </w:t>
            </w:r>
            <w:proofErr w:type="spellStart"/>
            <w:r w:rsidRPr="005732A2">
              <w:rPr>
                <w:rFonts w:asciiTheme="majorBidi" w:hAnsiTheme="majorBidi" w:cstheme="majorBidi"/>
                <w:i/>
                <w:iCs/>
                <w:color w:val="000000"/>
                <w:sz w:val="20"/>
                <w:szCs w:val="20"/>
              </w:rPr>
              <w:t>Boylianum</w:t>
            </w:r>
            <w:proofErr w:type="spellEnd"/>
            <w:r w:rsidRPr="005732A2">
              <w:rPr>
                <w:rFonts w:asciiTheme="majorBidi" w:hAnsiTheme="majorBidi" w:cstheme="majorBidi"/>
                <w:color w:val="000000"/>
                <w:sz w:val="20"/>
                <w:szCs w:val="20"/>
              </w:rPr>
              <w:t xml:space="preserve">) that the </w:t>
            </w:r>
            <w:r w:rsidRPr="005732A2">
              <w:rPr>
                <w:rFonts w:asciiTheme="majorBidi" w:hAnsiTheme="majorBidi" w:cstheme="majorBidi"/>
                <w:b/>
                <w:bCs/>
                <w:color w:val="000000"/>
                <w:sz w:val="20"/>
                <w:szCs w:val="20"/>
              </w:rPr>
              <w:t>Bug</w:t>
            </w:r>
            <w:r w:rsidRPr="005732A2">
              <w:rPr>
                <w:rFonts w:asciiTheme="majorBidi" w:hAnsiTheme="majorBidi" w:cstheme="majorBidi"/>
                <w:color w:val="000000"/>
                <w:sz w:val="20"/>
                <w:szCs w:val="20"/>
              </w:rPr>
              <w:t xml:space="preserve"> was able </w:t>
            </w:r>
            <w:r>
              <w:rPr>
                <w:rFonts w:asciiTheme="majorBidi" w:hAnsiTheme="majorBidi" w:cstheme="majorBidi"/>
                <w:color w:val="000000"/>
                <w:sz w:val="20"/>
                <w:szCs w:val="20"/>
              </w:rPr>
              <w:t>to create in her bottle”</w:t>
            </w:r>
            <w:r w:rsidRPr="005732A2">
              <w:rPr>
                <w:rFonts w:asciiTheme="majorBidi" w:hAnsiTheme="majorBidi" w:cstheme="majorBidi"/>
                <w:color w:val="000000"/>
                <w:sz w:val="20"/>
                <w:szCs w:val="20"/>
              </w:rPr>
              <w:t xml:space="preserve"> (99)</w:t>
            </w:r>
            <w:r>
              <w:rPr>
                <w:rFonts w:asciiTheme="majorBidi" w:hAnsiTheme="majorBidi" w:cstheme="majorBidi"/>
                <w:color w:val="000000"/>
                <w:sz w:val="20"/>
                <w:szCs w:val="20"/>
              </w:rPr>
              <w:t>.</w:t>
            </w:r>
          </w:p>
        </w:tc>
        <w:tc>
          <w:tcPr>
            <w:tcW w:w="3926" w:type="dxa"/>
          </w:tcPr>
          <w:p w14:paraId="46BC9395"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old college days with Patty in addition to the old days he learned about coins and stealing, saving or spending them.  </w:t>
            </w:r>
          </w:p>
        </w:tc>
      </w:tr>
      <w:tr w:rsidR="004D713E" w:rsidRPr="005732A2" w14:paraId="3FFB7E04" w14:textId="77777777" w:rsidTr="004D713E">
        <w:tc>
          <w:tcPr>
            <w:tcW w:w="999" w:type="dxa"/>
          </w:tcPr>
          <w:p w14:paraId="21B62351"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12</w:t>
            </w:r>
          </w:p>
        </w:tc>
        <w:tc>
          <w:tcPr>
            <w:tcW w:w="4425" w:type="dxa"/>
          </w:tcPr>
          <w:p w14:paraId="63759B89" w14:textId="77777777" w:rsidR="004D713E" w:rsidRPr="005732A2" w:rsidRDefault="004D713E" w:rsidP="004F4320">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The vacuum in the bottle had gotten powerful enough now to be interfering with further delivery of milk, so I gently pulled its nipple from the </w:t>
            </w:r>
            <w:r w:rsidRPr="005732A2">
              <w:rPr>
                <w:rFonts w:asciiTheme="majorBidi" w:hAnsiTheme="majorBidi" w:cstheme="majorBidi"/>
                <w:b/>
                <w:bCs/>
                <w:color w:val="000000"/>
                <w:sz w:val="20"/>
                <w:szCs w:val="20"/>
              </w:rPr>
              <w:t>Bug</w:t>
            </w:r>
            <w:r>
              <w:rPr>
                <w:rFonts w:asciiTheme="majorBidi" w:hAnsiTheme="majorBidi" w:cstheme="majorBidi"/>
                <w:color w:val="000000"/>
                <w:sz w:val="20"/>
                <w:szCs w:val="20"/>
              </w:rPr>
              <w:t>’s mouth”</w:t>
            </w:r>
            <w:r w:rsidRPr="005732A2">
              <w:rPr>
                <w:rFonts w:asciiTheme="majorBidi" w:hAnsiTheme="majorBidi" w:cstheme="majorBidi"/>
                <w:color w:val="000000"/>
                <w:sz w:val="20"/>
                <w:szCs w:val="20"/>
              </w:rPr>
              <w:t xml:space="preserve"> (105)</w:t>
            </w:r>
            <w:r>
              <w:rPr>
                <w:rFonts w:asciiTheme="majorBidi" w:hAnsiTheme="majorBidi" w:cstheme="majorBidi"/>
                <w:color w:val="000000"/>
                <w:sz w:val="20"/>
                <w:szCs w:val="20"/>
              </w:rPr>
              <w:t>.</w:t>
            </w:r>
          </w:p>
        </w:tc>
        <w:tc>
          <w:tcPr>
            <w:tcW w:w="3926" w:type="dxa"/>
          </w:tcPr>
          <w:p w14:paraId="31DCD10E"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a variety of different noises and sounds heard around him including the ones he and his baby made in sleep. </w:t>
            </w:r>
          </w:p>
          <w:p w14:paraId="7F4CCA58" w14:textId="77777777" w:rsidR="004D713E" w:rsidRPr="005732A2" w:rsidRDefault="004D713E" w:rsidP="004F4320">
            <w:pPr>
              <w:jc w:val="both"/>
              <w:rPr>
                <w:rFonts w:asciiTheme="majorBidi" w:hAnsiTheme="majorBidi" w:cstheme="majorBidi"/>
                <w:color w:val="000000"/>
                <w:sz w:val="20"/>
                <w:szCs w:val="20"/>
              </w:rPr>
            </w:pPr>
          </w:p>
        </w:tc>
      </w:tr>
      <w:tr w:rsidR="004D713E" w:rsidRPr="005732A2" w14:paraId="1F9CAAC5" w14:textId="77777777" w:rsidTr="004D713E">
        <w:tc>
          <w:tcPr>
            <w:tcW w:w="999" w:type="dxa"/>
          </w:tcPr>
          <w:p w14:paraId="2E1E3699" w14:textId="77777777" w:rsidR="004D713E" w:rsidRPr="005732A2" w:rsidRDefault="004D713E" w:rsidP="004F4320">
            <w:pPr>
              <w:jc w:val="center"/>
              <w:rPr>
                <w:rFonts w:asciiTheme="majorBidi" w:hAnsiTheme="majorBidi" w:cstheme="majorBidi"/>
                <w:color w:val="000000"/>
                <w:sz w:val="20"/>
                <w:szCs w:val="20"/>
              </w:rPr>
            </w:pPr>
            <w:r w:rsidRPr="005732A2">
              <w:rPr>
                <w:rFonts w:asciiTheme="majorBidi" w:hAnsiTheme="majorBidi" w:cstheme="majorBidi"/>
                <w:color w:val="000000"/>
                <w:sz w:val="20"/>
                <w:szCs w:val="20"/>
              </w:rPr>
              <w:t>13</w:t>
            </w:r>
          </w:p>
        </w:tc>
        <w:tc>
          <w:tcPr>
            <w:tcW w:w="4425" w:type="dxa"/>
          </w:tcPr>
          <w:p w14:paraId="58214893" w14:textId="77777777" w:rsidR="004D713E" w:rsidRPr="005732A2" w:rsidRDefault="004D713E" w:rsidP="004F4320">
            <w:pPr>
              <w:jc w:val="both"/>
              <w:rPr>
                <w:rFonts w:asciiTheme="majorBidi" w:hAnsiTheme="majorBidi" w:cstheme="majorBidi"/>
                <w:color w:val="000000"/>
                <w:sz w:val="20"/>
                <w:szCs w:val="20"/>
              </w:rPr>
            </w:pPr>
            <w:r>
              <w:rPr>
                <w:rFonts w:asciiTheme="majorBidi" w:hAnsiTheme="majorBidi" w:cstheme="majorBidi"/>
                <w:color w:val="000000"/>
                <w:sz w:val="20"/>
                <w:szCs w:val="20"/>
              </w:rPr>
              <w:t>“</w:t>
            </w:r>
            <w:r w:rsidRPr="005732A2">
              <w:rPr>
                <w:rFonts w:asciiTheme="majorBidi" w:hAnsiTheme="majorBidi" w:cstheme="majorBidi"/>
                <w:color w:val="000000"/>
                <w:sz w:val="20"/>
                <w:szCs w:val="20"/>
              </w:rPr>
              <w:t xml:space="preserve">In her sleep, the </w:t>
            </w:r>
            <w:r w:rsidRPr="005732A2">
              <w:rPr>
                <w:rFonts w:asciiTheme="majorBidi" w:hAnsiTheme="majorBidi" w:cstheme="majorBidi"/>
                <w:b/>
                <w:bCs/>
                <w:color w:val="000000"/>
                <w:sz w:val="20"/>
                <w:szCs w:val="20"/>
              </w:rPr>
              <w:t>Bug</w:t>
            </w:r>
            <w:r w:rsidRPr="005732A2">
              <w:rPr>
                <w:rFonts w:asciiTheme="majorBidi" w:hAnsiTheme="majorBidi" w:cstheme="majorBidi"/>
                <w:color w:val="000000"/>
                <w:sz w:val="20"/>
                <w:szCs w:val="20"/>
              </w:rPr>
              <w:t xml:space="preserve"> made one last communication: a long hiccup inward breath, s sob played backward, the last remaining evidence of a burst of tearful </w:t>
            </w:r>
            <w:r>
              <w:rPr>
                <w:rFonts w:asciiTheme="majorBidi" w:hAnsiTheme="majorBidi" w:cstheme="majorBidi"/>
                <w:color w:val="000000"/>
                <w:sz w:val="20"/>
                <w:szCs w:val="20"/>
              </w:rPr>
              <w:t>bad temper half an hour before”</w:t>
            </w:r>
            <w:r w:rsidRPr="005732A2">
              <w:rPr>
                <w:rFonts w:asciiTheme="majorBidi" w:hAnsiTheme="majorBidi" w:cstheme="majorBidi"/>
                <w:color w:val="000000"/>
                <w:sz w:val="20"/>
                <w:szCs w:val="20"/>
              </w:rPr>
              <w:t xml:space="preserve"> (112)</w:t>
            </w:r>
            <w:r>
              <w:rPr>
                <w:rFonts w:asciiTheme="majorBidi" w:hAnsiTheme="majorBidi" w:cstheme="majorBidi"/>
                <w:color w:val="000000"/>
                <w:sz w:val="20"/>
                <w:szCs w:val="20"/>
              </w:rPr>
              <w:t>.</w:t>
            </w:r>
          </w:p>
        </w:tc>
        <w:tc>
          <w:tcPr>
            <w:tcW w:w="3926" w:type="dxa"/>
          </w:tcPr>
          <w:p w14:paraId="0FEA03B3" w14:textId="77777777" w:rsidR="004D713E" w:rsidRPr="005732A2" w:rsidRDefault="004D713E" w:rsidP="004F4320">
            <w:pPr>
              <w:jc w:val="both"/>
              <w:rPr>
                <w:rFonts w:asciiTheme="majorBidi" w:hAnsiTheme="majorBidi" w:cstheme="majorBidi"/>
                <w:color w:val="000000"/>
                <w:sz w:val="20"/>
                <w:szCs w:val="20"/>
              </w:rPr>
            </w:pPr>
            <w:r w:rsidRPr="005732A2">
              <w:rPr>
                <w:rFonts w:asciiTheme="majorBidi" w:hAnsiTheme="majorBidi" w:cstheme="majorBidi"/>
                <w:color w:val="000000"/>
                <w:sz w:val="20"/>
                <w:szCs w:val="20"/>
              </w:rPr>
              <w:t xml:space="preserve">mezzo-soprano in his old theory class. </w:t>
            </w:r>
          </w:p>
        </w:tc>
      </w:tr>
    </w:tbl>
    <w:p w14:paraId="0F02AACF" w14:textId="77777777" w:rsidR="00BE19E5" w:rsidRPr="005732A2" w:rsidRDefault="00352936" w:rsidP="004D713E">
      <w:pPr>
        <w:spacing w:line="240" w:lineRule="auto"/>
        <w:jc w:val="center"/>
        <w:rPr>
          <w:rFonts w:asciiTheme="majorBidi" w:hAnsiTheme="majorBidi" w:cstheme="majorBidi"/>
          <w:color w:val="000000"/>
          <w:sz w:val="24"/>
          <w:szCs w:val="24"/>
        </w:rPr>
      </w:pPr>
      <w:r w:rsidRPr="005732A2">
        <w:rPr>
          <w:rFonts w:asciiTheme="majorBidi" w:hAnsiTheme="majorBidi" w:cstheme="majorBidi"/>
          <w:b/>
          <w:bCs/>
          <w:color w:val="000000"/>
          <w:sz w:val="20"/>
          <w:szCs w:val="20"/>
        </w:rPr>
        <w:br/>
      </w:r>
      <w:r w:rsidR="00C404D2" w:rsidRPr="005732A2">
        <w:rPr>
          <w:rFonts w:asciiTheme="majorBidi" w:hAnsiTheme="majorBidi" w:cstheme="majorBidi"/>
          <w:b/>
          <w:bCs/>
          <w:color w:val="000000"/>
          <w:sz w:val="20"/>
          <w:szCs w:val="20"/>
        </w:rPr>
        <w:t>Table 1</w:t>
      </w:r>
      <w:r w:rsidR="005A684D">
        <w:rPr>
          <w:rFonts w:asciiTheme="majorBidi" w:hAnsiTheme="majorBidi" w:cstheme="majorBidi"/>
          <w:color w:val="000000"/>
          <w:sz w:val="20"/>
          <w:szCs w:val="20"/>
        </w:rPr>
        <w:t>. A Complete L</w:t>
      </w:r>
      <w:r w:rsidR="00156195">
        <w:rPr>
          <w:rFonts w:asciiTheme="majorBidi" w:hAnsiTheme="majorBidi" w:cstheme="majorBidi"/>
          <w:color w:val="000000"/>
          <w:sz w:val="20"/>
          <w:szCs w:val="20"/>
        </w:rPr>
        <w:t>ist of “</w:t>
      </w:r>
      <w:r w:rsidR="00AE3428">
        <w:rPr>
          <w:rFonts w:asciiTheme="majorBidi" w:hAnsiTheme="majorBidi" w:cstheme="majorBidi"/>
          <w:color w:val="000000"/>
          <w:sz w:val="20"/>
          <w:szCs w:val="20"/>
        </w:rPr>
        <w:t>t</w:t>
      </w:r>
      <w:r w:rsidR="00C404D2" w:rsidRPr="005732A2">
        <w:rPr>
          <w:rFonts w:asciiTheme="majorBidi" w:hAnsiTheme="majorBidi" w:cstheme="majorBidi"/>
          <w:color w:val="000000"/>
          <w:sz w:val="20"/>
          <w:szCs w:val="20"/>
        </w:rPr>
        <w:t xml:space="preserve">hrowing </w:t>
      </w:r>
      <w:r w:rsidR="00AE3428">
        <w:rPr>
          <w:rFonts w:asciiTheme="majorBidi" w:hAnsiTheme="majorBidi" w:cstheme="majorBidi"/>
          <w:color w:val="000000"/>
          <w:sz w:val="20"/>
          <w:szCs w:val="20"/>
        </w:rPr>
        <w:t>s</w:t>
      </w:r>
      <w:r w:rsidR="005A684D">
        <w:rPr>
          <w:rFonts w:asciiTheme="majorBidi" w:hAnsiTheme="majorBidi" w:cstheme="majorBidi"/>
          <w:color w:val="000000"/>
          <w:sz w:val="20"/>
          <w:szCs w:val="20"/>
        </w:rPr>
        <w:t>pots” and consequent “o</w:t>
      </w:r>
      <w:r w:rsidR="00156195">
        <w:rPr>
          <w:rFonts w:asciiTheme="majorBidi" w:hAnsiTheme="majorBidi" w:cstheme="majorBidi"/>
          <w:color w:val="000000"/>
          <w:sz w:val="20"/>
          <w:szCs w:val="20"/>
        </w:rPr>
        <w:t>ccupants”</w:t>
      </w:r>
    </w:p>
    <w:p w14:paraId="1064B454" w14:textId="77777777" w:rsidR="00DA60DB" w:rsidRPr="005732A2" w:rsidRDefault="00313625" w:rsidP="00F851C4">
      <w:pPr>
        <w:spacing w:after="0" w:line="240" w:lineRule="auto"/>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lastRenderedPageBreak/>
        <w:t xml:space="preserve">Based on the above patterns, </w:t>
      </w:r>
      <w:r w:rsidR="00DF35C3" w:rsidRPr="005732A2">
        <w:rPr>
          <w:rFonts w:asciiTheme="majorBidi" w:hAnsiTheme="majorBidi" w:cstheme="majorBidi"/>
          <w:color w:val="000000"/>
          <w:sz w:val="24"/>
          <w:szCs w:val="24"/>
        </w:rPr>
        <w:t xml:space="preserve">one can simply </w:t>
      </w:r>
      <w:r w:rsidR="00352936" w:rsidRPr="005732A2">
        <w:rPr>
          <w:rFonts w:asciiTheme="majorBidi" w:hAnsiTheme="majorBidi" w:cstheme="majorBidi"/>
          <w:color w:val="000000"/>
          <w:sz w:val="24"/>
          <w:szCs w:val="24"/>
        </w:rPr>
        <w:t>see</w:t>
      </w:r>
      <w:r w:rsidR="00DF35C3" w:rsidRPr="005732A2">
        <w:rPr>
          <w:rFonts w:asciiTheme="majorBidi" w:hAnsiTheme="majorBidi" w:cstheme="majorBidi"/>
          <w:color w:val="000000"/>
          <w:sz w:val="24"/>
          <w:szCs w:val="24"/>
        </w:rPr>
        <w:t xml:space="preserve"> an obvious commonality between all these thirteen different</w:t>
      </w:r>
      <w:r w:rsidR="00220E81" w:rsidRPr="005732A2">
        <w:rPr>
          <w:rFonts w:asciiTheme="majorBidi" w:hAnsiTheme="majorBidi" w:cstheme="majorBidi"/>
          <w:color w:val="000000"/>
          <w:sz w:val="24"/>
          <w:szCs w:val="24"/>
        </w:rPr>
        <w:t xml:space="preserve"> projections: the Bug. Typed in</w:t>
      </w:r>
      <w:r w:rsidR="00DF35C3" w:rsidRPr="005732A2">
        <w:rPr>
          <w:rFonts w:asciiTheme="majorBidi" w:hAnsiTheme="majorBidi" w:cstheme="majorBidi"/>
          <w:color w:val="000000"/>
          <w:sz w:val="24"/>
          <w:szCs w:val="24"/>
        </w:rPr>
        <w:t xml:space="preserve"> bold, the Bug in the </w:t>
      </w:r>
      <w:r w:rsidR="00352936" w:rsidRPr="005732A2">
        <w:rPr>
          <w:rFonts w:asciiTheme="majorBidi" w:hAnsiTheme="majorBidi" w:cstheme="majorBidi"/>
          <w:color w:val="000000"/>
          <w:sz w:val="24"/>
          <w:szCs w:val="24"/>
        </w:rPr>
        <w:t>above</w:t>
      </w:r>
      <w:r w:rsidR="00DF35C3" w:rsidRPr="005732A2">
        <w:rPr>
          <w:rFonts w:asciiTheme="majorBidi" w:hAnsiTheme="majorBidi" w:cstheme="majorBidi"/>
          <w:color w:val="000000"/>
          <w:sz w:val="24"/>
          <w:szCs w:val="24"/>
        </w:rPr>
        <w:t xml:space="preserve"> table serves as the only single Dainton’</w:t>
      </w:r>
      <w:r w:rsidR="008E7B0A" w:rsidRPr="005732A2">
        <w:rPr>
          <w:rFonts w:asciiTheme="majorBidi" w:hAnsiTheme="majorBidi" w:cstheme="majorBidi"/>
          <w:color w:val="000000"/>
          <w:sz w:val="24"/>
          <w:szCs w:val="24"/>
        </w:rPr>
        <w:t xml:space="preserve">s </w:t>
      </w:r>
      <w:r w:rsidR="009B76D7">
        <w:rPr>
          <w:rFonts w:asciiTheme="majorBidi" w:hAnsiTheme="majorBidi" w:cstheme="majorBidi"/>
          <w:color w:val="000000"/>
          <w:sz w:val="24"/>
          <w:szCs w:val="24"/>
        </w:rPr>
        <w:t>“willing”</w:t>
      </w:r>
      <w:r w:rsidR="00352936" w:rsidRPr="005732A2">
        <w:rPr>
          <w:rFonts w:asciiTheme="majorBidi" w:hAnsiTheme="majorBidi" w:cstheme="majorBidi"/>
          <w:color w:val="000000"/>
          <w:sz w:val="24"/>
          <w:szCs w:val="24"/>
        </w:rPr>
        <w:t xml:space="preserve"> or </w:t>
      </w:r>
      <w:r w:rsidR="009B76D7">
        <w:rPr>
          <w:rFonts w:asciiTheme="majorBidi" w:hAnsiTheme="majorBidi" w:cstheme="majorBidi"/>
          <w:color w:val="000000"/>
          <w:sz w:val="24"/>
          <w:szCs w:val="24"/>
        </w:rPr>
        <w:t>“single field”</w:t>
      </w:r>
      <w:r w:rsidR="00352936" w:rsidRPr="005732A2">
        <w:rPr>
          <w:rFonts w:asciiTheme="majorBidi" w:hAnsiTheme="majorBidi" w:cstheme="majorBidi"/>
          <w:color w:val="000000"/>
          <w:sz w:val="24"/>
          <w:szCs w:val="24"/>
        </w:rPr>
        <w:t xml:space="preserve"> that provok</w:t>
      </w:r>
      <w:r w:rsidR="00156195">
        <w:rPr>
          <w:rFonts w:asciiTheme="majorBidi" w:hAnsiTheme="majorBidi" w:cstheme="majorBidi"/>
          <w:color w:val="000000"/>
          <w:sz w:val="24"/>
          <w:szCs w:val="24"/>
        </w:rPr>
        <w:t>es quite a number of different “occupants”</w:t>
      </w:r>
      <w:r w:rsidR="00352936" w:rsidRPr="005732A2">
        <w:rPr>
          <w:rFonts w:asciiTheme="majorBidi" w:hAnsiTheme="majorBidi" w:cstheme="majorBidi"/>
          <w:color w:val="000000"/>
          <w:sz w:val="24"/>
          <w:szCs w:val="24"/>
        </w:rPr>
        <w:t>,</w:t>
      </w:r>
      <w:r w:rsidR="00DF35C3" w:rsidRPr="005732A2">
        <w:rPr>
          <w:rFonts w:asciiTheme="majorBidi" w:hAnsiTheme="majorBidi" w:cstheme="majorBidi"/>
          <w:color w:val="000000"/>
          <w:sz w:val="24"/>
          <w:szCs w:val="24"/>
        </w:rPr>
        <w:t xml:space="preserve"> which thi</w:t>
      </w:r>
      <w:r w:rsidR="00352936" w:rsidRPr="005732A2">
        <w:rPr>
          <w:rFonts w:asciiTheme="majorBidi" w:hAnsiTheme="majorBidi" w:cstheme="majorBidi"/>
          <w:color w:val="000000"/>
          <w:sz w:val="24"/>
          <w:szCs w:val="24"/>
        </w:rPr>
        <w:t>s articl</w:t>
      </w:r>
      <w:r w:rsidR="00AE3428">
        <w:rPr>
          <w:rFonts w:asciiTheme="majorBidi" w:hAnsiTheme="majorBidi" w:cstheme="majorBidi"/>
          <w:color w:val="000000"/>
          <w:sz w:val="24"/>
          <w:szCs w:val="24"/>
        </w:rPr>
        <w:t>e takes as “throwing s</w:t>
      </w:r>
      <w:r w:rsidR="009B76D7">
        <w:rPr>
          <w:rFonts w:asciiTheme="majorBidi" w:hAnsiTheme="majorBidi" w:cstheme="majorBidi"/>
          <w:color w:val="000000"/>
          <w:sz w:val="24"/>
          <w:szCs w:val="24"/>
        </w:rPr>
        <w:t>pot” and “throwing f</w:t>
      </w:r>
      <w:r w:rsidR="00156195">
        <w:rPr>
          <w:rFonts w:asciiTheme="majorBidi" w:hAnsiTheme="majorBidi" w:cstheme="majorBidi"/>
          <w:color w:val="000000"/>
          <w:sz w:val="24"/>
          <w:szCs w:val="24"/>
        </w:rPr>
        <w:t>ield” respectively in regard to the “boomerang model”</w:t>
      </w:r>
      <w:r w:rsidR="00352936" w:rsidRPr="005732A2">
        <w:rPr>
          <w:rFonts w:asciiTheme="majorBidi" w:hAnsiTheme="majorBidi" w:cstheme="majorBidi"/>
          <w:color w:val="000000"/>
          <w:sz w:val="24"/>
          <w:szCs w:val="24"/>
        </w:rPr>
        <w:t>,</w:t>
      </w:r>
      <w:r w:rsidR="00DF35C3" w:rsidRPr="005732A2">
        <w:rPr>
          <w:rFonts w:asciiTheme="majorBidi" w:hAnsiTheme="majorBidi" w:cstheme="majorBidi"/>
          <w:color w:val="000000"/>
          <w:sz w:val="24"/>
          <w:szCs w:val="24"/>
        </w:rPr>
        <w:t xml:space="preserve"> mentioned e</w:t>
      </w:r>
      <w:r w:rsidR="009B76D7">
        <w:rPr>
          <w:rFonts w:asciiTheme="majorBidi" w:hAnsiTheme="majorBidi" w:cstheme="majorBidi"/>
          <w:color w:val="000000"/>
          <w:sz w:val="24"/>
          <w:szCs w:val="24"/>
        </w:rPr>
        <w:t>arlier. According to “</w:t>
      </w:r>
      <w:r w:rsidR="00220E81" w:rsidRPr="005732A2">
        <w:rPr>
          <w:rFonts w:asciiTheme="majorBidi" w:hAnsiTheme="majorBidi" w:cstheme="majorBidi"/>
          <w:color w:val="000000"/>
          <w:sz w:val="24"/>
          <w:szCs w:val="24"/>
        </w:rPr>
        <w:t>boomerang</w:t>
      </w:r>
      <w:r w:rsidR="00BB5197" w:rsidRPr="005732A2">
        <w:rPr>
          <w:rFonts w:asciiTheme="majorBidi" w:hAnsiTheme="majorBidi" w:cstheme="majorBidi"/>
          <w:color w:val="000000"/>
          <w:sz w:val="24"/>
          <w:szCs w:val="24"/>
        </w:rPr>
        <w:t xml:space="preserve"> stream of consciousness</w:t>
      </w:r>
      <w:r w:rsidR="00156195">
        <w:rPr>
          <w:rFonts w:asciiTheme="majorBidi" w:hAnsiTheme="majorBidi" w:cstheme="majorBidi"/>
          <w:color w:val="000000"/>
          <w:sz w:val="24"/>
          <w:szCs w:val="24"/>
        </w:rPr>
        <w:t>”</w:t>
      </w:r>
      <w:r w:rsidR="00BB5197" w:rsidRPr="005732A2">
        <w:rPr>
          <w:rFonts w:asciiTheme="majorBidi" w:hAnsiTheme="majorBidi" w:cstheme="majorBidi"/>
          <w:color w:val="000000"/>
          <w:sz w:val="24"/>
          <w:szCs w:val="24"/>
        </w:rPr>
        <w:t xml:space="preserve"> and as shown in the table</w:t>
      </w:r>
      <w:r w:rsidR="002A0A79" w:rsidRPr="005732A2">
        <w:rPr>
          <w:rFonts w:asciiTheme="majorBidi" w:hAnsiTheme="majorBidi" w:cstheme="majorBidi"/>
          <w:color w:val="000000"/>
          <w:sz w:val="24"/>
          <w:szCs w:val="24"/>
        </w:rPr>
        <w:t xml:space="preserve"> above</w:t>
      </w:r>
      <w:r w:rsidR="00BB5197" w:rsidRPr="005732A2">
        <w:rPr>
          <w:rFonts w:asciiTheme="majorBidi" w:hAnsiTheme="majorBidi" w:cstheme="majorBidi"/>
          <w:color w:val="000000"/>
          <w:sz w:val="24"/>
          <w:szCs w:val="24"/>
        </w:rPr>
        <w:t xml:space="preserve">, </w:t>
      </w:r>
      <w:r w:rsidR="00DA60DB" w:rsidRPr="005732A2">
        <w:rPr>
          <w:rFonts w:asciiTheme="majorBidi" w:hAnsiTheme="majorBidi" w:cstheme="majorBidi"/>
          <w:color w:val="000000"/>
          <w:sz w:val="24"/>
          <w:szCs w:val="24"/>
        </w:rPr>
        <w:t>the continuous flow of the narrator’s consciousness is in constant back and forth</w:t>
      </w:r>
      <w:r w:rsidR="002A0A79" w:rsidRPr="005732A2">
        <w:rPr>
          <w:rFonts w:asciiTheme="majorBidi" w:hAnsiTheme="majorBidi" w:cstheme="majorBidi"/>
          <w:color w:val="000000"/>
          <w:sz w:val="24"/>
          <w:szCs w:val="24"/>
        </w:rPr>
        <w:t xml:space="preserve"> movement</w:t>
      </w:r>
      <w:r w:rsidR="00DA60DB" w:rsidRPr="005732A2">
        <w:rPr>
          <w:rFonts w:asciiTheme="majorBidi" w:hAnsiTheme="majorBidi" w:cstheme="majorBidi"/>
          <w:color w:val="000000"/>
          <w:sz w:val="24"/>
          <w:szCs w:val="24"/>
        </w:rPr>
        <w:t xml:space="preserve"> between one and only one spot, his baby daughter on his arms, and various, and different mental images out of the actual setti</w:t>
      </w:r>
      <w:r w:rsidR="002A0A79" w:rsidRPr="005732A2">
        <w:rPr>
          <w:rFonts w:asciiTheme="majorBidi" w:hAnsiTheme="majorBidi" w:cstheme="majorBidi"/>
          <w:color w:val="000000"/>
          <w:sz w:val="24"/>
          <w:szCs w:val="24"/>
        </w:rPr>
        <w:t>ng of the narration. In addition</w:t>
      </w:r>
      <w:r w:rsidR="00DA60DB" w:rsidRPr="005732A2">
        <w:rPr>
          <w:rFonts w:asciiTheme="majorBidi" w:hAnsiTheme="majorBidi" w:cstheme="majorBidi"/>
          <w:color w:val="000000"/>
          <w:sz w:val="24"/>
          <w:szCs w:val="24"/>
        </w:rPr>
        <w:t xml:space="preserve">, each throw is in an essential need of returning to </w:t>
      </w:r>
      <w:r w:rsidR="00156195">
        <w:rPr>
          <w:rFonts w:asciiTheme="majorBidi" w:hAnsiTheme="majorBidi" w:cstheme="majorBidi"/>
          <w:color w:val="000000"/>
          <w:sz w:val="24"/>
          <w:szCs w:val="24"/>
        </w:rPr>
        <w:t>a “</w:t>
      </w:r>
      <w:r w:rsidR="00DA60DB" w:rsidRPr="005732A2">
        <w:rPr>
          <w:rFonts w:asciiTheme="majorBidi" w:hAnsiTheme="majorBidi" w:cstheme="majorBidi"/>
          <w:color w:val="000000"/>
          <w:sz w:val="24"/>
          <w:szCs w:val="24"/>
        </w:rPr>
        <w:t>throwing spot</w:t>
      </w:r>
      <w:r w:rsidR="00156195">
        <w:rPr>
          <w:rFonts w:asciiTheme="majorBidi" w:hAnsiTheme="majorBidi" w:cstheme="majorBidi"/>
          <w:color w:val="000000"/>
          <w:sz w:val="24"/>
          <w:szCs w:val="24"/>
        </w:rPr>
        <w:t>”</w:t>
      </w:r>
      <w:r w:rsidR="002A0A79" w:rsidRPr="005732A2">
        <w:rPr>
          <w:rFonts w:asciiTheme="majorBidi" w:hAnsiTheme="majorBidi" w:cstheme="majorBidi"/>
          <w:color w:val="000000"/>
          <w:sz w:val="24"/>
          <w:szCs w:val="24"/>
        </w:rPr>
        <w:t>,</w:t>
      </w:r>
      <w:r w:rsidR="00DA60DB" w:rsidRPr="005732A2">
        <w:rPr>
          <w:rFonts w:asciiTheme="majorBidi" w:hAnsiTheme="majorBidi" w:cstheme="majorBidi"/>
          <w:color w:val="000000"/>
          <w:sz w:val="24"/>
          <w:szCs w:val="24"/>
        </w:rPr>
        <w:t xml:space="preserve"> which throw</w:t>
      </w:r>
      <w:r w:rsidR="002A0A79" w:rsidRPr="005732A2">
        <w:rPr>
          <w:rFonts w:asciiTheme="majorBidi" w:hAnsiTheme="majorBidi" w:cstheme="majorBidi"/>
          <w:color w:val="000000"/>
          <w:sz w:val="24"/>
          <w:szCs w:val="24"/>
        </w:rPr>
        <w:t>s</w:t>
      </w:r>
      <w:r w:rsidR="00DA60DB" w:rsidRPr="005732A2">
        <w:rPr>
          <w:rFonts w:asciiTheme="majorBidi" w:hAnsiTheme="majorBidi" w:cstheme="majorBidi"/>
          <w:color w:val="000000"/>
          <w:sz w:val="24"/>
          <w:szCs w:val="24"/>
        </w:rPr>
        <w:t xml:space="preserve"> the boomerang towards </w:t>
      </w:r>
      <w:r w:rsidR="00220E81" w:rsidRPr="005732A2">
        <w:rPr>
          <w:rFonts w:asciiTheme="majorBidi" w:hAnsiTheme="majorBidi" w:cstheme="majorBidi"/>
          <w:color w:val="000000"/>
          <w:sz w:val="24"/>
          <w:szCs w:val="24"/>
        </w:rPr>
        <w:t>a new field of imagination and the</w:t>
      </w:r>
      <w:r w:rsidR="00DA60DB" w:rsidRPr="005732A2">
        <w:rPr>
          <w:rFonts w:asciiTheme="majorBidi" w:hAnsiTheme="majorBidi" w:cstheme="majorBidi"/>
          <w:color w:val="000000"/>
          <w:sz w:val="24"/>
          <w:szCs w:val="24"/>
        </w:rPr>
        <w:t xml:space="preserve"> course of consciousness. </w:t>
      </w:r>
    </w:p>
    <w:p w14:paraId="0266C3E0" w14:textId="7D789B44" w:rsidR="00662EF9" w:rsidRPr="005732A2" w:rsidRDefault="005B2C9E"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In fact, the above discussion is in precise accordance with Dainton’s assertion that one important code of </w:t>
      </w:r>
      <w:r w:rsidR="008E7B0A" w:rsidRPr="005732A2">
        <w:rPr>
          <w:rFonts w:asciiTheme="majorBidi" w:hAnsiTheme="majorBidi" w:cstheme="majorBidi"/>
          <w:color w:val="000000"/>
          <w:sz w:val="24"/>
          <w:szCs w:val="24"/>
        </w:rPr>
        <w:t>stream of consciousness is the fact that this mental state is wonderfu</w:t>
      </w:r>
      <w:r w:rsidR="00156195">
        <w:rPr>
          <w:rFonts w:asciiTheme="majorBidi" w:hAnsiTheme="majorBidi" w:cstheme="majorBidi"/>
          <w:color w:val="000000"/>
          <w:sz w:val="24"/>
          <w:szCs w:val="24"/>
        </w:rPr>
        <w:t>lly restricted to the adjacent “co-</w:t>
      </w:r>
      <w:proofErr w:type="spellStart"/>
      <w:r w:rsidR="00156195">
        <w:rPr>
          <w:rFonts w:asciiTheme="majorBidi" w:hAnsiTheme="majorBidi" w:cstheme="majorBidi"/>
          <w:color w:val="000000"/>
          <w:sz w:val="24"/>
          <w:szCs w:val="24"/>
        </w:rPr>
        <w:t>streamal</w:t>
      </w:r>
      <w:proofErr w:type="spellEnd"/>
      <w:r w:rsidR="00156195">
        <w:rPr>
          <w:rFonts w:asciiTheme="majorBidi" w:hAnsiTheme="majorBidi" w:cstheme="majorBidi"/>
          <w:color w:val="000000"/>
          <w:sz w:val="24"/>
          <w:szCs w:val="24"/>
        </w:rPr>
        <w:t>”</w:t>
      </w:r>
      <w:r w:rsidR="009052A7" w:rsidRPr="005732A2">
        <w:rPr>
          <w:rFonts w:asciiTheme="majorBidi" w:hAnsiTheme="majorBidi" w:cstheme="majorBidi"/>
          <w:color w:val="000000"/>
          <w:sz w:val="24"/>
          <w:szCs w:val="24"/>
        </w:rPr>
        <w:t xml:space="preserve"> modes (</w:t>
      </w:r>
      <w:r w:rsidR="00156195">
        <w:rPr>
          <w:rFonts w:asciiTheme="majorBidi" w:hAnsiTheme="majorBidi" w:cstheme="majorBidi"/>
          <w:color w:val="000000"/>
          <w:sz w:val="24"/>
          <w:szCs w:val="24"/>
        </w:rPr>
        <w:t xml:space="preserve">2000: </w:t>
      </w:r>
      <w:r w:rsidR="009052A7" w:rsidRPr="005732A2">
        <w:rPr>
          <w:rFonts w:asciiTheme="majorBidi" w:hAnsiTheme="majorBidi" w:cstheme="majorBidi"/>
          <w:color w:val="000000"/>
          <w:sz w:val="24"/>
          <w:szCs w:val="24"/>
        </w:rPr>
        <w:t xml:space="preserve">129). Indeed, </w:t>
      </w:r>
      <w:r w:rsidR="00DA3BE8" w:rsidRPr="005732A2">
        <w:rPr>
          <w:rFonts w:asciiTheme="majorBidi" w:hAnsiTheme="majorBidi" w:cstheme="majorBidi"/>
          <w:color w:val="000000"/>
          <w:sz w:val="24"/>
          <w:szCs w:val="24"/>
        </w:rPr>
        <w:t>his continual flow of thoughts, graphic experience and bodily feeling</w:t>
      </w:r>
      <w:r w:rsidR="009052A7" w:rsidRPr="005732A2">
        <w:rPr>
          <w:rFonts w:asciiTheme="majorBidi" w:hAnsiTheme="majorBidi" w:cstheme="majorBidi"/>
          <w:color w:val="000000"/>
          <w:sz w:val="24"/>
          <w:szCs w:val="24"/>
        </w:rPr>
        <w:t>,</w:t>
      </w:r>
      <w:r w:rsidR="00DA3BE8" w:rsidRPr="005732A2">
        <w:rPr>
          <w:rFonts w:asciiTheme="majorBidi" w:hAnsiTheme="majorBidi" w:cstheme="majorBidi"/>
          <w:color w:val="000000"/>
          <w:sz w:val="24"/>
          <w:szCs w:val="24"/>
        </w:rPr>
        <w:t xml:space="preserve"> these fleeting</w:t>
      </w:r>
      <w:r w:rsidR="00156195">
        <w:rPr>
          <w:rFonts w:asciiTheme="majorBidi" w:hAnsiTheme="majorBidi" w:cstheme="majorBidi"/>
          <w:color w:val="000000"/>
          <w:sz w:val="24"/>
          <w:szCs w:val="24"/>
        </w:rPr>
        <w:t xml:space="preserve"> acts of awareness or “</w:t>
      </w:r>
      <w:r w:rsidR="009052A7" w:rsidRPr="005732A2">
        <w:rPr>
          <w:rFonts w:asciiTheme="majorBidi" w:hAnsiTheme="majorBidi" w:cstheme="majorBidi"/>
          <w:color w:val="000000"/>
          <w:sz w:val="24"/>
          <w:szCs w:val="24"/>
        </w:rPr>
        <w:t>representationa</w:t>
      </w:r>
      <w:r w:rsidR="00156195">
        <w:rPr>
          <w:rFonts w:asciiTheme="majorBidi" w:hAnsiTheme="majorBidi" w:cstheme="majorBidi"/>
          <w:color w:val="000000"/>
          <w:sz w:val="24"/>
          <w:szCs w:val="24"/>
        </w:rPr>
        <w:t>l anti-realisms”</w:t>
      </w:r>
      <w:r w:rsidR="009052A7" w:rsidRPr="005732A2">
        <w:rPr>
          <w:rFonts w:asciiTheme="majorBidi" w:hAnsiTheme="majorBidi" w:cstheme="majorBidi"/>
          <w:color w:val="000000"/>
          <w:sz w:val="24"/>
          <w:szCs w:val="24"/>
        </w:rPr>
        <w:t xml:space="preserve"> (</w:t>
      </w:r>
      <w:r w:rsidR="00156195">
        <w:rPr>
          <w:rFonts w:asciiTheme="majorBidi" w:hAnsiTheme="majorBidi" w:cstheme="majorBidi"/>
          <w:color w:val="000000"/>
          <w:sz w:val="24"/>
          <w:szCs w:val="24"/>
        </w:rPr>
        <w:t xml:space="preserve">Ibid: </w:t>
      </w:r>
      <w:r w:rsidR="009052A7" w:rsidRPr="005732A2">
        <w:rPr>
          <w:rFonts w:asciiTheme="majorBidi" w:hAnsiTheme="majorBidi" w:cstheme="majorBidi"/>
          <w:color w:val="000000"/>
          <w:sz w:val="24"/>
          <w:szCs w:val="24"/>
        </w:rPr>
        <w:t xml:space="preserve">135) are </w:t>
      </w:r>
      <w:r w:rsidR="00156195">
        <w:rPr>
          <w:rFonts w:asciiTheme="majorBidi" w:hAnsiTheme="majorBidi" w:cstheme="majorBidi"/>
          <w:color w:val="000000"/>
          <w:sz w:val="24"/>
          <w:szCs w:val="24"/>
        </w:rPr>
        <w:t>the same thought divisions</w:t>
      </w:r>
      <w:r w:rsidR="00411030">
        <w:rPr>
          <w:rFonts w:asciiTheme="majorBidi" w:hAnsiTheme="majorBidi" w:cstheme="majorBidi"/>
          <w:color w:val="000000"/>
          <w:sz w:val="24"/>
          <w:szCs w:val="24"/>
        </w:rPr>
        <w:t xml:space="preserve"> </w:t>
      </w:r>
      <w:r w:rsidR="00156195">
        <w:rPr>
          <w:rFonts w:asciiTheme="majorBidi" w:hAnsiTheme="majorBidi" w:cstheme="majorBidi"/>
          <w:color w:val="000000"/>
          <w:sz w:val="24"/>
          <w:szCs w:val="24"/>
        </w:rPr>
        <w:t xml:space="preserve">in </w:t>
      </w:r>
      <w:r w:rsidR="00411030">
        <w:rPr>
          <w:rFonts w:asciiTheme="majorBidi" w:hAnsiTheme="majorBidi" w:cstheme="majorBidi"/>
          <w:color w:val="000000"/>
          <w:sz w:val="24"/>
          <w:szCs w:val="24"/>
        </w:rPr>
        <w:t xml:space="preserve">the </w:t>
      </w:r>
      <w:r w:rsidR="00156195">
        <w:rPr>
          <w:rFonts w:asciiTheme="majorBidi" w:hAnsiTheme="majorBidi" w:cstheme="majorBidi"/>
          <w:color w:val="000000"/>
          <w:sz w:val="24"/>
          <w:szCs w:val="24"/>
        </w:rPr>
        <w:t>“boomerang model”</w:t>
      </w:r>
      <w:r w:rsidR="009052A7" w:rsidRPr="005732A2">
        <w:rPr>
          <w:rFonts w:asciiTheme="majorBidi" w:hAnsiTheme="majorBidi" w:cstheme="majorBidi"/>
          <w:color w:val="000000"/>
          <w:sz w:val="24"/>
          <w:szCs w:val="24"/>
        </w:rPr>
        <w:t xml:space="preserve"> that are thro</w:t>
      </w:r>
      <w:r w:rsidR="00156195">
        <w:rPr>
          <w:rFonts w:asciiTheme="majorBidi" w:hAnsiTheme="majorBidi" w:cstheme="majorBidi"/>
          <w:color w:val="000000"/>
          <w:sz w:val="24"/>
          <w:szCs w:val="24"/>
        </w:rPr>
        <w:t>wn towards the above-mentioned “anti-realisms”</w:t>
      </w:r>
      <w:r w:rsidR="009052A7" w:rsidRPr="005732A2">
        <w:rPr>
          <w:rFonts w:asciiTheme="majorBidi" w:hAnsiTheme="majorBidi" w:cstheme="majorBidi"/>
          <w:color w:val="000000"/>
          <w:sz w:val="24"/>
          <w:szCs w:val="24"/>
        </w:rPr>
        <w:t xml:space="preserve"> and bac</w:t>
      </w:r>
      <w:r w:rsidR="002A0A79" w:rsidRPr="005732A2">
        <w:rPr>
          <w:rFonts w:asciiTheme="majorBidi" w:hAnsiTheme="majorBidi" w:cstheme="majorBidi"/>
          <w:color w:val="000000"/>
          <w:sz w:val="24"/>
          <w:szCs w:val="24"/>
        </w:rPr>
        <w:t>k t</w:t>
      </w:r>
      <w:r w:rsidR="00156195">
        <w:rPr>
          <w:rFonts w:asciiTheme="majorBidi" w:hAnsiTheme="majorBidi" w:cstheme="majorBidi"/>
          <w:color w:val="000000"/>
          <w:sz w:val="24"/>
          <w:szCs w:val="24"/>
        </w:rPr>
        <w:t>o the realism of the actual “throwing spot”</w:t>
      </w:r>
      <w:r w:rsidR="00F156AC" w:rsidRPr="005732A2">
        <w:rPr>
          <w:rFonts w:asciiTheme="majorBidi" w:hAnsiTheme="majorBidi" w:cstheme="majorBidi"/>
          <w:color w:val="000000"/>
          <w:sz w:val="24"/>
          <w:szCs w:val="24"/>
        </w:rPr>
        <w:t>,</w:t>
      </w:r>
      <w:r w:rsidR="009052A7" w:rsidRPr="005732A2">
        <w:rPr>
          <w:rFonts w:asciiTheme="majorBidi" w:hAnsiTheme="majorBidi" w:cstheme="majorBidi"/>
          <w:color w:val="000000"/>
          <w:sz w:val="24"/>
          <w:szCs w:val="24"/>
        </w:rPr>
        <w:t xml:space="preserve"> where and by which the narrator comes to his/her senses before the next throw.  </w:t>
      </w:r>
    </w:p>
    <w:p w14:paraId="3B75152F" w14:textId="77777777" w:rsidR="0049690B" w:rsidRPr="005732A2" w:rsidRDefault="00662EF9"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From another perspective, Dainton comes to an analogous conclusion in his work and maintains that all the content through stream of consciousness, made up of momentary acts, </w:t>
      </w:r>
      <w:r w:rsidR="005629FE" w:rsidRPr="005732A2">
        <w:rPr>
          <w:rFonts w:asciiTheme="majorBidi" w:hAnsiTheme="majorBidi" w:cstheme="majorBidi"/>
          <w:color w:val="000000"/>
          <w:sz w:val="24"/>
          <w:szCs w:val="24"/>
        </w:rPr>
        <w:t>is</w:t>
      </w:r>
      <w:r w:rsidRPr="005732A2">
        <w:rPr>
          <w:rFonts w:asciiTheme="majorBidi" w:hAnsiTheme="majorBidi" w:cstheme="majorBidi"/>
          <w:color w:val="000000"/>
          <w:sz w:val="24"/>
          <w:szCs w:val="24"/>
        </w:rPr>
        <w:t xml:space="preserve"> obliged to possess a higher or lower single degree (</w:t>
      </w:r>
      <w:r w:rsidR="00156195">
        <w:rPr>
          <w:rFonts w:asciiTheme="majorBidi" w:hAnsiTheme="majorBidi" w:cstheme="majorBidi"/>
          <w:color w:val="000000"/>
          <w:sz w:val="24"/>
          <w:szCs w:val="24"/>
        </w:rPr>
        <w:t xml:space="preserve">2000: </w:t>
      </w:r>
      <w:r w:rsidRPr="005732A2">
        <w:rPr>
          <w:rFonts w:asciiTheme="majorBidi" w:hAnsiTheme="majorBidi" w:cstheme="majorBidi"/>
          <w:color w:val="000000"/>
          <w:sz w:val="24"/>
          <w:szCs w:val="24"/>
        </w:rPr>
        <w:t xml:space="preserve">145). Correspondingly, as presented in </w:t>
      </w:r>
      <w:r w:rsidR="00971EF4" w:rsidRPr="005732A2">
        <w:rPr>
          <w:rFonts w:asciiTheme="majorBidi" w:hAnsiTheme="majorBidi" w:cstheme="majorBidi"/>
          <w:color w:val="000000"/>
          <w:sz w:val="24"/>
          <w:szCs w:val="24"/>
        </w:rPr>
        <w:t>Table 1</w:t>
      </w:r>
      <w:r w:rsidRPr="005732A2">
        <w:rPr>
          <w:rFonts w:asciiTheme="majorBidi" w:hAnsiTheme="majorBidi" w:cstheme="majorBidi"/>
          <w:color w:val="000000"/>
          <w:sz w:val="24"/>
          <w:szCs w:val="24"/>
        </w:rPr>
        <w:t xml:space="preserve"> above, </w:t>
      </w:r>
      <w:r w:rsidR="005605B2" w:rsidRPr="005732A2">
        <w:rPr>
          <w:rFonts w:asciiTheme="majorBidi" w:hAnsiTheme="majorBidi" w:cstheme="majorBidi"/>
          <w:color w:val="000000"/>
          <w:sz w:val="24"/>
          <w:szCs w:val="24"/>
        </w:rPr>
        <w:t>in all the extracted exce</w:t>
      </w:r>
      <w:r w:rsidR="00F156AC" w:rsidRPr="005732A2">
        <w:rPr>
          <w:rFonts w:asciiTheme="majorBidi" w:hAnsiTheme="majorBidi" w:cstheme="majorBidi"/>
          <w:color w:val="000000"/>
          <w:sz w:val="24"/>
          <w:szCs w:val="24"/>
        </w:rPr>
        <w:t>rpts the Bug plays a remarkable</w:t>
      </w:r>
      <w:r w:rsidR="005605B2" w:rsidRPr="005732A2">
        <w:rPr>
          <w:rFonts w:asciiTheme="majorBidi" w:hAnsiTheme="majorBidi" w:cstheme="majorBidi"/>
          <w:color w:val="000000"/>
          <w:sz w:val="24"/>
          <w:szCs w:val="24"/>
        </w:rPr>
        <w:t xml:space="preserve"> axial role </w:t>
      </w:r>
      <w:r w:rsidR="00416EE7" w:rsidRPr="005732A2">
        <w:rPr>
          <w:rFonts w:asciiTheme="majorBidi" w:hAnsiTheme="majorBidi" w:cstheme="majorBidi"/>
          <w:color w:val="000000"/>
          <w:sz w:val="24"/>
          <w:szCs w:val="24"/>
        </w:rPr>
        <w:t>in the entire novel as she is the one who not only initiates Mike’s thought division and flow of his consciousness, but also she calls the</w:t>
      </w:r>
      <w:r w:rsidR="005629FE" w:rsidRPr="005732A2">
        <w:rPr>
          <w:rFonts w:asciiTheme="majorBidi" w:hAnsiTheme="majorBidi" w:cstheme="majorBidi"/>
          <w:color w:val="000000"/>
          <w:sz w:val="24"/>
          <w:szCs w:val="24"/>
        </w:rPr>
        <w:t>m</w:t>
      </w:r>
      <w:r w:rsidR="00F156AC" w:rsidRPr="005732A2">
        <w:rPr>
          <w:rFonts w:asciiTheme="majorBidi" w:hAnsiTheme="majorBidi" w:cstheme="majorBidi"/>
          <w:color w:val="000000"/>
          <w:sz w:val="24"/>
          <w:szCs w:val="24"/>
        </w:rPr>
        <w:t xml:space="preserve"> back in a tentatively</w:t>
      </w:r>
      <w:r w:rsidR="00416EE7" w:rsidRPr="005732A2">
        <w:rPr>
          <w:rFonts w:asciiTheme="majorBidi" w:hAnsiTheme="majorBidi" w:cstheme="majorBidi"/>
          <w:color w:val="000000"/>
          <w:sz w:val="24"/>
          <w:szCs w:val="24"/>
        </w:rPr>
        <w:t xml:space="preserve"> regular basis. </w:t>
      </w:r>
      <w:r w:rsidR="003C6B34" w:rsidRPr="005732A2">
        <w:rPr>
          <w:rFonts w:asciiTheme="majorBidi" w:hAnsiTheme="majorBidi" w:cstheme="majorBidi"/>
          <w:color w:val="000000"/>
          <w:sz w:val="24"/>
          <w:szCs w:val="24"/>
        </w:rPr>
        <w:t xml:space="preserve">Interestingly enough, except chapters 10 and 12 of the book in which the boomerang does not return due to the extension of the narrator’s stream of consciousness, all the above thirteen throws </w:t>
      </w:r>
      <w:r w:rsidR="00F156AC" w:rsidRPr="005732A2">
        <w:rPr>
          <w:rFonts w:asciiTheme="majorBidi" w:hAnsiTheme="majorBidi" w:cstheme="majorBidi"/>
          <w:color w:val="000000"/>
          <w:sz w:val="24"/>
          <w:szCs w:val="24"/>
        </w:rPr>
        <w:t xml:space="preserve">that are </w:t>
      </w:r>
      <w:r w:rsidR="003C6B34" w:rsidRPr="005732A2">
        <w:rPr>
          <w:rFonts w:asciiTheme="majorBidi" w:hAnsiTheme="majorBidi" w:cstheme="majorBidi"/>
          <w:color w:val="000000"/>
          <w:sz w:val="24"/>
          <w:szCs w:val="24"/>
        </w:rPr>
        <w:t xml:space="preserve">extracted in this article occur at the beginning of </w:t>
      </w:r>
      <w:r w:rsidR="005629FE" w:rsidRPr="005732A2">
        <w:rPr>
          <w:rFonts w:asciiTheme="majorBidi" w:hAnsiTheme="majorBidi" w:cstheme="majorBidi"/>
          <w:color w:val="000000"/>
          <w:sz w:val="24"/>
          <w:szCs w:val="24"/>
        </w:rPr>
        <w:t>a</w:t>
      </w:r>
      <w:r w:rsidR="003C6B34" w:rsidRPr="005732A2">
        <w:rPr>
          <w:rFonts w:asciiTheme="majorBidi" w:hAnsiTheme="majorBidi" w:cstheme="majorBidi"/>
          <w:color w:val="000000"/>
          <w:sz w:val="24"/>
          <w:szCs w:val="24"/>
        </w:rPr>
        <w:t xml:space="preserve"> new chapter. However, the analysis of the reasons behind this kind of particular division and the exploration of the content of those two exceptional chapters are beyond the scope of this</w:t>
      </w:r>
      <w:r w:rsidR="00941FFB" w:rsidRPr="005732A2">
        <w:rPr>
          <w:rFonts w:asciiTheme="majorBidi" w:hAnsiTheme="majorBidi" w:cstheme="majorBidi"/>
          <w:color w:val="000000"/>
          <w:sz w:val="24"/>
          <w:szCs w:val="24"/>
        </w:rPr>
        <w:t xml:space="preserve"> paper</w:t>
      </w:r>
      <w:r w:rsidR="003C6B34" w:rsidRPr="005732A2">
        <w:rPr>
          <w:rFonts w:asciiTheme="majorBidi" w:hAnsiTheme="majorBidi" w:cstheme="majorBidi"/>
          <w:color w:val="000000"/>
          <w:sz w:val="24"/>
          <w:szCs w:val="24"/>
        </w:rPr>
        <w:t xml:space="preserve">, but it certainly requires another painstaking examination – mostly from content point of view – in further researches in this field. </w:t>
      </w:r>
    </w:p>
    <w:p w14:paraId="15BA7762" w14:textId="77777777" w:rsidR="00EA5E90" w:rsidRPr="005732A2" w:rsidRDefault="0049690B"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Furt</w:t>
      </w:r>
      <w:r w:rsidR="00971EF4" w:rsidRPr="005732A2">
        <w:rPr>
          <w:rFonts w:asciiTheme="majorBidi" w:hAnsiTheme="majorBidi" w:cstheme="majorBidi"/>
          <w:color w:val="000000"/>
          <w:sz w:val="24"/>
          <w:szCs w:val="24"/>
        </w:rPr>
        <w:t>hermore, observing Table 1</w:t>
      </w:r>
      <w:r w:rsidR="004F1D59" w:rsidRPr="005732A2">
        <w:rPr>
          <w:rFonts w:asciiTheme="majorBidi" w:hAnsiTheme="majorBidi" w:cstheme="majorBidi"/>
          <w:color w:val="000000"/>
          <w:sz w:val="24"/>
          <w:szCs w:val="24"/>
        </w:rPr>
        <w:t>, on</w:t>
      </w:r>
      <w:r w:rsidRPr="005732A2">
        <w:rPr>
          <w:rFonts w:asciiTheme="majorBidi" w:hAnsiTheme="majorBidi" w:cstheme="majorBidi"/>
          <w:color w:val="000000"/>
          <w:sz w:val="24"/>
          <w:szCs w:val="24"/>
        </w:rPr>
        <w:t>e may deduce from a careful study of each row</w:t>
      </w:r>
      <w:r w:rsidR="003E3078" w:rsidRPr="005732A2">
        <w:rPr>
          <w:rFonts w:asciiTheme="majorBidi" w:hAnsiTheme="majorBidi" w:cstheme="majorBidi"/>
          <w:color w:val="000000"/>
          <w:sz w:val="24"/>
          <w:szCs w:val="24"/>
        </w:rPr>
        <w:t xml:space="preserve"> that the content of each</w:t>
      </w:r>
      <w:r w:rsidR="009B76D7">
        <w:rPr>
          <w:rFonts w:asciiTheme="majorBidi" w:hAnsiTheme="majorBidi" w:cstheme="majorBidi"/>
          <w:color w:val="000000"/>
          <w:sz w:val="24"/>
          <w:szCs w:val="24"/>
        </w:rPr>
        <w:t xml:space="preserve"> “throwing spot”</w:t>
      </w:r>
      <w:r w:rsidRPr="005732A2">
        <w:rPr>
          <w:rFonts w:asciiTheme="majorBidi" w:hAnsiTheme="majorBidi" w:cstheme="majorBidi"/>
          <w:color w:val="000000"/>
          <w:sz w:val="24"/>
          <w:szCs w:val="24"/>
        </w:rPr>
        <w:t xml:space="preserve"> is semantically correlated to th</w:t>
      </w:r>
      <w:r w:rsidR="00156195">
        <w:rPr>
          <w:rFonts w:asciiTheme="majorBidi" w:hAnsiTheme="majorBidi" w:cstheme="majorBidi"/>
          <w:color w:val="000000"/>
          <w:sz w:val="24"/>
          <w:szCs w:val="24"/>
        </w:rPr>
        <w:t>at of the “throwing field”</w:t>
      </w:r>
      <w:r w:rsidRPr="005732A2">
        <w:rPr>
          <w:rFonts w:asciiTheme="majorBidi" w:hAnsiTheme="majorBidi" w:cstheme="majorBidi"/>
          <w:color w:val="000000"/>
          <w:sz w:val="24"/>
          <w:szCs w:val="24"/>
        </w:rPr>
        <w:t>.</w:t>
      </w:r>
      <w:r w:rsidR="003E3078" w:rsidRPr="005732A2">
        <w:rPr>
          <w:rFonts w:asciiTheme="majorBidi" w:hAnsiTheme="majorBidi" w:cstheme="majorBidi"/>
          <w:color w:val="000000"/>
          <w:sz w:val="24"/>
          <w:szCs w:val="24"/>
        </w:rPr>
        <w:t xml:space="preserve"> That is, </w:t>
      </w:r>
      <w:r w:rsidR="00156195">
        <w:rPr>
          <w:rFonts w:asciiTheme="majorBidi" w:hAnsiTheme="majorBidi" w:cstheme="majorBidi"/>
          <w:color w:val="000000"/>
          <w:sz w:val="24"/>
          <w:szCs w:val="24"/>
        </w:rPr>
        <w:t>each “throwing spot”</w:t>
      </w:r>
      <w:r w:rsidR="00894506" w:rsidRPr="005732A2">
        <w:rPr>
          <w:rFonts w:asciiTheme="majorBidi" w:hAnsiTheme="majorBidi" w:cstheme="majorBidi"/>
          <w:color w:val="000000"/>
          <w:sz w:val="24"/>
          <w:szCs w:val="24"/>
        </w:rPr>
        <w:t>, existing in its own semantic essence and value, acts as</w:t>
      </w:r>
      <w:r w:rsidR="004F1D59" w:rsidRPr="005732A2">
        <w:rPr>
          <w:rFonts w:asciiTheme="majorBidi" w:hAnsiTheme="majorBidi" w:cstheme="majorBidi"/>
          <w:color w:val="000000"/>
          <w:sz w:val="24"/>
          <w:szCs w:val="24"/>
        </w:rPr>
        <w:t xml:space="preserve"> a</w:t>
      </w:r>
      <w:r w:rsidR="00894506" w:rsidRPr="005732A2">
        <w:rPr>
          <w:rFonts w:asciiTheme="majorBidi" w:hAnsiTheme="majorBidi" w:cstheme="majorBidi"/>
          <w:color w:val="000000"/>
          <w:sz w:val="24"/>
          <w:szCs w:val="24"/>
        </w:rPr>
        <w:t xml:space="preserve"> motivator</w:t>
      </w:r>
      <w:r w:rsidR="00F156AC" w:rsidRPr="005732A2">
        <w:rPr>
          <w:rFonts w:asciiTheme="majorBidi" w:hAnsiTheme="majorBidi" w:cstheme="majorBidi"/>
          <w:color w:val="000000"/>
          <w:sz w:val="24"/>
          <w:szCs w:val="24"/>
        </w:rPr>
        <w:t>, which trigger</w:t>
      </w:r>
      <w:r w:rsidR="00894506" w:rsidRPr="005732A2">
        <w:rPr>
          <w:rFonts w:asciiTheme="majorBidi" w:hAnsiTheme="majorBidi" w:cstheme="majorBidi"/>
          <w:color w:val="000000"/>
          <w:sz w:val="24"/>
          <w:szCs w:val="24"/>
        </w:rPr>
        <w:t>s the narrator’s consciousness to begin streaming from the same conceptual notion and then develop</w:t>
      </w:r>
      <w:r w:rsidR="007C68BC" w:rsidRPr="005732A2">
        <w:rPr>
          <w:rFonts w:asciiTheme="majorBidi" w:hAnsiTheme="majorBidi" w:cstheme="majorBidi"/>
          <w:color w:val="000000"/>
          <w:sz w:val="24"/>
          <w:szCs w:val="24"/>
        </w:rPr>
        <w:t>s</w:t>
      </w:r>
      <w:r w:rsidR="00894506" w:rsidRPr="005732A2">
        <w:rPr>
          <w:rFonts w:asciiTheme="majorBidi" w:hAnsiTheme="majorBidi" w:cstheme="majorBidi"/>
          <w:color w:val="000000"/>
          <w:sz w:val="24"/>
          <w:szCs w:val="24"/>
        </w:rPr>
        <w:t xml:space="preserve"> into more diverse and even sometimes completely irrelevant signifiers. For instance, regardi</w:t>
      </w:r>
      <w:r w:rsidR="00971EF4" w:rsidRPr="005732A2">
        <w:rPr>
          <w:rFonts w:asciiTheme="majorBidi" w:hAnsiTheme="majorBidi" w:cstheme="majorBidi"/>
          <w:color w:val="000000"/>
          <w:sz w:val="24"/>
          <w:szCs w:val="24"/>
        </w:rPr>
        <w:t>ng the first excerpt in Table 1</w:t>
      </w:r>
      <w:r w:rsidR="00894506" w:rsidRPr="005732A2">
        <w:rPr>
          <w:rFonts w:asciiTheme="majorBidi" w:hAnsiTheme="majorBidi" w:cstheme="majorBidi"/>
          <w:color w:val="000000"/>
          <w:sz w:val="24"/>
          <w:szCs w:val="24"/>
        </w:rPr>
        <w:t>, which presents the beginning of chapter 1 of the novel, Mike the narrator is simply rocking on his chair with his baby girl, the Bug, on his lap</w:t>
      </w:r>
      <w:r w:rsidR="007C68BC" w:rsidRPr="005732A2">
        <w:rPr>
          <w:rFonts w:asciiTheme="majorBidi" w:hAnsiTheme="majorBidi" w:cstheme="majorBidi"/>
          <w:color w:val="000000"/>
          <w:sz w:val="24"/>
          <w:szCs w:val="24"/>
        </w:rPr>
        <w:t xml:space="preserve"> and</w:t>
      </w:r>
      <w:r w:rsidR="00894506" w:rsidRPr="005732A2">
        <w:rPr>
          <w:rFonts w:asciiTheme="majorBidi" w:hAnsiTheme="majorBidi" w:cstheme="majorBidi"/>
          <w:color w:val="000000"/>
          <w:sz w:val="24"/>
          <w:szCs w:val="24"/>
        </w:rPr>
        <w:t xml:space="preserve"> tr</w:t>
      </w:r>
      <w:r w:rsidR="007C68BC" w:rsidRPr="005732A2">
        <w:rPr>
          <w:rFonts w:asciiTheme="majorBidi" w:hAnsiTheme="majorBidi" w:cstheme="majorBidi"/>
          <w:color w:val="000000"/>
          <w:sz w:val="24"/>
          <w:szCs w:val="24"/>
        </w:rPr>
        <w:t>ies</w:t>
      </w:r>
      <w:r w:rsidR="00894506" w:rsidRPr="005732A2">
        <w:rPr>
          <w:rFonts w:asciiTheme="majorBidi" w:hAnsiTheme="majorBidi" w:cstheme="majorBidi"/>
          <w:color w:val="000000"/>
          <w:sz w:val="24"/>
          <w:szCs w:val="24"/>
        </w:rPr>
        <w:t xml:space="preserve"> to give her the afternoon bottle</w:t>
      </w:r>
      <w:r w:rsidR="007C68BC" w:rsidRPr="005732A2">
        <w:rPr>
          <w:rFonts w:asciiTheme="majorBidi" w:hAnsiTheme="majorBidi" w:cstheme="majorBidi"/>
          <w:color w:val="000000"/>
          <w:sz w:val="24"/>
          <w:szCs w:val="24"/>
        </w:rPr>
        <w:t>,</w:t>
      </w:r>
      <w:r w:rsidR="00894506" w:rsidRPr="005732A2">
        <w:rPr>
          <w:rFonts w:asciiTheme="majorBidi" w:hAnsiTheme="majorBidi" w:cstheme="majorBidi"/>
          <w:color w:val="000000"/>
          <w:sz w:val="24"/>
          <w:szCs w:val="24"/>
        </w:rPr>
        <w:t xml:space="preserve"> which is largely irrelevant</w:t>
      </w:r>
      <w:r w:rsidR="004F1D59" w:rsidRPr="005732A2">
        <w:rPr>
          <w:rFonts w:asciiTheme="majorBidi" w:hAnsiTheme="majorBidi" w:cstheme="majorBidi"/>
          <w:color w:val="000000"/>
          <w:sz w:val="24"/>
          <w:szCs w:val="24"/>
        </w:rPr>
        <w:t xml:space="preserve"> to the final image on his mind:</w:t>
      </w:r>
      <w:r w:rsidR="00894506" w:rsidRPr="005732A2">
        <w:rPr>
          <w:rFonts w:asciiTheme="majorBidi" w:hAnsiTheme="majorBidi" w:cstheme="majorBidi"/>
          <w:color w:val="000000"/>
          <w:sz w:val="24"/>
          <w:szCs w:val="24"/>
        </w:rPr>
        <w:t xml:space="preserve"> different</w:t>
      </w:r>
      <w:r w:rsidR="004F1D59" w:rsidRPr="005732A2">
        <w:rPr>
          <w:rFonts w:asciiTheme="majorBidi" w:hAnsiTheme="majorBidi" w:cstheme="majorBidi"/>
          <w:color w:val="000000"/>
          <w:sz w:val="24"/>
          <w:szCs w:val="24"/>
        </w:rPr>
        <w:t>, possible types</w:t>
      </w:r>
      <w:r w:rsidR="00894506" w:rsidRPr="005732A2">
        <w:rPr>
          <w:rFonts w:asciiTheme="majorBidi" w:hAnsiTheme="majorBidi" w:cstheme="majorBidi"/>
          <w:color w:val="000000"/>
          <w:sz w:val="24"/>
          <w:szCs w:val="24"/>
        </w:rPr>
        <w:t xml:space="preserve"> of sounds</w:t>
      </w:r>
      <w:r w:rsidR="004F1D59" w:rsidRPr="005732A2">
        <w:rPr>
          <w:rFonts w:asciiTheme="majorBidi" w:hAnsiTheme="majorBidi" w:cstheme="majorBidi"/>
          <w:color w:val="000000"/>
          <w:sz w:val="24"/>
          <w:szCs w:val="24"/>
        </w:rPr>
        <w:t xml:space="preserve"> from a knitting machin</w:t>
      </w:r>
      <w:r w:rsidR="00BE19E5" w:rsidRPr="005732A2">
        <w:rPr>
          <w:rFonts w:asciiTheme="majorBidi" w:hAnsiTheme="majorBidi" w:cstheme="majorBidi"/>
          <w:color w:val="000000"/>
          <w:sz w:val="24"/>
          <w:szCs w:val="24"/>
        </w:rPr>
        <w:t>e</w:t>
      </w:r>
      <w:r w:rsidR="00894506" w:rsidRPr="005732A2">
        <w:rPr>
          <w:rFonts w:asciiTheme="majorBidi" w:hAnsiTheme="majorBidi" w:cstheme="majorBidi"/>
          <w:color w:val="000000"/>
          <w:sz w:val="24"/>
          <w:szCs w:val="24"/>
        </w:rPr>
        <w:t xml:space="preserve"> while working. </w:t>
      </w:r>
      <w:r w:rsidR="00752093" w:rsidRPr="005732A2">
        <w:rPr>
          <w:rFonts w:asciiTheme="majorBidi" w:hAnsiTheme="majorBidi" w:cstheme="majorBidi"/>
          <w:color w:val="000000"/>
          <w:sz w:val="24"/>
          <w:szCs w:val="24"/>
        </w:rPr>
        <w:t>However, the commencement of thought divisions</w:t>
      </w:r>
      <w:r w:rsidR="009B76D7">
        <w:rPr>
          <w:rFonts w:asciiTheme="majorBidi" w:hAnsiTheme="majorBidi" w:cstheme="majorBidi"/>
          <w:color w:val="000000"/>
          <w:sz w:val="24"/>
          <w:szCs w:val="24"/>
        </w:rPr>
        <w:t xml:space="preserve"> has actually derived from the “throwing spot”</w:t>
      </w:r>
      <w:r w:rsidR="00752093" w:rsidRPr="005732A2">
        <w:rPr>
          <w:rFonts w:asciiTheme="majorBidi" w:hAnsiTheme="majorBidi" w:cstheme="majorBidi"/>
          <w:color w:val="000000"/>
          <w:sz w:val="24"/>
          <w:szCs w:val="24"/>
        </w:rPr>
        <w:t xml:space="preserve"> of the same part: rocking on the chair and being exposed to a frequent view out of the window</w:t>
      </w:r>
      <w:r w:rsidR="007C68BC" w:rsidRPr="005732A2">
        <w:rPr>
          <w:rFonts w:asciiTheme="majorBidi" w:hAnsiTheme="majorBidi" w:cstheme="majorBidi"/>
          <w:color w:val="000000"/>
          <w:sz w:val="24"/>
          <w:szCs w:val="24"/>
        </w:rPr>
        <w:t>,</w:t>
      </w:r>
      <w:r w:rsidR="00752093" w:rsidRPr="005732A2">
        <w:rPr>
          <w:rFonts w:asciiTheme="majorBidi" w:hAnsiTheme="majorBidi" w:cstheme="majorBidi"/>
          <w:color w:val="000000"/>
          <w:sz w:val="24"/>
          <w:szCs w:val="24"/>
        </w:rPr>
        <w:t xml:space="preserve"> which advances on</w:t>
      </w:r>
      <w:r w:rsidR="007C68BC" w:rsidRPr="005732A2">
        <w:rPr>
          <w:rFonts w:asciiTheme="majorBidi" w:hAnsiTheme="majorBidi" w:cstheme="majorBidi"/>
          <w:color w:val="000000"/>
          <w:sz w:val="24"/>
          <w:szCs w:val="24"/>
        </w:rPr>
        <w:t>,</w:t>
      </w:r>
      <w:r w:rsidR="00752093" w:rsidRPr="005732A2">
        <w:rPr>
          <w:rFonts w:asciiTheme="majorBidi" w:hAnsiTheme="majorBidi" w:cstheme="majorBidi"/>
          <w:color w:val="000000"/>
          <w:sz w:val="24"/>
          <w:szCs w:val="24"/>
        </w:rPr>
        <w:t xml:space="preserve"> and one image leads to another</w:t>
      </w:r>
      <w:r w:rsidR="007C68BC" w:rsidRPr="005732A2">
        <w:rPr>
          <w:rFonts w:asciiTheme="majorBidi" w:hAnsiTheme="majorBidi" w:cstheme="majorBidi"/>
          <w:color w:val="000000"/>
          <w:sz w:val="24"/>
          <w:szCs w:val="24"/>
        </w:rPr>
        <w:t>,</w:t>
      </w:r>
      <w:r w:rsidR="00752093" w:rsidRPr="005732A2">
        <w:rPr>
          <w:rFonts w:asciiTheme="majorBidi" w:hAnsiTheme="majorBidi" w:cstheme="majorBidi"/>
          <w:color w:val="000000"/>
          <w:sz w:val="24"/>
          <w:szCs w:val="24"/>
        </w:rPr>
        <w:t xml:space="preserve"> and we finally encounter a complicatedly unrelated, woven pile of fleeting thoughts. </w:t>
      </w:r>
    </w:p>
    <w:p w14:paraId="2D82A3C6" w14:textId="77777777" w:rsidR="005D09CD" w:rsidRPr="005732A2" w:rsidRDefault="00576462"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lastRenderedPageBreak/>
        <w:t>Evidently</w:t>
      </w:r>
      <w:r w:rsidR="00EA5E90" w:rsidRPr="005732A2">
        <w:rPr>
          <w:rFonts w:asciiTheme="majorBidi" w:hAnsiTheme="majorBidi" w:cstheme="majorBidi"/>
          <w:color w:val="000000"/>
          <w:sz w:val="24"/>
          <w:szCs w:val="24"/>
        </w:rPr>
        <w:t>, although Dainton regards stream of consciousness as something composed of a dense chain of momentary experiences that each contains an absolutely essential sign of the precedin</w:t>
      </w:r>
      <w:r w:rsidR="004F1D59" w:rsidRPr="005732A2">
        <w:rPr>
          <w:rFonts w:asciiTheme="majorBidi" w:hAnsiTheme="majorBidi" w:cstheme="majorBidi"/>
          <w:color w:val="000000"/>
          <w:sz w:val="24"/>
          <w:szCs w:val="24"/>
        </w:rPr>
        <w:t>g stretch of the flow (</w:t>
      </w:r>
      <w:r w:rsidR="00156195">
        <w:rPr>
          <w:rFonts w:asciiTheme="majorBidi" w:hAnsiTheme="majorBidi" w:cstheme="majorBidi"/>
          <w:color w:val="000000"/>
          <w:sz w:val="24"/>
          <w:szCs w:val="24"/>
        </w:rPr>
        <w:t xml:space="preserve">2000: </w:t>
      </w:r>
      <w:r w:rsidR="004F1D59" w:rsidRPr="005732A2">
        <w:rPr>
          <w:rFonts w:asciiTheme="majorBidi" w:hAnsiTheme="majorBidi" w:cstheme="majorBidi"/>
          <w:color w:val="000000"/>
          <w:sz w:val="24"/>
          <w:szCs w:val="24"/>
        </w:rPr>
        <w:t xml:space="preserve">151), </w:t>
      </w:r>
      <w:r w:rsidR="00EA5E90" w:rsidRPr="005732A2">
        <w:rPr>
          <w:rFonts w:asciiTheme="majorBidi" w:hAnsiTheme="majorBidi" w:cstheme="majorBidi"/>
          <w:color w:val="000000"/>
          <w:sz w:val="24"/>
          <w:szCs w:val="24"/>
        </w:rPr>
        <w:t xml:space="preserve">this </w:t>
      </w:r>
      <w:r w:rsidR="00344ADC" w:rsidRPr="005732A2">
        <w:rPr>
          <w:rFonts w:asciiTheme="majorBidi" w:hAnsiTheme="majorBidi" w:cstheme="majorBidi"/>
          <w:color w:val="000000"/>
          <w:sz w:val="24"/>
          <w:szCs w:val="24"/>
        </w:rPr>
        <w:t>articles</w:t>
      </w:r>
      <w:r w:rsidR="00EA5E90" w:rsidRPr="005732A2">
        <w:rPr>
          <w:rFonts w:asciiTheme="majorBidi" w:hAnsiTheme="majorBidi" w:cstheme="majorBidi"/>
          <w:color w:val="000000"/>
          <w:sz w:val="24"/>
          <w:szCs w:val="24"/>
        </w:rPr>
        <w:t xml:space="preserve"> </w:t>
      </w:r>
      <w:r w:rsidR="00344ADC" w:rsidRPr="005732A2">
        <w:rPr>
          <w:rFonts w:asciiTheme="majorBidi" w:hAnsiTheme="majorBidi" w:cstheme="majorBidi"/>
          <w:color w:val="000000"/>
          <w:sz w:val="24"/>
          <w:szCs w:val="24"/>
        </w:rPr>
        <w:t>offers</w:t>
      </w:r>
      <w:r w:rsidR="00A06285" w:rsidRPr="005732A2">
        <w:rPr>
          <w:rFonts w:asciiTheme="majorBidi" w:hAnsiTheme="majorBidi" w:cstheme="majorBidi"/>
          <w:color w:val="000000"/>
          <w:sz w:val="24"/>
          <w:szCs w:val="24"/>
        </w:rPr>
        <w:t xml:space="preserve"> a second code to </w:t>
      </w:r>
      <w:r w:rsidR="00344ADC" w:rsidRPr="005732A2">
        <w:rPr>
          <w:rFonts w:asciiTheme="majorBidi" w:hAnsiTheme="majorBidi" w:cstheme="majorBidi"/>
          <w:color w:val="000000"/>
          <w:sz w:val="24"/>
          <w:szCs w:val="24"/>
        </w:rPr>
        <w:t>this</w:t>
      </w:r>
      <w:r w:rsidR="00A06285" w:rsidRPr="005732A2">
        <w:rPr>
          <w:rFonts w:asciiTheme="majorBidi" w:hAnsiTheme="majorBidi" w:cstheme="majorBidi"/>
          <w:color w:val="000000"/>
          <w:sz w:val="24"/>
          <w:szCs w:val="24"/>
        </w:rPr>
        <w:t xml:space="preserve"> definition and propose</w:t>
      </w:r>
      <w:r w:rsidR="00344ADC" w:rsidRPr="005732A2">
        <w:rPr>
          <w:rFonts w:asciiTheme="majorBidi" w:hAnsiTheme="majorBidi" w:cstheme="majorBidi"/>
          <w:color w:val="000000"/>
          <w:sz w:val="24"/>
          <w:szCs w:val="24"/>
        </w:rPr>
        <w:t>s</w:t>
      </w:r>
      <w:r w:rsidR="00A06285" w:rsidRPr="005732A2">
        <w:rPr>
          <w:rFonts w:asciiTheme="majorBidi" w:hAnsiTheme="majorBidi" w:cstheme="majorBidi"/>
          <w:color w:val="000000"/>
          <w:sz w:val="24"/>
          <w:szCs w:val="24"/>
        </w:rPr>
        <w:t xml:space="preserve"> that in some modern and espe</w:t>
      </w:r>
      <w:r w:rsidR="004F1D59" w:rsidRPr="005732A2">
        <w:rPr>
          <w:rFonts w:asciiTheme="majorBidi" w:hAnsiTheme="majorBidi" w:cstheme="majorBidi"/>
          <w:color w:val="000000"/>
          <w:sz w:val="24"/>
          <w:szCs w:val="24"/>
        </w:rPr>
        <w:t>cially post-modern fictions,</w:t>
      </w:r>
      <w:r w:rsidR="00A06285" w:rsidRPr="005732A2">
        <w:rPr>
          <w:rFonts w:asciiTheme="majorBidi" w:hAnsiTheme="majorBidi" w:cstheme="majorBidi"/>
          <w:color w:val="000000"/>
          <w:sz w:val="24"/>
          <w:szCs w:val="24"/>
        </w:rPr>
        <w:t xml:space="preserve"> charact</w:t>
      </w:r>
      <w:r w:rsidR="004F1D59" w:rsidRPr="005732A2">
        <w:rPr>
          <w:rFonts w:asciiTheme="majorBidi" w:hAnsiTheme="majorBidi" w:cstheme="majorBidi"/>
          <w:color w:val="000000"/>
          <w:sz w:val="24"/>
          <w:szCs w:val="24"/>
        </w:rPr>
        <w:t>ers’ stream of consciousness is</w:t>
      </w:r>
      <w:r w:rsidR="00A06285" w:rsidRPr="005732A2">
        <w:rPr>
          <w:rFonts w:asciiTheme="majorBidi" w:hAnsiTheme="majorBidi" w:cstheme="majorBidi"/>
          <w:color w:val="000000"/>
          <w:sz w:val="24"/>
          <w:szCs w:val="24"/>
        </w:rPr>
        <w:t xml:space="preserve"> not only displayed in a chain of successive flow</w:t>
      </w:r>
      <w:r w:rsidR="00344ADC" w:rsidRPr="005732A2">
        <w:rPr>
          <w:rFonts w:asciiTheme="majorBidi" w:hAnsiTheme="majorBidi" w:cstheme="majorBidi"/>
          <w:color w:val="000000"/>
          <w:sz w:val="24"/>
          <w:szCs w:val="24"/>
        </w:rPr>
        <w:t xml:space="preserve"> that correlates</w:t>
      </w:r>
      <w:r w:rsidR="00A06285" w:rsidRPr="005732A2">
        <w:rPr>
          <w:rFonts w:asciiTheme="majorBidi" w:hAnsiTheme="majorBidi" w:cstheme="majorBidi"/>
          <w:color w:val="000000"/>
          <w:sz w:val="24"/>
          <w:szCs w:val="24"/>
        </w:rPr>
        <w:t xml:space="preserve"> to the</w:t>
      </w:r>
      <w:r w:rsidR="004F1D59" w:rsidRPr="005732A2">
        <w:rPr>
          <w:rFonts w:asciiTheme="majorBidi" w:hAnsiTheme="majorBidi" w:cstheme="majorBidi"/>
          <w:color w:val="000000"/>
          <w:sz w:val="24"/>
          <w:szCs w:val="24"/>
        </w:rPr>
        <w:t xml:space="preserve"> previous stretch, but also it</w:t>
      </w:r>
      <w:r w:rsidR="00A06285" w:rsidRPr="005732A2">
        <w:rPr>
          <w:rFonts w:asciiTheme="majorBidi" w:hAnsiTheme="majorBidi" w:cstheme="majorBidi"/>
          <w:color w:val="000000"/>
          <w:sz w:val="24"/>
          <w:szCs w:val="24"/>
        </w:rPr>
        <w:t xml:space="preserve"> could always return to actual source of the flow (a real entity and part of the narrative) each time and after a certain interval in the realistic</w:t>
      </w:r>
      <w:r w:rsidR="004F1D59" w:rsidRPr="005732A2">
        <w:rPr>
          <w:rFonts w:asciiTheme="majorBidi" w:hAnsiTheme="majorBidi" w:cstheme="majorBidi"/>
          <w:color w:val="000000"/>
          <w:sz w:val="24"/>
          <w:szCs w:val="24"/>
        </w:rPr>
        <w:t xml:space="preserve"> domain of the setting, it is</w:t>
      </w:r>
      <w:r w:rsidR="00A06285" w:rsidRPr="005732A2">
        <w:rPr>
          <w:rFonts w:asciiTheme="majorBidi" w:hAnsiTheme="majorBidi" w:cstheme="majorBidi"/>
          <w:color w:val="000000"/>
          <w:sz w:val="24"/>
          <w:szCs w:val="24"/>
        </w:rPr>
        <w:t xml:space="preserve"> sent away towards another d</w:t>
      </w:r>
      <w:r w:rsidR="000F53A3" w:rsidRPr="005732A2">
        <w:rPr>
          <w:rFonts w:asciiTheme="majorBidi" w:hAnsiTheme="majorBidi" w:cstheme="majorBidi"/>
          <w:color w:val="000000"/>
          <w:sz w:val="24"/>
          <w:szCs w:val="24"/>
        </w:rPr>
        <w:t>irection from the same source, this time carrying a clearly different image.</w:t>
      </w:r>
    </w:p>
    <w:p w14:paraId="07D1AD1D" w14:textId="77777777" w:rsidR="00AF4CCE" w:rsidRPr="005732A2" w:rsidRDefault="00BE313F"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It is noteworthy to pay a close attention to the reason such patterns need to be drawn and presented in studies </w:t>
      </w:r>
      <w:r w:rsidR="00344ADC" w:rsidRPr="005732A2">
        <w:rPr>
          <w:rFonts w:asciiTheme="majorBidi" w:hAnsiTheme="majorBidi" w:cstheme="majorBidi"/>
          <w:color w:val="000000"/>
          <w:sz w:val="24"/>
          <w:szCs w:val="24"/>
        </w:rPr>
        <w:t>on</w:t>
      </w:r>
      <w:r w:rsidRPr="005732A2">
        <w:rPr>
          <w:rFonts w:asciiTheme="majorBidi" w:hAnsiTheme="majorBidi" w:cstheme="majorBidi"/>
          <w:color w:val="000000"/>
          <w:sz w:val="24"/>
          <w:szCs w:val="24"/>
        </w:rPr>
        <w:t xml:space="preserve"> stream of c</w:t>
      </w:r>
      <w:r w:rsidR="00344ADC" w:rsidRPr="005732A2">
        <w:rPr>
          <w:rFonts w:asciiTheme="majorBidi" w:hAnsiTheme="majorBidi" w:cstheme="majorBidi"/>
          <w:color w:val="000000"/>
          <w:sz w:val="24"/>
          <w:szCs w:val="24"/>
        </w:rPr>
        <w:t>onsciousness. In Dainton’s view,</w:t>
      </w:r>
      <w:r w:rsidRPr="005732A2">
        <w:rPr>
          <w:rFonts w:asciiTheme="majorBidi" w:hAnsiTheme="majorBidi" w:cstheme="majorBidi"/>
          <w:color w:val="000000"/>
          <w:sz w:val="24"/>
          <w:szCs w:val="24"/>
        </w:rPr>
        <w:t xml:space="preserve"> without a fundamental patterning, there would be no possibility for us to decipher, recognise and explore the structure of our consciousness flow (</w:t>
      </w:r>
      <w:r w:rsidR="00156195">
        <w:rPr>
          <w:rFonts w:asciiTheme="majorBidi" w:hAnsiTheme="majorBidi" w:cstheme="majorBidi"/>
          <w:color w:val="000000"/>
          <w:sz w:val="24"/>
          <w:szCs w:val="24"/>
        </w:rPr>
        <w:t xml:space="preserve">2000: </w:t>
      </w:r>
      <w:r w:rsidRPr="005732A2">
        <w:rPr>
          <w:rFonts w:asciiTheme="majorBidi" w:hAnsiTheme="majorBidi" w:cstheme="majorBidi"/>
          <w:color w:val="000000"/>
          <w:sz w:val="24"/>
          <w:szCs w:val="24"/>
        </w:rPr>
        <w:t xml:space="preserve">177). In other words, </w:t>
      </w:r>
      <w:r w:rsidR="00DD60AF" w:rsidRPr="005732A2">
        <w:rPr>
          <w:rFonts w:asciiTheme="majorBidi" w:hAnsiTheme="majorBidi" w:cstheme="majorBidi"/>
          <w:color w:val="000000"/>
          <w:sz w:val="24"/>
          <w:szCs w:val="24"/>
        </w:rPr>
        <w:t xml:space="preserve">it is only through a patterned content that one may realise their self-awareness of the existence of this phenomenon since it provides an appropriate direction </w:t>
      </w:r>
      <w:r w:rsidR="009E3041" w:rsidRPr="005732A2">
        <w:rPr>
          <w:rFonts w:asciiTheme="majorBidi" w:hAnsiTheme="majorBidi" w:cstheme="majorBidi"/>
          <w:color w:val="000000"/>
          <w:sz w:val="24"/>
          <w:szCs w:val="24"/>
        </w:rPr>
        <w:t>and allows us to frame a true-to-life understanding of its temporality. Accordingly, the present study not only intends to view a particular modern work</w:t>
      </w:r>
      <w:r w:rsidR="00A8718C" w:rsidRPr="005732A2">
        <w:rPr>
          <w:rFonts w:asciiTheme="majorBidi" w:hAnsiTheme="majorBidi" w:cstheme="majorBidi"/>
          <w:color w:val="000000"/>
          <w:sz w:val="24"/>
          <w:szCs w:val="24"/>
        </w:rPr>
        <w:t xml:space="preserve"> of fiction with the mentioned perspecti</w:t>
      </w:r>
      <w:r w:rsidR="00FF7861" w:rsidRPr="005732A2">
        <w:rPr>
          <w:rFonts w:asciiTheme="majorBidi" w:hAnsiTheme="majorBidi" w:cstheme="majorBidi"/>
          <w:color w:val="000000"/>
          <w:sz w:val="24"/>
          <w:szCs w:val="24"/>
        </w:rPr>
        <w:t>ve proposing a new perspective</w:t>
      </w:r>
      <w:r w:rsidR="00A8718C" w:rsidRPr="005732A2">
        <w:rPr>
          <w:rFonts w:asciiTheme="majorBidi" w:hAnsiTheme="majorBidi" w:cstheme="majorBidi"/>
          <w:color w:val="000000"/>
          <w:sz w:val="24"/>
          <w:szCs w:val="24"/>
        </w:rPr>
        <w:t xml:space="preserve">, but also attempts to present the suggested model as figuratively as possible. </w:t>
      </w:r>
    </w:p>
    <w:p w14:paraId="11EADE45" w14:textId="77777777" w:rsidR="007629B3" w:rsidRPr="005732A2" w:rsidRDefault="00D8740B"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In line with Dainton’s justification of stream of consciousness’s temporal symmetry, Mike in </w:t>
      </w:r>
      <w:r w:rsidRPr="005732A2">
        <w:rPr>
          <w:rFonts w:asciiTheme="majorBidi" w:hAnsiTheme="majorBidi" w:cstheme="majorBidi"/>
          <w:i/>
          <w:iCs/>
          <w:color w:val="000000"/>
          <w:sz w:val="24"/>
          <w:szCs w:val="24"/>
        </w:rPr>
        <w:t>Room Temperature</w:t>
      </w:r>
      <w:r w:rsidRPr="005732A2">
        <w:rPr>
          <w:rFonts w:asciiTheme="majorBidi" w:hAnsiTheme="majorBidi" w:cstheme="majorBidi"/>
          <w:color w:val="000000"/>
          <w:sz w:val="24"/>
          <w:szCs w:val="24"/>
        </w:rPr>
        <w:t>, presents different modes of his own flow of mental images in an overlapping way. Dainton notes that each phase of stream of consciousness overl</w:t>
      </w:r>
      <w:r w:rsidR="00FF7861" w:rsidRPr="005732A2">
        <w:rPr>
          <w:rFonts w:asciiTheme="majorBidi" w:hAnsiTheme="majorBidi" w:cstheme="majorBidi"/>
          <w:color w:val="000000"/>
          <w:sz w:val="24"/>
          <w:szCs w:val="24"/>
        </w:rPr>
        <w:t>aps the former and later phases.</w:t>
      </w:r>
      <w:r w:rsidRPr="005732A2">
        <w:rPr>
          <w:rFonts w:asciiTheme="majorBidi" w:hAnsiTheme="majorBidi" w:cstheme="majorBidi"/>
          <w:color w:val="000000"/>
          <w:sz w:val="24"/>
          <w:szCs w:val="24"/>
        </w:rPr>
        <w:t xml:space="preserve"> </w:t>
      </w:r>
      <w:r w:rsidR="00FF7861" w:rsidRPr="005732A2">
        <w:rPr>
          <w:rFonts w:asciiTheme="majorBidi" w:hAnsiTheme="majorBidi" w:cstheme="majorBidi"/>
          <w:color w:val="000000"/>
          <w:sz w:val="24"/>
          <w:szCs w:val="24"/>
        </w:rPr>
        <w:t>H</w:t>
      </w:r>
      <w:r w:rsidR="00921181" w:rsidRPr="005732A2">
        <w:rPr>
          <w:rFonts w:asciiTheme="majorBidi" w:hAnsiTheme="majorBidi" w:cstheme="majorBidi"/>
          <w:color w:val="000000"/>
          <w:sz w:val="24"/>
          <w:szCs w:val="24"/>
        </w:rPr>
        <w:t>owever</w:t>
      </w:r>
      <w:r w:rsidRPr="005732A2">
        <w:rPr>
          <w:rFonts w:asciiTheme="majorBidi" w:hAnsiTheme="majorBidi" w:cstheme="majorBidi"/>
          <w:color w:val="000000"/>
          <w:sz w:val="24"/>
          <w:szCs w:val="24"/>
        </w:rPr>
        <w:t>, he then excludes the first and the last phase</w:t>
      </w:r>
      <w:r w:rsidR="007B07E7">
        <w:rPr>
          <w:rFonts w:asciiTheme="majorBidi" w:hAnsiTheme="majorBidi" w:cstheme="majorBidi"/>
          <w:color w:val="000000"/>
          <w:sz w:val="24"/>
          <w:szCs w:val="24"/>
        </w:rPr>
        <w:t>, which he believes are “</w:t>
      </w:r>
      <w:r w:rsidRPr="005732A2">
        <w:rPr>
          <w:rFonts w:asciiTheme="majorBidi" w:hAnsiTheme="majorBidi" w:cstheme="majorBidi"/>
          <w:color w:val="000000"/>
          <w:sz w:val="24"/>
          <w:szCs w:val="24"/>
        </w:rPr>
        <w:t>co-conscious with later and earlier co-</w:t>
      </w:r>
      <w:proofErr w:type="spellStart"/>
      <w:r w:rsidRPr="005732A2">
        <w:rPr>
          <w:rFonts w:asciiTheme="majorBidi" w:hAnsiTheme="majorBidi" w:cstheme="majorBidi"/>
          <w:color w:val="000000"/>
          <w:sz w:val="24"/>
          <w:szCs w:val="24"/>
        </w:rPr>
        <w:t>streamal</w:t>
      </w:r>
      <w:proofErr w:type="spellEnd"/>
      <w:r w:rsidRPr="005732A2">
        <w:rPr>
          <w:rFonts w:asciiTheme="majorBidi" w:hAnsiTheme="majorBidi" w:cstheme="majorBidi"/>
          <w:color w:val="000000"/>
          <w:sz w:val="24"/>
          <w:szCs w:val="24"/>
        </w:rPr>
        <w:t xml:space="preserve"> phases</w:t>
      </w:r>
      <w:r w:rsidR="007B07E7">
        <w:rPr>
          <w:rFonts w:asciiTheme="majorBidi" w:hAnsiTheme="majorBidi" w:cstheme="majorBidi"/>
          <w:color w:val="000000"/>
          <w:sz w:val="24"/>
          <w:szCs w:val="24"/>
        </w:rPr>
        <w:t>”</w:t>
      </w:r>
      <w:r w:rsidR="00FF7861" w:rsidRPr="005732A2">
        <w:rPr>
          <w:rFonts w:asciiTheme="majorBidi" w:hAnsiTheme="majorBidi" w:cstheme="majorBidi"/>
          <w:color w:val="000000"/>
          <w:sz w:val="24"/>
          <w:szCs w:val="24"/>
        </w:rPr>
        <w:t xml:space="preserve"> (</w:t>
      </w:r>
      <w:r w:rsidR="00156195">
        <w:rPr>
          <w:rFonts w:asciiTheme="majorBidi" w:hAnsiTheme="majorBidi" w:cstheme="majorBidi"/>
          <w:color w:val="000000"/>
          <w:sz w:val="24"/>
          <w:szCs w:val="24"/>
        </w:rPr>
        <w:t xml:space="preserve">2000: </w:t>
      </w:r>
      <w:r w:rsidR="00FF7861" w:rsidRPr="005732A2">
        <w:rPr>
          <w:rFonts w:asciiTheme="majorBidi" w:hAnsiTheme="majorBidi" w:cstheme="majorBidi"/>
          <w:color w:val="000000"/>
          <w:sz w:val="24"/>
          <w:szCs w:val="24"/>
        </w:rPr>
        <w:t>218)</w:t>
      </w:r>
      <w:r w:rsidR="007B07E7">
        <w:rPr>
          <w:rFonts w:asciiTheme="majorBidi" w:hAnsiTheme="majorBidi" w:cstheme="majorBidi"/>
          <w:color w:val="000000"/>
          <w:sz w:val="24"/>
          <w:szCs w:val="24"/>
        </w:rPr>
        <w:t>.</w:t>
      </w:r>
      <w:r w:rsidRPr="005732A2">
        <w:rPr>
          <w:rFonts w:asciiTheme="majorBidi" w:hAnsiTheme="majorBidi" w:cstheme="majorBidi"/>
          <w:color w:val="000000"/>
          <w:sz w:val="24"/>
          <w:szCs w:val="24"/>
        </w:rPr>
        <w:t xml:space="preserve"> </w:t>
      </w:r>
      <w:r w:rsidR="00921181" w:rsidRPr="005732A2">
        <w:rPr>
          <w:rFonts w:asciiTheme="majorBidi" w:hAnsiTheme="majorBidi" w:cstheme="majorBidi"/>
          <w:color w:val="000000"/>
          <w:sz w:val="24"/>
          <w:szCs w:val="24"/>
        </w:rPr>
        <w:t>Conversely, according to the observ</w:t>
      </w:r>
      <w:r w:rsidR="00971EF4" w:rsidRPr="005732A2">
        <w:rPr>
          <w:rFonts w:asciiTheme="majorBidi" w:hAnsiTheme="majorBidi" w:cstheme="majorBidi"/>
          <w:color w:val="000000"/>
          <w:sz w:val="24"/>
          <w:szCs w:val="24"/>
        </w:rPr>
        <w:t>ed and listed phases in Table 1</w:t>
      </w:r>
      <w:r w:rsidR="00921181" w:rsidRPr="005732A2">
        <w:rPr>
          <w:rFonts w:asciiTheme="majorBidi" w:hAnsiTheme="majorBidi" w:cstheme="majorBidi"/>
          <w:color w:val="000000"/>
          <w:sz w:val="24"/>
          <w:szCs w:val="24"/>
        </w:rPr>
        <w:t xml:space="preserve">, this </w:t>
      </w:r>
      <w:r w:rsidR="00FF7861" w:rsidRPr="005732A2">
        <w:rPr>
          <w:rFonts w:asciiTheme="majorBidi" w:hAnsiTheme="majorBidi" w:cstheme="majorBidi"/>
          <w:color w:val="000000"/>
          <w:sz w:val="24"/>
          <w:szCs w:val="24"/>
        </w:rPr>
        <w:t>article</w:t>
      </w:r>
      <w:r w:rsidR="00921181" w:rsidRPr="005732A2">
        <w:rPr>
          <w:rFonts w:asciiTheme="majorBidi" w:hAnsiTheme="majorBidi" w:cstheme="majorBidi"/>
          <w:color w:val="000000"/>
          <w:sz w:val="24"/>
          <w:szCs w:val="24"/>
        </w:rPr>
        <w:t xml:space="preserve"> suggests </w:t>
      </w:r>
      <w:r w:rsidR="009B76D7">
        <w:rPr>
          <w:rFonts w:asciiTheme="majorBidi" w:hAnsiTheme="majorBidi" w:cstheme="majorBidi"/>
          <w:color w:val="000000"/>
          <w:sz w:val="24"/>
          <w:szCs w:val="24"/>
        </w:rPr>
        <w:t>that in “</w:t>
      </w:r>
      <w:r w:rsidR="00921181" w:rsidRPr="005732A2">
        <w:rPr>
          <w:rFonts w:asciiTheme="majorBidi" w:hAnsiTheme="majorBidi" w:cstheme="majorBidi"/>
          <w:color w:val="000000"/>
          <w:sz w:val="24"/>
          <w:szCs w:val="24"/>
        </w:rPr>
        <w:t>bo</w:t>
      </w:r>
      <w:r w:rsidR="009B76D7">
        <w:rPr>
          <w:rFonts w:asciiTheme="majorBidi" w:hAnsiTheme="majorBidi" w:cstheme="majorBidi"/>
          <w:color w:val="000000"/>
          <w:sz w:val="24"/>
          <w:szCs w:val="24"/>
        </w:rPr>
        <w:t>omerang stream of consciousness”</w:t>
      </w:r>
      <w:r w:rsidR="00FF7861" w:rsidRPr="005732A2">
        <w:rPr>
          <w:rFonts w:asciiTheme="majorBidi" w:hAnsiTheme="majorBidi" w:cstheme="majorBidi"/>
          <w:color w:val="000000"/>
          <w:sz w:val="24"/>
          <w:szCs w:val="24"/>
        </w:rPr>
        <w:t>,</w:t>
      </w:r>
      <w:r w:rsidR="00921181" w:rsidRPr="005732A2">
        <w:rPr>
          <w:rFonts w:asciiTheme="majorBidi" w:hAnsiTheme="majorBidi" w:cstheme="majorBidi"/>
          <w:color w:val="000000"/>
          <w:sz w:val="24"/>
          <w:szCs w:val="24"/>
        </w:rPr>
        <w:t xml:space="preserve"> it is an obvious possibility for the first and the last phases to be just as independently woven as the other streams. Neither the first phase, in which the Bug’s bottle provokes th</w:t>
      </w:r>
      <w:r w:rsidR="00D60857" w:rsidRPr="005732A2">
        <w:rPr>
          <w:rFonts w:asciiTheme="majorBidi" w:hAnsiTheme="majorBidi" w:cstheme="majorBidi"/>
          <w:color w:val="000000"/>
          <w:sz w:val="24"/>
          <w:szCs w:val="24"/>
        </w:rPr>
        <w:t>e first thought division, nor</w:t>
      </w:r>
      <w:r w:rsidR="00921181" w:rsidRPr="005732A2">
        <w:rPr>
          <w:rFonts w:asciiTheme="majorBidi" w:hAnsiTheme="majorBidi" w:cstheme="majorBidi"/>
          <w:color w:val="000000"/>
          <w:sz w:val="24"/>
          <w:szCs w:val="24"/>
        </w:rPr>
        <w:t xml:space="preserve"> </w:t>
      </w:r>
      <w:r w:rsidR="00FF7861" w:rsidRPr="005732A2">
        <w:rPr>
          <w:rFonts w:asciiTheme="majorBidi" w:hAnsiTheme="majorBidi" w:cstheme="majorBidi"/>
          <w:color w:val="000000"/>
          <w:sz w:val="24"/>
          <w:szCs w:val="24"/>
        </w:rPr>
        <w:t xml:space="preserve">in </w:t>
      </w:r>
      <w:r w:rsidR="00921181" w:rsidRPr="005732A2">
        <w:rPr>
          <w:rFonts w:asciiTheme="majorBidi" w:hAnsiTheme="majorBidi" w:cstheme="majorBidi"/>
          <w:color w:val="000000"/>
          <w:sz w:val="24"/>
          <w:szCs w:val="24"/>
        </w:rPr>
        <w:t>the last one with the Bug’s hiccups causing Mike to remember and flow through his music lesson memories, feel</w:t>
      </w:r>
      <w:r w:rsidR="00FF7861" w:rsidRPr="005732A2">
        <w:rPr>
          <w:rFonts w:asciiTheme="majorBidi" w:hAnsiTheme="majorBidi" w:cstheme="majorBidi"/>
          <w:color w:val="000000"/>
          <w:sz w:val="24"/>
          <w:szCs w:val="24"/>
        </w:rPr>
        <w:t>s</w:t>
      </w:r>
      <w:r w:rsidR="00921181" w:rsidRPr="005732A2">
        <w:rPr>
          <w:rFonts w:asciiTheme="majorBidi" w:hAnsiTheme="majorBidi" w:cstheme="majorBidi"/>
          <w:color w:val="000000"/>
          <w:sz w:val="24"/>
          <w:szCs w:val="24"/>
        </w:rPr>
        <w:t xml:space="preserve"> different from the other streams since they are all fed by a central power, the Bug,</w:t>
      </w:r>
      <w:r w:rsidR="007B07E7">
        <w:rPr>
          <w:rFonts w:asciiTheme="majorBidi" w:hAnsiTheme="majorBidi" w:cstheme="majorBidi"/>
          <w:color w:val="000000"/>
          <w:sz w:val="24"/>
          <w:szCs w:val="24"/>
        </w:rPr>
        <w:t xml:space="preserve"> that functions as a “throwing spot”</w:t>
      </w:r>
      <w:r w:rsidR="00FF7861" w:rsidRPr="005732A2">
        <w:rPr>
          <w:rFonts w:asciiTheme="majorBidi" w:hAnsiTheme="majorBidi" w:cstheme="majorBidi"/>
          <w:color w:val="000000"/>
          <w:sz w:val="24"/>
          <w:szCs w:val="24"/>
        </w:rPr>
        <w:t>,</w:t>
      </w:r>
      <w:r w:rsidR="00921181" w:rsidRPr="005732A2">
        <w:rPr>
          <w:rFonts w:asciiTheme="majorBidi" w:hAnsiTheme="majorBidi" w:cstheme="majorBidi"/>
          <w:color w:val="000000"/>
          <w:sz w:val="24"/>
          <w:szCs w:val="24"/>
        </w:rPr>
        <w:t xml:space="preserve"> which not only marks the throw of each </w:t>
      </w:r>
      <w:r w:rsidR="007B07E7">
        <w:rPr>
          <w:rFonts w:asciiTheme="majorBidi" w:hAnsiTheme="majorBidi" w:cstheme="majorBidi"/>
          <w:color w:val="000000"/>
          <w:sz w:val="24"/>
          <w:szCs w:val="24"/>
        </w:rPr>
        <w:t>“</w:t>
      </w:r>
      <w:r w:rsidR="00921181" w:rsidRPr="005732A2">
        <w:rPr>
          <w:rFonts w:asciiTheme="majorBidi" w:hAnsiTheme="majorBidi" w:cstheme="majorBidi"/>
          <w:color w:val="000000"/>
          <w:sz w:val="24"/>
          <w:szCs w:val="24"/>
        </w:rPr>
        <w:t>boomerang stream</w:t>
      </w:r>
      <w:r w:rsidR="007B07E7">
        <w:rPr>
          <w:rFonts w:asciiTheme="majorBidi" w:hAnsiTheme="majorBidi" w:cstheme="majorBidi"/>
          <w:color w:val="000000"/>
          <w:sz w:val="24"/>
          <w:szCs w:val="24"/>
        </w:rPr>
        <w:t>”</w:t>
      </w:r>
      <w:r w:rsidR="00921181" w:rsidRPr="005732A2">
        <w:rPr>
          <w:rFonts w:asciiTheme="majorBidi" w:hAnsiTheme="majorBidi" w:cstheme="majorBidi"/>
          <w:color w:val="000000"/>
          <w:sz w:val="24"/>
          <w:szCs w:val="24"/>
        </w:rPr>
        <w:t xml:space="preserve">, but also makes it return after a certain while. Therefore, </w:t>
      </w:r>
      <w:r w:rsidR="009B6802" w:rsidRPr="005732A2">
        <w:rPr>
          <w:rFonts w:asciiTheme="majorBidi" w:hAnsiTheme="majorBidi" w:cstheme="majorBidi"/>
          <w:color w:val="000000"/>
          <w:sz w:val="24"/>
          <w:szCs w:val="24"/>
        </w:rPr>
        <w:t>I propose that</w:t>
      </w:r>
      <w:r w:rsidR="00921181" w:rsidRPr="005732A2">
        <w:rPr>
          <w:rFonts w:asciiTheme="majorBidi" w:hAnsiTheme="majorBidi" w:cstheme="majorBidi"/>
          <w:color w:val="000000"/>
          <w:sz w:val="24"/>
          <w:szCs w:val="24"/>
        </w:rPr>
        <w:t xml:space="preserve"> these types of literary stream</w:t>
      </w:r>
      <w:r w:rsidR="00D60857" w:rsidRPr="005732A2">
        <w:rPr>
          <w:rFonts w:asciiTheme="majorBidi" w:hAnsiTheme="majorBidi" w:cstheme="majorBidi"/>
          <w:color w:val="000000"/>
          <w:sz w:val="24"/>
          <w:szCs w:val="24"/>
        </w:rPr>
        <w:t>s</w:t>
      </w:r>
      <w:r w:rsidR="00921181" w:rsidRPr="005732A2">
        <w:rPr>
          <w:rFonts w:asciiTheme="majorBidi" w:hAnsiTheme="majorBidi" w:cstheme="majorBidi"/>
          <w:color w:val="000000"/>
          <w:sz w:val="24"/>
          <w:szCs w:val="24"/>
        </w:rPr>
        <w:t xml:space="preserve"> of consciousness </w:t>
      </w:r>
      <w:r w:rsidR="009B6802" w:rsidRPr="005732A2">
        <w:rPr>
          <w:rFonts w:asciiTheme="majorBidi" w:hAnsiTheme="majorBidi" w:cstheme="majorBidi"/>
          <w:color w:val="000000"/>
          <w:sz w:val="24"/>
          <w:szCs w:val="24"/>
        </w:rPr>
        <w:t xml:space="preserve">could </w:t>
      </w:r>
      <w:r w:rsidR="00921181" w:rsidRPr="005732A2">
        <w:rPr>
          <w:rFonts w:asciiTheme="majorBidi" w:hAnsiTheme="majorBidi" w:cstheme="majorBidi"/>
          <w:color w:val="000000"/>
          <w:sz w:val="24"/>
          <w:szCs w:val="24"/>
        </w:rPr>
        <w:t>benefit from a variety of phases (</w:t>
      </w:r>
      <w:r w:rsidR="007629B3" w:rsidRPr="005732A2">
        <w:rPr>
          <w:rFonts w:asciiTheme="majorBidi" w:hAnsiTheme="majorBidi" w:cstheme="majorBidi"/>
          <w:color w:val="000000"/>
          <w:sz w:val="24"/>
          <w:szCs w:val="24"/>
        </w:rPr>
        <w:t>with possibly infinite frequency)</w:t>
      </w:r>
      <w:r w:rsidR="009B6802" w:rsidRPr="005732A2">
        <w:rPr>
          <w:rFonts w:asciiTheme="majorBidi" w:hAnsiTheme="majorBidi" w:cstheme="majorBidi"/>
          <w:color w:val="000000"/>
          <w:sz w:val="24"/>
          <w:szCs w:val="24"/>
        </w:rPr>
        <w:t>,</w:t>
      </w:r>
      <w:r w:rsidR="007629B3" w:rsidRPr="005732A2">
        <w:rPr>
          <w:rFonts w:asciiTheme="majorBidi" w:hAnsiTheme="majorBidi" w:cstheme="majorBidi"/>
          <w:color w:val="000000"/>
          <w:sz w:val="24"/>
          <w:szCs w:val="24"/>
        </w:rPr>
        <w:t xml:space="preserve"> which are more co-dependent – on a central feeding source – rather than</w:t>
      </w:r>
      <w:r w:rsidR="00D60857" w:rsidRPr="005732A2">
        <w:rPr>
          <w:rFonts w:asciiTheme="majorBidi" w:hAnsiTheme="majorBidi" w:cstheme="majorBidi"/>
          <w:color w:val="000000"/>
          <w:sz w:val="24"/>
          <w:szCs w:val="24"/>
        </w:rPr>
        <w:t xml:space="preserve"> being</w:t>
      </w:r>
      <w:r w:rsidR="009B76D7">
        <w:rPr>
          <w:rFonts w:asciiTheme="majorBidi" w:hAnsiTheme="majorBidi" w:cstheme="majorBidi"/>
          <w:color w:val="000000"/>
          <w:sz w:val="24"/>
          <w:szCs w:val="24"/>
        </w:rPr>
        <w:t xml:space="preserve"> “co-</w:t>
      </w:r>
      <w:proofErr w:type="spellStart"/>
      <w:r w:rsidR="009B76D7">
        <w:rPr>
          <w:rFonts w:asciiTheme="majorBidi" w:hAnsiTheme="majorBidi" w:cstheme="majorBidi"/>
          <w:color w:val="000000"/>
          <w:sz w:val="24"/>
          <w:szCs w:val="24"/>
        </w:rPr>
        <w:t>streamal</w:t>
      </w:r>
      <w:proofErr w:type="spellEnd"/>
      <w:r w:rsidR="009B76D7">
        <w:rPr>
          <w:rFonts w:asciiTheme="majorBidi" w:hAnsiTheme="majorBidi" w:cstheme="majorBidi"/>
          <w:color w:val="000000"/>
          <w:sz w:val="24"/>
          <w:szCs w:val="24"/>
        </w:rPr>
        <w:t>”</w:t>
      </w:r>
      <w:r w:rsidR="007629B3" w:rsidRPr="005732A2">
        <w:rPr>
          <w:rFonts w:asciiTheme="majorBidi" w:hAnsiTheme="majorBidi" w:cstheme="majorBidi"/>
          <w:color w:val="000000"/>
          <w:sz w:val="24"/>
          <w:szCs w:val="24"/>
        </w:rPr>
        <w:t xml:space="preserve">. </w:t>
      </w:r>
    </w:p>
    <w:p w14:paraId="7A5DC166" w14:textId="77777777" w:rsidR="00EA00B2" w:rsidRPr="005732A2" w:rsidRDefault="004909DB" w:rsidP="00F851C4">
      <w:pPr>
        <w:spacing w:after="0"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One other significant distinction between Dainton’s succession of thought divisions and the model proposed in this </w:t>
      </w:r>
      <w:r w:rsidR="009B6802" w:rsidRPr="005732A2">
        <w:rPr>
          <w:rFonts w:asciiTheme="majorBidi" w:hAnsiTheme="majorBidi" w:cstheme="majorBidi"/>
          <w:color w:val="000000"/>
          <w:sz w:val="24"/>
          <w:szCs w:val="24"/>
        </w:rPr>
        <w:t>article</w:t>
      </w:r>
      <w:r w:rsidRPr="005732A2">
        <w:rPr>
          <w:rFonts w:asciiTheme="majorBidi" w:hAnsiTheme="majorBidi" w:cstheme="majorBidi"/>
          <w:color w:val="000000"/>
          <w:sz w:val="24"/>
          <w:szCs w:val="24"/>
        </w:rPr>
        <w:t xml:space="preserve"> </w:t>
      </w:r>
      <w:r w:rsidR="009B6802" w:rsidRPr="005732A2">
        <w:rPr>
          <w:rFonts w:asciiTheme="majorBidi" w:hAnsiTheme="majorBidi" w:cstheme="majorBidi"/>
          <w:color w:val="000000"/>
          <w:sz w:val="24"/>
          <w:szCs w:val="24"/>
        </w:rPr>
        <w:t>concerns</w:t>
      </w:r>
      <w:r w:rsidRPr="005732A2">
        <w:rPr>
          <w:rFonts w:asciiTheme="majorBidi" w:hAnsiTheme="majorBidi" w:cstheme="majorBidi"/>
          <w:color w:val="000000"/>
          <w:sz w:val="24"/>
          <w:szCs w:val="24"/>
        </w:rPr>
        <w:t xml:space="preserve"> the last phase of stream of consciousness. As discussed above, Dainton asserts that </w:t>
      </w:r>
      <w:r w:rsidR="006B3F91" w:rsidRPr="005732A2">
        <w:rPr>
          <w:rFonts w:asciiTheme="majorBidi" w:hAnsiTheme="majorBidi" w:cstheme="majorBidi"/>
          <w:color w:val="000000"/>
          <w:sz w:val="24"/>
          <w:szCs w:val="24"/>
        </w:rPr>
        <w:t>even the</w:t>
      </w:r>
      <w:r w:rsidR="007B07E7">
        <w:rPr>
          <w:rFonts w:asciiTheme="majorBidi" w:hAnsiTheme="majorBidi" w:cstheme="majorBidi"/>
          <w:color w:val="000000"/>
          <w:sz w:val="24"/>
          <w:szCs w:val="24"/>
        </w:rPr>
        <w:t xml:space="preserve"> final chain is believed to be “co-</w:t>
      </w:r>
      <w:proofErr w:type="spellStart"/>
      <w:r w:rsidR="007B07E7">
        <w:rPr>
          <w:rFonts w:asciiTheme="majorBidi" w:hAnsiTheme="majorBidi" w:cstheme="majorBidi"/>
          <w:color w:val="000000"/>
          <w:sz w:val="24"/>
          <w:szCs w:val="24"/>
        </w:rPr>
        <w:t>streamal</w:t>
      </w:r>
      <w:proofErr w:type="spellEnd"/>
      <w:r w:rsidR="007B07E7">
        <w:rPr>
          <w:rFonts w:asciiTheme="majorBidi" w:hAnsiTheme="majorBidi" w:cstheme="majorBidi"/>
          <w:color w:val="000000"/>
          <w:sz w:val="24"/>
          <w:szCs w:val="24"/>
        </w:rPr>
        <w:t>”</w:t>
      </w:r>
      <w:r w:rsidR="006B3F91" w:rsidRPr="005732A2">
        <w:rPr>
          <w:rFonts w:asciiTheme="majorBidi" w:hAnsiTheme="majorBidi" w:cstheme="majorBidi"/>
          <w:color w:val="000000"/>
          <w:sz w:val="24"/>
          <w:szCs w:val="24"/>
        </w:rPr>
        <w:t xml:space="preserve"> while </w:t>
      </w:r>
      <w:r w:rsidR="009B6802" w:rsidRPr="005732A2">
        <w:rPr>
          <w:rFonts w:asciiTheme="majorBidi" w:hAnsiTheme="majorBidi" w:cstheme="majorBidi"/>
          <w:color w:val="000000"/>
          <w:sz w:val="24"/>
          <w:szCs w:val="24"/>
        </w:rPr>
        <w:t>an observation of</w:t>
      </w:r>
      <w:r w:rsidR="006B3F91" w:rsidRPr="005732A2">
        <w:rPr>
          <w:rFonts w:asciiTheme="majorBidi" w:hAnsiTheme="majorBidi" w:cstheme="majorBidi"/>
          <w:color w:val="000000"/>
          <w:sz w:val="24"/>
          <w:szCs w:val="24"/>
        </w:rPr>
        <w:t xml:space="preserve"> each and every stream of consciousness in </w:t>
      </w:r>
      <w:r w:rsidR="006B3F91" w:rsidRPr="005732A2">
        <w:rPr>
          <w:rFonts w:asciiTheme="majorBidi" w:hAnsiTheme="majorBidi" w:cstheme="majorBidi"/>
          <w:i/>
          <w:iCs/>
          <w:color w:val="000000"/>
          <w:sz w:val="24"/>
          <w:szCs w:val="24"/>
        </w:rPr>
        <w:t>Room Temperature</w:t>
      </w:r>
      <w:r w:rsidR="006B3F91" w:rsidRPr="005732A2">
        <w:rPr>
          <w:rFonts w:asciiTheme="majorBidi" w:hAnsiTheme="majorBidi" w:cstheme="majorBidi"/>
          <w:color w:val="000000"/>
          <w:sz w:val="24"/>
          <w:szCs w:val="24"/>
        </w:rPr>
        <w:t xml:space="preserve"> leads to the obvious fact th</w:t>
      </w:r>
      <w:r w:rsidR="007B07E7">
        <w:rPr>
          <w:rFonts w:asciiTheme="majorBidi" w:hAnsiTheme="majorBidi" w:cstheme="majorBidi"/>
          <w:color w:val="000000"/>
          <w:sz w:val="24"/>
          <w:szCs w:val="24"/>
        </w:rPr>
        <w:t>at the final chain of flows in “boomerang model”</w:t>
      </w:r>
      <w:r w:rsidR="006B3F91" w:rsidRPr="005732A2">
        <w:rPr>
          <w:rFonts w:asciiTheme="majorBidi" w:hAnsiTheme="majorBidi" w:cstheme="majorBidi"/>
          <w:color w:val="000000"/>
          <w:sz w:val="24"/>
          <w:szCs w:val="24"/>
        </w:rPr>
        <w:t xml:space="preserve"> is the one which needs to return to the feeding source </w:t>
      </w:r>
      <w:r w:rsidR="009B76D7">
        <w:rPr>
          <w:rFonts w:asciiTheme="majorBidi" w:hAnsiTheme="majorBidi" w:cstheme="majorBidi"/>
          <w:color w:val="000000"/>
          <w:sz w:val="24"/>
          <w:szCs w:val="24"/>
        </w:rPr>
        <w:t>or “throwing spot”</w:t>
      </w:r>
      <w:r w:rsidR="006B3F91" w:rsidRPr="005732A2">
        <w:rPr>
          <w:rFonts w:asciiTheme="majorBidi" w:hAnsiTheme="majorBidi" w:cstheme="majorBidi"/>
          <w:color w:val="000000"/>
          <w:sz w:val="24"/>
          <w:szCs w:val="24"/>
        </w:rPr>
        <w:t xml:space="preserve"> and remain still until the whole narration</w:t>
      </w:r>
      <w:r w:rsidR="00D60857" w:rsidRPr="005732A2">
        <w:rPr>
          <w:rFonts w:asciiTheme="majorBidi" w:hAnsiTheme="majorBidi" w:cstheme="majorBidi"/>
          <w:color w:val="000000"/>
          <w:sz w:val="24"/>
          <w:szCs w:val="24"/>
        </w:rPr>
        <w:t>,</w:t>
      </w:r>
      <w:r w:rsidR="006B3F91" w:rsidRPr="005732A2">
        <w:rPr>
          <w:rFonts w:asciiTheme="majorBidi" w:hAnsiTheme="majorBidi" w:cstheme="majorBidi"/>
          <w:color w:val="000000"/>
          <w:sz w:val="24"/>
          <w:szCs w:val="24"/>
        </w:rPr>
        <w:t xml:space="preserve"> including the narrator’s stream of consciousness</w:t>
      </w:r>
      <w:r w:rsidR="00D60857" w:rsidRPr="005732A2">
        <w:rPr>
          <w:rFonts w:asciiTheme="majorBidi" w:hAnsiTheme="majorBidi" w:cstheme="majorBidi"/>
          <w:color w:val="000000"/>
          <w:sz w:val="24"/>
          <w:szCs w:val="24"/>
        </w:rPr>
        <w:t>,</w:t>
      </w:r>
      <w:r w:rsidR="006B3F91" w:rsidRPr="005732A2">
        <w:rPr>
          <w:rFonts w:asciiTheme="majorBidi" w:hAnsiTheme="majorBidi" w:cstheme="majorBidi"/>
          <w:color w:val="000000"/>
          <w:sz w:val="24"/>
          <w:szCs w:val="24"/>
        </w:rPr>
        <w:t xml:space="preserve"> come</w:t>
      </w:r>
      <w:r w:rsidR="00D60857" w:rsidRPr="005732A2">
        <w:rPr>
          <w:rFonts w:asciiTheme="majorBidi" w:hAnsiTheme="majorBidi" w:cstheme="majorBidi"/>
          <w:color w:val="000000"/>
          <w:sz w:val="24"/>
          <w:szCs w:val="24"/>
        </w:rPr>
        <w:t>s</w:t>
      </w:r>
      <w:r w:rsidR="006B3F91" w:rsidRPr="005732A2">
        <w:rPr>
          <w:rFonts w:asciiTheme="majorBidi" w:hAnsiTheme="majorBidi" w:cstheme="majorBidi"/>
          <w:color w:val="000000"/>
          <w:sz w:val="24"/>
          <w:szCs w:val="24"/>
        </w:rPr>
        <w:t xml:space="preserve"> t</w:t>
      </w:r>
      <w:r w:rsidR="00A97FED" w:rsidRPr="005732A2">
        <w:rPr>
          <w:rFonts w:asciiTheme="majorBidi" w:hAnsiTheme="majorBidi" w:cstheme="majorBidi"/>
          <w:color w:val="000000"/>
          <w:sz w:val="24"/>
          <w:szCs w:val="24"/>
        </w:rPr>
        <w:t>o a close. To elaborate more, let us</w:t>
      </w:r>
      <w:r w:rsidR="006B3F91" w:rsidRPr="005732A2">
        <w:rPr>
          <w:rFonts w:asciiTheme="majorBidi" w:hAnsiTheme="majorBidi" w:cstheme="majorBidi"/>
          <w:color w:val="000000"/>
          <w:sz w:val="24"/>
          <w:szCs w:val="24"/>
        </w:rPr>
        <w:t xml:space="preserve"> have a glance at th</w:t>
      </w:r>
      <w:r w:rsidR="00971EF4" w:rsidRPr="005732A2">
        <w:rPr>
          <w:rFonts w:asciiTheme="majorBidi" w:hAnsiTheme="majorBidi" w:cstheme="majorBidi"/>
          <w:color w:val="000000"/>
          <w:sz w:val="24"/>
          <w:szCs w:val="24"/>
        </w:rPr>
        <w:t>e final chain</w:t>
      </w:r>
      <w:r w:rsidR="00A97FED" w:rsidRPr="005732A2">
        <w:rPr>
          <w:rFonts w:asciiTheme="majorBidi" w:hAnsiTheme="majorBidi" w:cstheme="majorBidi"/>
          <w:color w:val="000000"/>
          <w:sz w:val="24"/>
          <w:szCs w:val="24"/>
        </w:rPr>
        <w:t>,</w:t>
      </w:r>
      <w:r w:rsidR="00971EF4" w:rsidRPr="005732A2">
        <w:rPr>
          <w:rFonts w:asciiTheme="majorBidi" w:hAnsiTheme="majorBidi" w:cstheme="majorBidi"/>
          <w:color w:val="000000"/>
          <w:sz w:val="24"/>
          <w:szCs w:val="24"/>
        </w:rPr>
        <w:t xml:space="preserve"> marked in Table 1</w:t>
      </w:r>
      <w:r w:rsidR="006B3F91" w:rsidRPr="005732A2">
        <w:rPr>
          <w:rFonts w:asciiTheme="majorBidi" w:hAnsiTheme="majorBidi" w:cstheme="majorBidi"/>
          <w:color w:val="000000"/>
          <w:sz w:val="24"/>
          <w:szCs w:val="24"/>
        </w:rPr>
        <w:t xml:space="preserve">: </w:t>
      </w:r>
      <w:r w:rsidR="00AC5751" w:rsidRPr="005732A2">
        <w:rPr>
          <w:rFonts w:asciiTheme="majorBidi" w:hAnsiTheme="majorBidi" w:cstheme="majorBidi"/>
          <w:color w:val="000000"/>
          <w:sz w:val="24"/>
          <w:szCs w:val="24"/>
        </w:rPr>
        <w:t>once the Bug’s continuou</w:t>
      </w:r>
      <w:r w:rsidR="00A97FED" w:rsidRPr="005732A2">
        <w:rPr>
          <w:rFonts w:asciiTheme="majorBidi" w:hAnsiTheme="majorBidi" w:cstheme="majorBidi"/>
          <w:color w:val="000000"/>
          <w:sz w:val="24"/>
          <w:szCs w:val="24"/>
        </w:rPr>
        <w:t>s hiccups make Mike</w:t>
      </w:r>
      <w:r w:rsidR="00AC5751" w:rsidRPr="005732A2">
        <w:rPr>
          <w:rFonts w:asciiTheme="majorBidi" w:hAnsiTheme="majorBidi" w:cstheme="majorBidi"/>
          <w:color w:val="000000"/>
          <w:sz w:val="24"/>
          <w:szCs w:val="24"/>
        </w:rPr>
        <w:t xml:space="preserve"> flow through his past memories of his mezzo-soprano theory class and ponder the mechanism of sounds and music he used to practice and play, he experiences the last s</w:t>
      </w:r>
      <w:r w:rsidR="007B07E7">
        <w:rPr>
          <w:rFonts w:asciiTheme="majorBidi" w:hAnsiTheme="majorBidi" w:cstheme="majorBidi"/>
          <w:color w:val="000000"/>
          <w:sz w:val="24"/>
          <w:szCs w:val="24"/>
        </w:rPr>
        <w:t>tream of consciousness and the “boomerang”</w:t>
      </w:r>
      <w:r w:rsidR="00AC5751" w:rsidRPr="005732A2">
        <w:rPr>
          <w:rFonts w:asciiTheme="majorBidi" w:hAnsiTheme="majorBidi" w:cstheme="majorBidi"/>
          <w:color w:val="000000"/>
          <w:sz w:val="24"/>
          <w:szCs w:val="24"/>
        </w:rPr>
        <w:t xml:space="preserve"> returns to t</w:t>
      </w:r>
      <w:r w:rsidR="009B76D7">
        <w:rPr>
          <w:rFonts w:asciiTheme="majorBidi" w:hAnsiTheme="majorBidi" w:cstheme="majorBidi"/>
          <w:color w:val="000000"/>
          <w:sz w:val="24"/>
          <w:szCs w:val="24"/>
        </w:rPr>
        <w:t>he “throwing spot”</w:t>
      </w:r>
      <w:r w:rsidR="00AC5751" w:rsidRPr="005732A2">
        <w:rPr>
          <w:rFonts w:asciiTheme="majorBidi" w:hAnsiTheme="majorBidi" w:cstheme="majorBidi"/>
          <w:color w:val="000000"/>
          <w:sz w:val="24"/>
          <w:szCs w:val="24"/>
        </w:rPr>
        <w:t xml:space="preserve">. </w:t>
      </w:r>
      <w:r w:rsidR="00EA00B2" w:rsidRPr="005732A2">
        <w:rPr>
          <w:rFonts w:asciiTheme="majorBidi" w:hAnsiTheme="majorBidi" w:cstheme="majorBidi"/>
          <w:color w:val="000000"/>
          <w:sz w:val="24"/>
          <w:szCs w:val="24"/>
        </w:rPr>
        <w:t>More interestingly, both the narrato</w:t>
      </w:r>
      <w:r w:rsidR="00D60857" w:rsidRPr="005732A2">
        <w:rPr>
          <w:rFonts w:asciiTheme="majorBidi" w:hAnsiTheme="majorBidi" w:cstheme="majorBidi"/>
          <w:color w:val="000000"/>
          <w:sz w:val="24"/>
          <w:szCs w:val="24"/>
        </w:rPr>
        <w:t>r and the whole narrative</w:t>
      </w:r>
      <w:r w:rsidR="00EA00B2" w:rsidRPr="005732A2">
        <w:rPr>
          <w:rFonts w:asciiTheme="majorBidi" w:hAnsiTheme="majorBidi" w:cstheme="majorBidi"/>
          <w:color w:val="000000"/>
          <w:sz w:val="24"/>
          <w:szCs w:val="24"/>
        </w:rPr>
        <w:t xml:space="preserve"> </w:t>
      </w:r>
      <w:r w:rsidR="00EA00B2" w:rsidRPr="005732A2">
        <w:rPr>
          <w:rFonts w:asciiTheme="majorBidi" w:hAnsiTheme="majorBidi" w:cstheme="majorBidi"/>
          <w:color w:val="000000"/>
          <w:sz w:val="24"/>
          <w:szCs w:val="24"/>
        </w:rPr>
        <w:lastRenderedPageBreak/>
        <w:t>reappear a</w:t>
      </w:r>
      <w:r w:rsidR="007B07E7">
        <w:rPr>
          <w:rFonts w:asciiTheme="majorBidi" w:hAnsiTheme="majorBidi" w:cstheme="majorBidi"/>
          <w:color w:val="000000"/>
          <w:sz w:val="24"/>
          <w:szCs w:val="24"/>
        </w:rPr>
        <w:t>t the same level including the “throwing spot”</w:t>
      </w:r>
      <w:r w:rsidR="00EA00B2" w:rsidRPr="005732A2">
        <w:rPr>
          <w:rFonts w:asciiTheme="majorBidi" w:hAnsiTheme="majorBidi" w:cstheme="majorBidi"/>
          <w:color w:val="000000"/>
          <w:sz w:val="24"/>
          <w:szCs w:val="24"/>
        </w:rPr>
        <w:t xml:space="preserve">, the Bug in this novel, as if the feeding source embraces them both to encourage a restored ease having been away for a while after the commencement of the novel. </w:t>
      </w:r>
    </w:p>
    <w:p w14:paraId="79D15911" w14:textId="77777777" w:rsidR="00D07616" w:rsidRDefault="00EA00B2" w:rsidP="004D713E">
      <w:pPr>
        <w:spacing w:line="240" w:lineRule="auto"/>
        <w:ind w:firstLine="720"/>
        <w:jc w:val="both"/>
        <w:rPr>
          <w:rFonts w:asciiTheme="majorBidi" w:hAnsiTheme="majorBidi" w:cstheme="majorBidi"/>
          <w:color w:val="000000"/>
          <w:sz w:val="24"/>
          <w:szCs w:val="24"/>
        </w:rPr>
      </w:pPr>
      <w:r w:rsidRPr="005732A2">
        <w:rPr>
          <w:rFonts w:asciiTheme="majorBidi" w:hAnsiTheme="majorBidi" w:cstheme="majorBidi"/>
          <w:color w:val="000000"/>
          <w:sz w:val="24"/>
          <w:szCs w:val="24"/>
        </w:rPr>
        <w:t xml:space="preserve">In order to explain the end of such narratives </w:t>
      </w:r>
      <w:r w:rsidR="00D60857" w:rsidRPr="005732A2">
        <w:rPr>
          <w:rFonts w:asciiTheme="majorBidi" w:hAnsiTheme="majorBidi" w:cstheme="majorBidi"/>
          <w:color w:val="000000"/>
          <w:sz w:val="24"/>
          <w:szCs w:val="24"/>
        </w:rPr>
        <w:t>using</w:t>
      </w:r>
      <w:r w:rsidR="007B07E7">
        <w:rPr>
          <w:rFonts w:asciiTheme="majorBidi" w:hAnsiTheme="majorBidi" w:cstheme="majorBidi"/>
          <w:color w:val="000000"/>
          <w:sz w:val="24"/>
          <w:szCs w:val="24"/>
        </w:rPr>
        <w:t xml:space="preserve"> the “throwing spot”</w:t>
      </w:r>
      <w:r w:rsidRPr="005732A2">
        <w:rPr>
          <w:rFonts w:asciiTheme="majorBidi" w:hAnsiTheme="majorBidi" w:cstheme="majorBidi"/>
          <w:color w:val="000000"/>
          <w:sz w:val="24"/>
          <w:szCs w:val="24"/>
        </w:rPr>
        <w:t xml:space="preserve"> </w:t>
      </w:r>
      <w:r w:rsidR="007B07E7">
        <w:rPr>
          <w:rFonts w:asciiTheme="majorBidi" w:hAnsiTheme="majorBidi" w:cstheme="majorBidi"/>
          <w:color w:val="000000"/>
          <w:sz w:val="24"/>
          <w:szCs w:val="24"/>
        </w:rPr>
        <w:t>that embraces both the “boomerang”</w:t>
      </w:r>
      <w:r w:rsidRPr="005732A2">
        <w:rPr>
          <w:rFonts w:asciiTheme="majorBidi" w:hAnsiTheme="majorBidi" w:cstheme="majorBidi"/>
          <w:color w:val="000000"/>
          <w:sz w:val="24"/>
          <w:szCs w:val="24"/>
        </w:rPr>
        <w:t xml:space="preserve"> and the whole narrative after a series of diverse flows of consciousness, it would be appropriate enough to examine the final paragraph of </w:t>
      </w:r>
      <w:r w:rsidRPr="005732A2">
        <w:rPr>
          <w:rFonts w:asciiTheme="majorBidi" w:hAnsiTheme="majorBidi" w:cstheme="majorBidi"/>
          <w:i/>
          <w:iCs/>
          <w:color w:val="000000"/>
          <w:sz w:val="24"/>
          <w:szCs w:val="24"/>
        </w:rPr>
        <w:t>Room Temperature</w:t>
      </w:r>
      <w:r w:rsidRPr="005732A2">
        <w:rPr>
          <w:rFonts w:asciiTheme="majorBidi" w:hAnsiTheme="majorBidi" w:cstheme="majorBidi"/>
          <w:color w:val="000000"/>
          <w:sz w:val="24"/>
          <w:szCs w:val="24"/>
        </w:rPr>
        <w:t xml:space="preserve"> first:</w:t>
      </w:r>
    </w:p>
    <w:p w14:paraId="6F52DA7B" w14:textId="77777777" w:rsidR="00455616" w:rsidRPr="005732A2" w:rsidRDefault="00455616" w:rsidP="004D713E">
      <w:pPr>
        <w:spacing w:line="240" w:lineRule="auto"/>
        <w:ind w:firstLine="720"/>
        <w:jc w:val="both"/>
        <w:rPr>
          <w:rFonts w:asciiTheme="majorBidi" w:hAnsiTheme="majorBidi" w:cstheme="majorBidi"/>
          <w:color w:val="000000"/>
          <w:sz w:val="24"/>
          <w:szCs w:val="24"/>
        </w:rPr>
      </w:pPr>
    </w:p>
    <w:p w14:paraId="5894A3E2" w14:textId="77777777" w:rsidR="007B07E7" w:rsidRDefault="00EA00B2" w:rsidP="00F851C4">
      <w:pPr>
        <w:spacing w:line="240" w:lineRule="auto"/>
        <w:ind w:left="709" w:right="567"/>
        <w:jc w:val="both"/>
        <w:rPr>
          <w:rFonts w:asciiTheme="majorBidi" w:hAnsiTheme="majorBidi" w:cstheme="majorBidi"/>
          <w:color w:val="000000"/>
        </w:rPr>
      </w:pPr>
      <w:r w:rsidRPr="005732A2">
        <w:rPr>
          <w:rFonts w:asciiTheme="majorBidi" w:hAnsiTheme="majorBidi" w:cstheme="majorBidi"/>
          <w:color w:val="000000"/>
        </w:rPr>
        <w:t xml:space="preserve">Everything in my life was beginning to route itself through the Bug. I carried her to her crib and zipped her up in her </w:t>
      </w:r>
      <w:proofErr w:type="spellStart"/>
      <w:r w:rsidRPr="005732A2">
        <w:rPr>
          <w:rFonts w:asciiTheme="majorBidi" w:hAnsiTheme="majorBidi" w:cstheme="majorBidi"/>
          <w:color w:val="000000"/>
        </w:rPr>
        <w:t>flameretardant</w:t>
      </w:r>
      <w:proofErr w:type="spellEnd"/>
      <w:r w:rsidRPr="005732A2">
        <w:rPr>
          <w:rFonts w:asciiTheme="majorBidi" w:hAnsiTheme="majorBidi" w:cstheme="majorBidi"/>
          <w:color w:val="000000"/>
        </w:rPr>
        <w:t xml:space="preserve"> incunabulum: she shook her head twice when she felt the withdrawal of my hands under her, but she stayed asleep. I gazed at her idolatrously. Over her head, the inspection slips fluttered for a few seconds to mark her airborne passage and then grew still. I picked up the TLS from next to the rocking chair and tiptoed out of the room with it.</w:t>
      </w:r>
      <w:r w:rsidR="00D07616" w:rsidRPr="005732A2">
        <w:rPr>
          <w:rFonts w:asciiTheme="majorBidi" w:hAnsiTheme="majorBidi" w:cstheme="majorBidi"/>
          <w:color w:val="000000"/>
        </w:rPr>
        <w:t xml:space="preserve">  </w:t>
      </w:r>
    </w:p>
    <w:p w14:paraId="43033791" w14:textId="1A63948E" w:rsidR="00F851C4" w:rsidRPr="00F851C4" w:rsidRDefault="00455616" w:rsidP="00504B92">
      <w:pPr>
        <w:spacing w:line="240" w:lineRule="auto"/>
        <w:ind w:left="709" w:right="567"/>
        <w:jc w:val="right"/>
        <w:rPr>
          <w:rFonts w:asciiTheme="majorBidi" w:hAnsiTheme="majorBidi" w:cstheme="majorBidi"/>
          <w:color w:val="000000"/>
          <w:sz w:val="24"/>
          <w:szCs w:val="24"/>
        </w:rPr>
      </w:pPr>
      <w:r>
        <w:rPr>
          <w:rFonts w:asciiTheme="majorBidi" w:hAnsiTheme="majorBidi" w:cstheme="majorBidi"/>
          <w:color w:val="000000"/>
        </w:rPr>
        <w:t xml:space="preserve">                                                                                                   </w:t>
      </w:r>
      <w:r w:rsidR="00DE623B">
        <w:rPr>
          <w:rFonts w:asciiTheme="majorBidi" w:hAnsiTheme="majorBidi" w:cstheme="majorBidi"/>
          <w:color w:val="000000"/>
        </w:rPr>
        <w:t xml:space="preserve">  </w:t>
      </w:r>
      <w:r>
        <w:rPr>
          <w:rFonts w:asciiTheme="majorBidi" w:hAnsiTheme="majorBidi" w:cstheme="majorBidi"/>
          <w:color w:val="000000"/>
        </w:rPr>
        <w:t xml:space="preserve">(Baker </w:t>
      </w:r>
      <w:r>
        <w:rPr>
          <w:rFonts w:asciiTheme="majorBidi" w:hAnsiTheme="majorBidi" w:cstheme="majorBidi"/>
          <w:color w:val="000000"/>
          <w:sz w:val="24"/>
          <w:szCs w:val="24"/>
        </w:rPr>
        <w:t>1990: 116)</w:t>
      </w:r>
    </w:p>
    <w:p w14:paraId="080FF1F3" w14:textId="77777777" w:rsidR="00F851C4" w:rsidRDefault="00F851C4" w:rsidP="00F851C4">
      <w:pPr>
        <w:spacing w:line="240" w:lineRule="auto"/>
        <w:jc w:val="both"/>
        <w:rPr>
          <w:rFonts w:asciiTheme="majorBidi" w:hAnsiTheme="majorBidi" w:cstheme="majorBidi"/>
          <w:color w:val="000000"/>
          <w:sz w:val="24"/>
          <w:szCs w:val="24"/>
        </w:rPr>
      </w:pPr>
    </w:p>
    <w:p w14:paraId="6011AA09" w14:textId="1D84BB3E" w:rsidR="00EA00B2" w:rsidRPr="0097035E" w:rsidRDefault="00594B24" w:rsidP="00F851C4">
      <w:pPr>
        <w:spacing w:line="240" w:lineRule="auto"/>
        <w:jc w:val="both"/>
        <w:rPr>
          <w:rFonts w:asciiTheme="majorBidi" w:hAnsiTheme="majorBidi" w:cstheme="majorBidi"/>
          <w:color w:val="000000"/>
          <w:sz w:val="32"/>
          <w:szCs w:val="32"/>
        </w:rPr>
      </w:pPr>
      <w:r w:rsidRPr="005732A2">
        <w:rPr>
          <w:rFonts w:asciiTheme="majorBidi" w:hAnsiTheme="majorBidi" w:cstheme="majorBidi"/>
          <w:color w:val="000000"/>
          <w:sz w:val="24"/>
          <w:szCs w:val="24"/>
        </w:rPr>
        <w:t xml:space="preserve">As shown above, </w:t>
      </w:r>
      <w:r w:rsidR="00D60857" w:rsidRPr="005732A2">
        <w:rPr>
          <w:rFonts w:asciiTheme="majorBidi" w:hAnsiTheme="majorBidi" w:cstheme="majorBidi"/>
          <w:color w:val="000000"/>
          <w:sz w:val="24"/>
          <w:szCs w:val="24"/>
        </w:rPr>
        <w:t>t</w:t>
      </w:r>
      <w:r w:rsidR="00C0115A" w:rsidRPr="005732A2">
        <w:rPr>
          <w:rFonts w:asciiTheme="majorBidi" w:hAnsiTheme="majorBidi" w:cstheme="majorBidi"/>
          <w:color w:val="000000"/>
          <w:sz w:val="24"/>
          <w:szCs w:val="24"/>
        </w:rPr>
        <w:t xml:space="preserve">he Bug, </w:t>
      </w:r>
      <w:r w:rsidR="00D60857" w:rsidRPr="005732A2">
        <w:rPr>
          <w:rFonts w:asciiTheme="majorBidi" w:hAnsiTheme="majorBidi" w:cstheme="majorBidi"/>
          <w:color w:val="000000"/>
          <w:sz w:val="24"/>
          <w:szCs w:val="24"/>
        </w:rPr>
        <w:t>that</w:t>
      </w:r>
      <w:r w:rsidR="00C0115A" w:rsidRPr="005732A2">
        <w:rPr>
          <w:rFonts w:asciiTheme="majorBidi" w:hAnsiTheme="majorBidi" w:cstheme="majorBidi"/>
          <w:color w:val="000000"/>
          <w:sz w:val="24"/>
          <w:szCs w:val="24"/>
        </w:rPr>
        <w:t xml:space="preserve"> has been proved to be the feeding so</w:t>
      </w:r>
      <w:r w:rsidR="007B07E7">
        <w:rPr>
          <w:rFonts w:asciiTheme="majorBidi" w:hAnsiTheme="majorBidi" w:cstheme="majorBidi"/>
          <w:color w:val="000000"/>
          <w:sz w:val="24"/>
          <w:szCs w:val="24"/>
        </w:rPr>
        <w:t>urce and the main cause or the “throwing spot”</w:t>
      </w:r>
      <w:r w:rsidR="00C0115A" w:rsidRPr="005732A2">
        <w:rPr>
          <w:rFonts w:asciiTheme="majorBidi" w:hAnsiTheme="majorBidi" w:cstheme="majorBidi"/>
          <w:color w:val="000000"/>
          <w:sz w:val="24"/>
          <w:szCs w:val="24"/>
        </w:rPr>
        <w:t xml:space="preserve"> of each and every stream of consciousness in this novel, appears in the final paragraph again</w:t>
      </w:r>
      <w:r w:rsidR="00270F9F" w:rsidRPr="005732A2">
        <w:rPr>
          <w:rFonts w:asciiTheme="majorBidi" w:hAnsiTheme="majorBidi" w:cstheme="majorBidi"/>
          <w:color w:val="000000"/>
          <w:sz w:val="24"/>
          <w:szCs w:val="24"/>
        </w:rPr>
        <w:t xml:space="preserve"> along with the narrator’s mind back to the actual setting of the novel</w:t>
      </w:r>
      <w:r w:rsidR="00C81A76" w:rsidRPr="005732A2">
        <w:rPr>
          <w:rFonts w:asciiTheme="majorBidi" w:hAnsiTheme="majorBidi" w:cstheme="majorBidi"/>
          <w:color w:val="000000"/>
          <w:sz w:val="24"/>
          <w:szCs w:val="24"/>
        </w:rPr>
        <w:t>,</w:t>
      </w:r>
      <w:r w:rsidR="00270F9F" w:rsidRPr="005732A2">
        <w:rPr>
          <w:rFonts w:asciiTheme="majorBidi" w:hAnsiTheme="majorBidi" w:cstheme="majorBidi"/>
          <w:color w:val="000000"/>
          <w:sz w:val="24"/>
          <w:szCs w:val="24"/>
        </w:rPr>
        <w:t xml:space="preserve"> reviving the scene the reader meets at the outset with Mike sitting in the room at home </w:t>
      </w:r>
      <w:r w:rsidR="00C81A76" w:rsidRPr="005732A2">
        <w:rPr>
          <w:rFonts w:asciiTheme="majorBidi" w:hAnsiTheme="majorBidi" w:cstheme="majorBidi"/>
          <w:color w:val="000000"/>
          <w:sz w:val="24"/>
          <w:szCs w:val="24"/>
        </w:rPr>
        <w:t>with</w:t>
      </w:r>
      <w:r w:rsidR="00270F9F" w:rsidRPr="005732A2">
        <w:rPr>
          <w:rFonts w:asciiTheme="majorBidi" w:hAnsiTheme="majorBidi" w:cstheme="majorBidi"/>
          <w:color w:val="000000"/>
          <w:sz w:val="24"/>
          <w:szCs w:val="24"/>
        </w:rPr>
        <w:t xml:space="preserve"> he</w:t>
      </w:r>
      <w:r w:rsidR="00C81A76" w:rsidRPr="005732A2">
        <w:rPr>
          <w:rFonts w:asciiTheme="majorBidi" w:hAnsiTheme="majorBidi" w:cstheme="majorBidi"/>
          <w:color w:val="000000"/>
          <w:sz w:val="24"/>
          <w:szCs w:val="24"/>
        </w:rPr>
        <w:t>r baby girl, the Bug, on his lap</w:t>
      </w:r>
      <w:r w:rsidR="007B07E7">
        <w:rPr>
          <w:rFonts w:asciiTheme="majorBidi" w:hAnsiTheme="majorBidi" w:cstheme="majorBidi"/>
          <w:color w:val="000000"/>
          <w:sz w:val="24"/>
          <w:szCs w:val="24"/>
        </w:rPr>
        <w:t>. Thus, the very final part of “boomerang”</w:t>
      </w:r>
      <w:r w:rsidR="00EE09DA" w:rsidRPr="005732A2">
        <w:rPr>
          <w:rFonts w:asciiTheme="majorBidi" w:hAnsiTheme="majorBidi" w:cstheme="majorBidi"/>
          <w:color w:val="000000"/>
          <w:sz w:val="24"/>
          <w:szCs w:val="24"/>
        </w:rPr>
        <w:t xml:space="preserve"> narratives of stream of consciousness could </w:t>
      </w:r>
      <w:r w:rsidR="00277A9F" w:rsidRPr="005732A2">
        <w:rPr>
          <w:rFonts w:asciiTheme="majorBidi" w:hAnsiTheme="majorBidi" w:cstheme="majorBidi"/>
          <w:color w:val="000000"/>
          <w:sz w:val="24"/>
          <w:szCs w:val="24"/>
        </w:rPr>
        <w:t>be another significant distinction</w:t>
      </w:r>
      <w:r w:rsidR="00EE09DA" w:rsidRPr="005732A2">
        <w:rPr>
          <w:rFonts w:asciiTheme="majorBidi" w:hAnsiTheme="majorBidi" w:cstheme="majorBidi"/>
          <w:color w:val="000000"/>
          <w:sz w:val="24"/>
          <w:szCs w:val="24"/>
        </w:rPr>
        <w:t xml:space="preserve"> between Dainton’s model and similar literary patterns in modern</w:t>
      </w:r>
      <w:r w:rsidR="00D60857" w:rsidRPr="005732A2">
        <w:rPr>
          <w:rFonts w:asciiTheme="majorBidi" w:hAnsiTheme="majorBidi" w:cstheme="majorBidi"/>
          <w:color w:val="000000"/>
          <w:sz w:val="24"/>
          <w:szCs w:val="24"/>
        </w:rPr>
        <w:t xml:space="preserve"> fiction which</w:t>
      </w:r>
      <w:r w:rsidR="00277A9F" w:rsidRPr="005732A2">
        <w:rPr>
          <w:rFonts w:asciiTheme="majorBidi" w:hAnsiTheme="majorBidi" w:cstheme="majorBidi"/>
          <w:color w:val="000000"/>
          <w:sz w:val="24"/>
          <w:szCs w:val="24"/>
        </w:rPr>
        <w:t xml:space="preserve"> highlights the potential possibility of numerous, infinite number of streams within a certain, finite pattern or, in other words, a finite infinity</w:t>
      </w:r>
      <w:r w:rsidR="00C81A76" w:rsidRPr="005732A2">
        <w:rPr>
          <w:rFonts w:asciiTheme="majorBidi" w:hAnsiTheme="majorBidi" w:cstheme="majorBidi"/>
          <w:color w:val="000000"/>
          <w:sz w:val="24"/>
          <w:szCs w:val="24"/>
        </w:rPr>
        <w:t>,</w:t>
      </w:r>
      <w:r w:rsidR="00277A9F" w:rsidRPr="005732A2">
        <w:rPr>
          <w:rFonts w:asciiTheme="majorBidi" w:hAnsiTheme="majorBidi" w:cstheme="majorBidi"/>
          <w:color w:val="000000"/>
          <w:sz w:val="24"/>
          <w:szCs w:val="24"/>
        </w:rPr>
        <w:t xml:space="preserve"> which is clearly illustrated in the following diagram:</w:t>
      </w:r>
    </w:p>
    <w:p w14:paraId="20B4F3FD" w14:textId="77777777" w:rsidR="00A34705" w:rsidRPr="005732A2" w:rsidRDefault="00D60857" w:rsidP="004D713E">
      <w:pPr>
        <w:spacing w:line="240" w:lineRule="auto"/>
        <w:jc w:val="center"/>
        <w:rPr>
          <w:rFonts w:asciiTheme="majorBidi" w:hAnsiTheme="majorBidi" w:cstheme="majorBidi"/>
          <w:sz w:val="24"/>
          <w:szCs w:val="24"/>
          <w:lang w:val="en-US"/>
        </w:rPr>
      </w:pPr>
      <w:r w:rsidRPr="005732A2">
        <w:rPr>
          <w:rFonts w:asciiTheme="majorBidi" w:hAnsiTheme="majorBidi" w:cstheme="majorBidi"/>
          <w:noProof/>
          <w:sz w:val="24"/>
          <w:szCs w:val="24"/>
          <w:lang w:val="en-MY" w:eastAsia="en-MY"/>
        </w:rPr>
        <w:lastRenderedPageBreak/>
        <w:drawing>
          <wp:inline distT="0" distB="0" distL="0" distR="0" wp14:anchorId="5D69F4CC" wp14:editId="44E10C6D">
            <wp:extent cx="4882896" cy="415137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2.jpg"/>
                    <pic:cNvPicPr/>
                  </pic:nvPicPr>
                  <pic:blipFill>
                    <a:blip r:embed="rId9">
                      <a:extLst>
                        <a:ext uri="{28A0092B-C50C-407E-A947-70E740481C1C}">
                          <a14:useLocalDpi xmlns:a14="http://schemas.microsoft.com/office/drawing/2010/main" val="0"/>
                        </a:ext>
                      </a:extLst>
                    </a:blip>
                    <a:stretch>
                      <a:fillRect/>
                    </a:stretch>
                  </pic:blipFill>
                  <pic:spPr>
                    <a:xfrm>
                      <a:off x="0" y="0"/>
                      <a:ext cx="4882896" cy="4151376"/>
                    </a:xfrm>
                    <a:prstGeom prst="rect">
                      <a:avLst/>
                    </a:prstGeom>
                  </pic:spPr>
                </pic:pic>
              </a:graphicData>
            </a:graphic>
          </wp:inline>
        </w:drawing>
      </w:r>
    </w:p>
    <w:p w14:paraId="5900E6C8" w14:textId="77777777" w:rsidR="00A34705" w:rsidRPr="005732A2" w:rsidRDefault="00277A9F" w:rsidP="004D713E">
      <w:pPr>
        <w:spacing w:line="240" w:lineRule="auto"/>
        <w:jc w:val="center"/>
        <w:rPr>
          <w:rFonts w:asciiTheme="majorBidi" w:hAnsiTheme="majorBidi" w:cstheme="majorBidi"/>
          <w:sz w:val="20"/>
          <w:szCs w:val="20"/>
          <w:lang w:val="en-US"/>
        </w:rPr>
      </w:pPr>
      <w:r w:rsidRPr="005732A2">
        <w:rPr>
          <w:rFonts w:asciiTheme="majorBidi" w:hAnsiTheme="majorBidi" w:cstheme="majorBidi"/>
          <w:b/>
          <w:bCs/>
          <w:sz w:val="20"/>
          <w:szCs w:val="20"/>
          <w:lang w:val="en-US"/>
        </w:rPr>
        <w:t xml:space="preserve">Figure </w:t>
      </w:r>
      <w:r w:rsidR="000B4265" w:rsidRPr="005732A2">
        <w:rPr>
          <w:rFonts w:asciiTheme="majorBidi" w:hAnsiTheme="majorBidi" w:cstheme="majorBidi"/>
          <w:b/>
          <w:bCs/>
          <w:sz w:val="20"/>
          <w:szCs w:val="20"/>
          <w:lang w:val="en-US"/>
        </w:rPr>
        <w:t>3</w:t>
      </w:r>
      <w:r w:rsidRPr="005732A2">
        <w:rPr>
          <w:rFonts w:asciiTheme="majorBidi" w:hAnsiTheme="majorBidi" w:cstheme="majorBidi"/>
          <w:sz w:val="20"/>
          <w:szCs w:val="20"/>
          <w:lang w:val="en-US"/>
        </w:rPr>
        <w:t>. Boomerang Stream of Consciousness Model with Finite Infinity</w:t>
      </w:r>
    </w:p>
    <w:p w14:paraId="12A27780" w14:textId="77777777" w:rsidR="00A34705" w:rsidRPr="005732A2" w:rsidRDefault="00A34705" w:rsidP="004D713E">
      <w:pPr>
        <w:spacing w:line="240" w:lineRule="auto"/>
        <w:jc w:val="both"/>
        <w:rPr>
          <w:rFonts w:asciiTheme="majorBidi" w:hAnsiTheme="majorBidi" w:cstheme="majorBidi"/>
          <w:sz w:val="24"/>
          <w:szCs w:val="24"/>
          <w:lang w:val="en-US"/>
        </w:rPr>
      </w:pPr>
    </w:p>
    <w:p w14:paraId="7DCF321A" w14:textId="77777777" w:rsidR="00A34705" w:rsidRPr="005732A2" w:rsidRDefault="00A34705" w:rsidP="004D713E">
      <w:pPr>
        <w:spacing w:line="240" w:lineRule="auto"/>
        <w:jc w:val="both"/>
        <w:rPr>
          <w:rFonts w:asciiTheme="majorBidi" w:hAnsiTheme="majorBidi" w:cstheme="majorBidi"/>
          <w:sz w:val="24"/>
          <w:szCs w:val="24"/>
          <w:lang w:val="en-US"/>
        </w:rPr>
      </w:pPr>
    </w:p>
    <w:p w14:paraId="10C21007" w14:textId="77777777" w:rsidR="0090056D" w:rsidRPr="005732A2" w:rsidRDefault="004E6D07" w:rsidP="004D713E">
      <w:pPr>
        <w:spacing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As shown above, the finite infinity of</w:t>
      </w:r>
      <w:r w:rsidR="007B07E7">
        <w:rPr>
          <w:rFonts w:asciiTheme="majorBidi" w:hAnsiTheme="majorBidi" w:cstheme="majorBidi"/>
          <w:sz w:val="24"/>
          <w:szCs w:val="24"/>
          <w:lang w:val="en-US"/>
        </w:rPr>
        <w:t xml:space="preserve"> though divisions in “</w:t>
      </w:r>
      <w:r w:rsidR="00C81A76" w:rsidRPr="005732A2">
        <w:rPr>
          <w:rFonts w:asciiTheme="majorBidi" w:hAnsiTheme="majorBidi" w:cstheme="majorBidi"/>
          <w:sz w:val="24"/>
          <w:szCs w:val="24"/>
          <w:lang w:val="en-US"/>
        </w:rPr>
        <w:t>b</w:t>
      </w:r>
      <w:r w:rsidR="00D60857" w:rsidRPr="005732A2">
        <w:rPr>
          <w:rFonts w:asciiTheme="majorBidi" w:hAnsiTheme="majorBidi" w:cstheme="majorBidi"/>
          <w:sz w:val="24"/>
          <w:szCs w:val="24"/>
          <w:lang w:val="en-US"/>
        </w:rPr>
        <w:t>oomerang</w:t>
      </w:r>
      <w:r w:rsidRPr="005732A2">
        <w:rPr>
          <w:rFonts w:asciiTheme="majorBidi" w:hAnsiTheme="majorBidi" w:cstheme="majorBidi"/>
          <w:sz w:val="24"/>
          <w:szCs w:val="24"/>
          <w:lang w:val="en-US"/>
        </w:rPr>
        <w:t xml:space="preserve"> stream of consciousness</w:t>
      </w:r>
      <w:r w:rsidR="007B07E7">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denotes the possibility of numerous streams of consciousness</w:t>
      </w:r>
      <w:r w:rsidR="00C81A76"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provok</w:t>
      </w:r>
      <w:r w:rsidR="00AE3428">
        <w:rPr>
          <w:rFonts w:asciiTheme="majorBidi" w:hAnsiTheme="majorBidi" w:cstheme="majorBidi"/>
          <w:sz w:val="24"/>
          <w:szCs w:val="24"/>
          <w:lang w:val="en-US"/>
        </w:rPr>
        <w:t>ed by one “throwing s</w:t>
      </w:r>
      <w:r w:rsidR="007B07E7">
        <w:rPr>
          <w:rFonts w:asciiTheme="majorBidi" w:hAnsiTheme="majorBidi" w:cstheme="majorBidi"/>
          <w:sz w:val="24"/>
          <w:szCs w:val="24"/>
          <w:lang w:val="en-US"/>
        </w:rPr>
        <w:t>pot”</w:t>
      </w:r>
      <w:r w:rsidR="00D60857" w:rsidRPr="005732A2">
        <w:rPr>
          <w:rFonts w:asciiTheme="majorBidi" w:hAnsiTheme="majorBidi" w:cstheme="majorBidi"/>
          <w:sz w:val="24"/>
          <w:szCs w:val="24"/>
          <w:lang w:val="en-US"/>
        </w:rPr>
        <w:t>,</w:t>
      </w:r>
      <w:r w:rsidRPr="005732A2">
        <w:rPr>
          <w:rFonts w:asciiTheme="majorBidi" w:hAnsiTheme="majorBidi" w:cstheme="majorBidi"/>
          <w:sz w:val="24"/>
          <w:szCs w:val="24"/>
          <w:lang w:val="en-US"/>
        </w:rPr>
        <w:t xml:space="preserve"> thrown and returned after a certain while, which are finitely bound between X1</w:t>
      </w:r>
      <w:r w:rsidR="00CA3B8D" w:rsidRPr="005732A2">
        <w:rPr>
          <w:rFonts w:asciiTheme="majorBidi" w:hAnsiTheme="majorBidi" w:cstheme="majorBidi"/>
          <w:sz w:val="24"/>
          <w:szCs w:val="24"/>
          <w:lang w:val="en-US"/>
        </w:rPr>
        <w:t xml:space="preserve"> (the first throw or so-called stream)</w:t>
      </w:r>
      <w:r w:rsidRPr="005732A2">
        <w:rPr>
          <w:rFonts w:asciiTheme="majorBidi" w:hAnsiTheme="majorBidi" w:cstheme="majorBidi"/>
          <w:sz w:val="24"/>
          <w:szCs w:val="24"/>
          <w:lang w:val="en-US"/>
        </w:rPr>
        <w:t xml:space="preserve"> and X </w:t>
      </w:r>
      <w:r w:rsidR="00CA3B8D" w:rsidRPr="005732A2">
        <w:rPr>
          <w:rFonts w:asciiTheme="majorBidi" w:hAnsiTheme="majorBidi" w:cstheme="majorBidi"/>
          <w:sz w:val="24"/>
          <w:szCs w:val="24"/>
          <w:lang w:val="en-US"/>
        </w:rPr>
        <w:t xml:space="preserve">͚ (the last one) </w:t>
      </w:r>
      <w:proofErr w:type="spellStart"/>
      <w:r w:rsidR="00CA3B8D" w:rsidRPr="005732A2">
        <w:rPr>
          <w:rFonts w:asciiTheme="majorBidi" w:hAnsiTheme="majorBidi" w:cstheme="majorBidi"/>
          <w:sz w:val="24"/>
          <w:szCs w:val="24"/>
          <w:lang w:val="en-US"/>
        </w:rPr>
        <w:t>finalising</w:t>
      </w:r>
      <w:proofErr w:type="spellEnd"/>
      <w:r w:rsidR="00CA3B8D" w:rsidRPr="005732A2">
        <w:rPr>
          <w:rFonts w:asciiTheme="majorBidi" w:hAnsiTheme="majorBidi" w:cstheme="majorBidi"/>
          <w:sz w:val="24"/>
          <w:szCs w:val="24"/>
          <w:lang w:val="en-US"/>
        </w:rPr>
        <w:t xml:space="preserve"> the narrative with the same setting and scene observed at the very beginning. </w:t>
      </w:r>
    </w:p>
    <w:p w14:paraId="7FED8454" w14:textId="77777777" w:rsidR="000D42DF" w:rsidRPr="005732A2" w:rsidRDefault="000D42DF" w:rsidP="004D713E">
      <w:pPr>
        <w:spacing w:line="240" w:lineRule="auto"/>
        <w:jc w:val="both"/>
        <w:rPr>
          <w:rFonts w:asciiTheme="majorBidi" w:hAnsiTheme="majorBidi" w:cstheme="majorBidi"/>
          <w:sz w:val="24"/>
          <w:szCs w:val="24"/>
          <w:lang w:val="en-US"/>
        </w:rPr>
      </w:pPr>
    </w:p>
    <w:p w14:paraId="55FA75A9" w14:textId="6B7FFC17" w:rsidR="00CA3B8D" w:rsidRPr="005732A2" w:rsidRDefault="00504B92" w:rsidP="004D713E">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5 </w:t>
      </w:r>
      <w:r w:rsidR="00CA3B8D" w:rsidRPr="005732A2">
        <w:rPr>
          <w:rFonts w:asciiTheme="majorBidi" w:hAnsiTheme="majorBidi" w:cstheme="majorBidi"/>
          <w:b/>
          <w:bCs/>
          <w:sz w:val="24"/>
          <w:szCs w:val="24"/>
          <w:lang w:val="en-US"/>
        </w:rPr>
        <w:t xml:space="preserve">Conclusion </w:t>
      </w:r>
    </w:p>
    <w:p w14:paraId="0480CB03" w14:textId="77777777" w:rsidR="002365FA" w:rsidRPr="005732A2" w:rsidRDefault="000D42DF" w:rsidP="00F851C4">
      <w:pPr>
        <w:spacing w:after="0" w:line="240" w:lineRule="auto"/>
        <w:jc w:val="both"/>
        <w:rPr>
          <w:rFonts w:asciiTheme="majorBidi" w:hAnsiTheme="majorBidi" w:cstheme="majorBidi"/>
          <w:sz w:val="24"/>
          <w:szCs w:val="24"/>
          <w:lang w:val="en-US"/>
        </w:rPr>
      </w:pPr>
      <w:r w:rsidRPr="005732A2">
        <w:rPr>
          <w:rFonts w:asciiTheme="majorBidi" w:hAnsiTheme="majorBidi" w:cstheme="majorBidi"/>
          <w:sz w:val="24"/>
          <w:szCs w:val="24"/>
          <w:lang w:val="en-US"/>
        </w:rPr>
        <w:t>This article</w:t>
      </w:r>
      <w:r w:rsidR="00AE5223" w:rsidRPr="005732A2">
        <w:rPr>
          <w:rFonts w:asciiTheme="majorBidi" w:hAnsiTheme="majorBidi" w:cstheme="majorBidi"/>
          <w:sz w:val="24"/>
          <w:szCs w:val="24"/>
          <w:lang w:val="en-US"/>
        </w:rPr>
        <w:t xml:space="preserve"> approaches Barry Dainton’s stream of consciousness model</w:t>
      </w:r>
      <w:r w:rsidRPr="005732A2">
        <w:rPr>
          <w:rFonts w:asciiTheme="majorBidi" w:hAnsiTheme="majorBidi" w:cstheme="majorBidi"/>
          <w:sz w:val="24"/>
          <w:szCs w:val="24"/>
          <w:lang w:val="en-US"/>
        </w:rPr>
        <w:t>,</w:t>
      </w:r>
      <w:r w:rsidR="00AE5223" w:rsidRPr="005732A2">
        <w:rPr>
          <w:rFonts w:asciiTheme="majorBidi" w:hAnsiTheme="majorBidi" w:cstheme="majorBidi"/>
          <w:sz w:val="24"/>
          <w:szCs w:val="24"/>
          <w:lang w:val="en-US"/>
        </w:rPr>
        <w:t xml:space="preserve"> which stresses the possibility of the existence of infinite number of thought divisions parallel to each other with the exception of the first and the last one within a certain amount of time. However, adhering to Dainton’s basic assertion, this </w:t>
      </w:r>
      <w:r w:rsidRPr="005732A2">
        <w:rPr>
          <w:rFonts w:asciiTheme="majorBidi" w:hAnsiTheme="majorBidi" w:cstheme="majorBidi"/>
          <w:sz w:val="24"/>
          <w:szCs w:val="24"/>
          <w:lang w:val="en-US"/>
        </w:rPr>
        <w:t>paper</w:t>
      </w:r>
      <w:r w:rsidR="00AE5223" w:rsidRPr="005732A2">
        <w:rPr>
          <w:rFonts w:asciiTheme="majorBidi" w:hAnsiTheme="majorBidi" w:cstheme="majorBidi"/>
          <w:sz w:val="24"/>
          <w:szCs w:val="24"/>
          <w:lang w:val="en-US"/>
        </w:rPr>
        <w:t xml:space="preserve"> involves proposing a relatively different model of the same concept in terms of literary fiction analysis in which the source responsible for thought divisions is highlighted and </w:t>
      </w:r>
      <w:r w:rsidR="009B76D7">
        <w:rPr>
          <w:rFonts w:asciiTheme="majorBidi" w:hAnsiTheme="majorBidi" w:cstheme="majorBidi"/>
          <w:sz w:val="24"/>
          <w:szCs w:val="24"/>
          <w:lang w:val="en-US"/>
        </w:rPr>
        <w:t>marked as a “throwing spot”</w:t>
      </w:r>
      <w:r w:rsidR="002365FA" w:rsidRPr="005732A2">
        <w:rPr>
          <w:rFonts w:asciiTheme="majorBidi" w:hAnsiTheme="majorBidi" w:cstheme="majorBidi"/>
          <w:sz w:val="24"/>
          <w:szCs w:val="24"/>
          <w:lang w:val="en-US"/>
        </w:rPr>
        <w:t>,</w:t>
      </w:r>
      <w:r w:rsidR="00AE5223" w:rsidRPr="005732A2">
        <w:rPr>
          <w:rFonts w:asciiTheme="majorBidi" w:hAnsiTheme="majorBidi" w:cstheme="majorBidi"/>
          <w:sz w:val="24"/>
          <w:szCs w:val="24"/>
          <w:lang w:val="en-US"/>
        </w:rPr>
        <w:t xml:space="preserve"> </w:t>
      </w:r>
      <w:r w:rsidR="005E3976" w:rsidRPr="005732A2">
        <w:rPr>
          <w:rFonts w:asciiTheme="majorBidi" w:hAnsiTheme="majorBidi" w:cstheme="majorBidi"/>
          <w:sz w:val="24"/>
          <w:szCs w:val="24"/>
          <w:lang w:val="en-US"/>
        </w:rPr>
        <w:t>provoking</w:t>
      </w:r>
      <w:r w:rsidR="00AE5223" w:rsidRPr="005732A2">
        <w:rPr>
          <w:rFonts w:asciiTheme="majorBidi" w:hAnsiTheme="majorBidi" w:cstheme="majorBidi"/>
          <w:sz w:val="24"/>
          <w:szCs w:val="24"/>
          <w:lang w:val="en-US"/>
        </w:rPr>
        <w:t xml:space="preserve"> a semi-infinite number of </w:t>
      </w:r>
      <w:r w:rsidR="00AE5223" w:rsidRPr="005732A2">
        <w:rPr>
          <w:rFonts w:asciiTheme="majorBidi" w:hAnsiTheme="majorBidi" w:cstheme="majorBidi"/>
          <w:sz w:val="24"/>
          <w:szCs w:val="24"/>
          <w:lang w:val="en-US"/>
        </w:rPr>
        <w:lastRenderedPageBreak/>
        <w:t>consciousness streams like a boomerang</w:t>
      </w:r>
      <w:r w:rsidR="002365FA" w:rsidRPr="005732A2">
        <w:rPr>
          <w:rFonts w:asciiTheme="majorBidi" w:hAnsiTheme="majorBidi" w:cstheme="majorBidi"/>
          <w:sz w:val="24"/>
          <w:szCs w:val="24"/>
          <w:lang w:val="en-US"/>
        </w:rPr>
        <w:t xml:space="preserve"> that is</w:t>
      </w:r>
      <w:r w:rsidR="00AE5223" w:rsidRPr="005732A2">
        <w:rPr>
          <w:rFonts w:asciiTheme="majorBidi" w:hAnsiTheme="majorBidi" w:cstheme="majorBidi"/>
          <w:sz w:val="24"/>
          <w:szCs w:val="24"/>
          <w:lang w:val="en-US"/>
        </w:rPr>
        <w:t xml:space="preserve"> required to return to the same source after a certain while. </w:t>
      </w:r>
    </w:p>
    <w:p w14:paraId="5BF8D3CE" w14:textId="77777777" w:rsidR="00D07616" w:rsidRPr="005732A2" w:rsidRDefault="007B07E7" w:rsidP="00F851C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Furthermore, what “boomerang stream of conscious”</w:t>
      </w:r>
      <w:r w:rsidR="00AE5223" w:rsidRPr="005732A2">
        <w:rPr>
          <w:rFonts w:asciiTheme="majorBidi" w:hAnsiTheme="majorBidi" w:cstheme="majorBidi"/>
          <w:sz w:val="24"/>
          <w:szCs w:val="24"/>
          <w:lang w:val="en-US"/>
        </w:rPr>
        <w:t xml:space="preserve"> suggests is that not only the back and forth movements of the streams occur within a certain period, but also the whole narration </w:t>
      </w:r>
      <w:r w:rsidR="00FF2526" w:rsidRPr="005732A2">
        <w:rPr>
          <w:rFonts w:asciiTheme="majorBidi" w:hAnsiTheme="majorBidi" w:cstheme="majorBidi"/>
          <w:sz w:val="24"/>
          <w:szCs w:val="24"/>
          <w:lang w:val="en-US"/>
        </w:rPr>
        <w:t>comes to a close at the very starting point in the same setting</w:t>
      </w:r>
      <w:r w:rsidR="002365FA" w:rsidRPr="005732A2">
        <w:rPr>
          <w:rFonts w:asciiTheme="majorBidi" w:hAnsiTheme="majorBidi" w:cstheme="majorBidi"/>
          <w:sz w:val="24"/>
          <w:szCs w:val="24"/>
          <w:lang w:val="en-US"/>
        </w:rPr>
        <w:t xml:space="preserve"> of the fiction work in question</w:t>
      </w:r>
      <w:r w:rsidR="00FF2526" w:rsidRPr="005732A2">
        <w:rPr>
          <w:rFonts w:asciiTheme="majorBidi" w:hAnsiTheme="majorBidi" w:cstheme="majorBidi"/>
          <w:sz w:val="24"/>
          <w:szCs w:val="24"/>
          <w:lang w:val="en-US"/>
        </w:rPr>
        <w:t xml:space="preserve"> through the same character. It is noteworthy that further analyses of other modern and post-modern literary fictions will certainly provide more evidence for clarifying the proposed model in this study due to the abundance of stream of consciousness use in such works within the canon of literature. </w:t>
      </w:r>
    </w:p>
    <w:p w14:paraId="453537E0" w14:textId="77777777" w:rsidR="00504B92" w:rsidRDefault="00504B92" w:rsidP="00F851C4">
      <w:pPr>
        <w:spacing w:after="0" w:line="240" w:lineRule="auto"/>
        <w:jc w:val="both"/>
        <w:rPr>
          <w:rFonts w:asciiTheme="majorBidi" w:hAnsiTheme="majorBidi" w:cstheme="majorBidi"/>
          <w:sz w:val="24"/>
          <w:szCs w:val="24"/>
          <w:lang w:val="en-US"/>
        </w:rPr>
      </w:pPr>
    </w:p>
    <w:p w14:paraId="0759C79D" w14:textId="77777777" w:rsidR="00504B92" w:rsidRDefault="00504B92" w:rsidP="00F851C4">
      <w:pPr>
        <w:spacing w:after="0" w:line="240" w:lineRule="auto"/>
        <w:jc w:val="both"/>
        <w:rPr>
          <w:rFonts w:asciiTheme="majorBidi" w:hAnsiTheme="majorBidi" w:cstheme="majorBidi"/>
          <w:sz w:val="24"/>
          <w:szCs w:val="24"/>
          <w:lang w:val="en-US"/>
        </w:rPr>
      </w:pPr>
    </w:p>
    <w:p w14:paraId="52BBD0A2" w14:textId="27F6E17D" w:rsidR="00FF2526" w:rsidRPr="005732A2" w:rsidRDefault="00FF2526" w:rsidP="00F851C4">
      <w:pPr>
        <w:spacing w:after="0" w:line="240" w:lineRule="auto"/>
        <w:jc w:val="both"/>
        <w:rPr>
          <w:rFonts w:asciiTheme="majorBidi" w:hAnsiTheme="majorBidi" w:cstheme="majorBidi"/>
          <w:b/>
          <w:bCs/>
          <w:sz w:val="24"/>
          <w:szCs w:val="24"/>
          <w:lang w:val="en-US"/>
        </w:rPr>
      </w:pPr>
      <w:r w:rsidRPr="005732A2">
        <w:rPr>
          <w:rFonts w:asciiTheme="majorBidi" w:hAnsiTheme="majorBidi" w:cstheme="majorBidi"/>
          <w:b/>
          <w:bCs/>
          <w:sz w:val="24"/>
          <w:szCs w:val="24"/>
          <w:lang w:val="en-US"/>
        </w:rPr>
        <w:t xml:space="preserve">Acknowledgments   </w:t>
      </w:r>
      <w:r w:rsidR="00AE5223" w:rsidRPr="005732A2">
        <w:rPr>
          <w:rFonts w:asciiTheme="majorBidi" w:hAnsiTheme="majorBidi" w:cstheme="majorBidi"/>
          <w:b/>
          <w:bCs/>
          <w:sz w:val="24"/>
          <w:szCs w:val="24"/>
          <w:lang w:val="en-US"/>
        </w:rPr>
        <w:t xml:space="preserve"> </w:t>
      </w:r>
    </w:p>
    <w:p w14:paraId="0A3FBF61" w14:textId="77777777" w:rsidR="00AE5223" w:rsidRPr="005732A2" w:rsidRDefault="000D42DF" w:rsidP="004D713E">
      <w:pPr>
        <w:spacing w:line="240" w:lineRule="auto"/>
        <w:jc w:val="both"/>
        <w:rPr>
          <w:rFonts w:asciiTheme="majorBidi" w:hAnsiTheme="majorBidi" w:cstheme="majorBidi"/>
          <w:b/>
          <w:bCs/>
          <w:sz w:val="24"/>
          <w:szCs w:val="24"/>
          <w:lang w:val="en-US"/>
        </w:rPr>
      </w:pPr>
      <w:r w:rsidRPr="005732A2">
        <w:rPr>
          <w:rFonts w:asciiTheme="majorBidi" w:hAnsiTheme="majorBidi" w:cstheme="majorBidi"/>
          <w:sz w:val="24"/>
          <w:szCs w:val="24"/>
          <w:lang w:val="en-US"/>
        </w:rPr>
        <w:t>I would like to thank dear Dr</w:t>
      </w:r>
      <w:r w:rsidR="00FF2526" w:rsidRPr="005732A2">
        <w:rPr>
          <w:rFonts w:asciiTheme="majorBidi" w:hAnsiTheme="majorBidi" w:cstheme="majorBidi"/>
          <w:sz w:val="24"/>
          <w:szCs w:val="24"/>
          <w:lang w:val="en-US"/>
        </w:rPr>
        <w:t xml:space="preserve"> Omid </w:t>
      </w:r>
      <w:proofErr w:type="spellStart"/>
      <w:r w:rsidR="00FF2526" w:rsidRPr="005732A2">
        <w:rPr>
          <w:rFonts w:asciiTheme="majorBidi" w:hAnsiTheme="majorBidi" w:cstheme="majorBidi"/>
          <w:sz w:val="24"/>
          <w:szCs w:val="24"/>
          <w:lang w:val="en-US"/>
        </w:rPr>
        <w:t>Miraliyari</w:t>
      </w:r>
      <w:proofErr w:type="spellEnd"/>
      <w:r w:rsidR="00FF2526" w:rsidRPr="005732A2">
        <w:rPr>
          <w:rFonts w:asciiTheme="majorBidi" w:hAnsiTheme="majorBidi" w:cstheme="majorBidi"/>
          <w:sz w:val="24"/>
          <w:szCs w:val="24"/>
          <w:lang w:val="en-US"/>
        </w:rPr>
        <w:t>, mechanical engineering lecturer at Sama technical and vocational training college of Arak in Iran, and appreciate his sincere collaboration in helping with schematic sections of this paper and making it poss</w:t>
      </w:r>
      <w:r w:rsidR="009B76D7">
        <w:rPr>
          <w:rFonts w:asciiTheme="majorBidi" w:hAnsiTheme="majorBidi" w:cstheme="majorBidi"/>
          <w:sz w:val="24"/>
          <w:szCs w:val="24"/>
          <w:lang w:val="en-US"/>
        </w:rPr>
        <w:t xml:space="preserve">ible to </w:t>
      </w:r>
      <w:proofErr w:type="spellStart"/>
      <w:r w:rsidR="009B76D7">
        <w:rPr>
          <w:rFonts w:asciiTheme="majorBidi" w:hAnsiTheme="majorBidi" w:cstheme="majorBidi"/>
          <w:sz w:val="24"/>
          <w:szCs w:val="24"/>
          <w:lang w:val="en-US"/>
        </w:rPr>
        <w:t>visualise</w:t>
      </w:r>
      <w:proofErr w:type="spellEnd"/>
      <w:r w:rsidR="009B76D7">
        <w:rPr>
          <w:rFonts w:asciiTheme="majorBidi" w:hAnsiTheme="majorBidi" w:cstheme="majorBidi"/>
          <w:sz w:val="24"/>
          <w:szCs w:val="24"/>
          <w:lang w:val="en-US"/>
        </w:rPr>
        <w:t xml:space="preserve"> the proposed “</w:t>
      </w:r>
      <w:r w:rsidR="00FF2526" w:rsidRPr="005732A2">
        <w:rPr>
          <w:rFonts w:asciiTheme="majorBidi" w:hAnsiTheme="majorBidi" w:cstheme="majorBidi"/>
          <w:sz w:val="24"/>
          <w:szCs w:val="24"/>
          <w:lang w:val="en-US"/>
        </w:rPr>
        <w:t xml:space="preserve">boomerang </w:t>
      </w:r>
      <w:r w:rsidR="009B76D7">
        <w:rPr>
          <w:rFonts w:asciiTheme="majorBidi" w:hAnsiTheme="majorBidi" w:cstheme="majorBidi"/>
          <w:sz w:val="24"/>
          <w:szCs w:val="24"/>
          <w:lang w:val="en-US"/>
        </w:rPr>
        <w:t>stream of consciousness”</w:t>
      </w:r>
      <w:r w:rsidR="00FF2526" w:rsidRPr="005732A2">
        <w:rPr>
          <w:rFonts w:asciiTheme="majorBidi" w:hAnsiTheme="majorBidi" w:cstheme="majorBidi"/>
          <w:sz w:val="24"/>
          <w:szCs w:val="24"/>
          <w:lang w:val="en-US"/>
        </w:rPr>
        <w:t xml:space="preserve"> with</w:t>
      </w:r>
      <w:r w:rsidR="005E3976" w:rsidRPr="005732A2">
        <w:rPr>
          <w:rFonts w:asciiTheme="majorBidi" w:hAnsiTheme="majorBidi" w:cstheme="majorBidi"/>
          <w:sz w:val="24"/>
          <w:szCs w:val="24"/>
          <w:lang w:val="en-US"/>
        </w:rPr>
        <w:t xml:space="preserve"> his</w:t>
      </w:r>
      <w:r w:rsidR="00FF2526" w:rsidRPr="005732A2">
        <w:rPr>
          <w:rFonts w:asciiTheme="majorBidi" w:hAnsiTheme="majorBidi" w:cstheme="majorBidi"/>
          <w:sz w:val="24"/>
          <w:szCs w:val="24"/>
          <w:lang w:val="en-US"/>
        </w:rPr>
        <w:t xml:space="preserve"> brilliant ideas and suggestions. Being grateful to the anonymous reviewers of this paper for all their comments and advice, I </w:t>
      </w:r>
      <w:r w:rsidR="009778D3" w:rsidRPr="005732A2">
        <w:rPr>
          <w:rFonts w:asciiTheme="majorBidi" w:hAnsiTheme="majorBidi" w:cstheme="majorBidi"/>
          <w:sz w:val="24"/>
          <w:szCs w:val="24"/>
          <w:lang w:val="en-US"/>
        </w:rPr>
        <w:t xml:space="preserve">hereby admit that all the shortcomings of this study are mine only. </w:t>
      </w:r>
      <w:r w:rsidR="00FF2526" w:rsidRPr="005732A2">
        <w:rPr>
          <w:rFonts w:asciiTheme="majorBidi" w:hAnsiTheme="majorBidi" w:cstheme="majorBidi"/>
          <w:sz w:val="24"/>
          <w:szCs w:val="24"/>
          <w:lang w:val="en-US"/>
        </w:rPr>
        <w:t xml:space="preserve">  </w:t>
      </w:r>
      <w:r w:rsidR="00AE5223" w:rsidRPr="005732A2">
        <w:rPr>
          <w:rFonts w:asciiTheme="majorBidi" w:hAnsiTheme="majorBidi" w:cstheme="majorBidi"/>
          <w:b/>
          <w:bCs/>
          <w:sz w:val="24"/>
          <w:szCs w:val="24"/>
          <w:lang w:val="en-US"/>
        </w:rPr>
        <w:t xml:space="preserve"> </w:t>
      </w:r>
    </w:p>
    <w:p w14:paraId="4A9DAEA0" w14:textId="77777777" w:rsidR="005E3976" w:rsidRPr="005732A2" w:rsidRDefault="005E3976" w:rsidP="004D713E">
      <w:pPr>
        <w:spacing w:line="240" w:lineRule="auto"/>
        <w:jc w:val="both"/>
        <w:rPr>
          <w:rFonts w:asciiTheme="majorBidi" w:hAnsiTheme="majorBidi" w:cstheme="majorBidi"/>
          <w:b/>
          <w:bCs/>
          <w:sz w:val="24"/>
          <w:szCs w:val="24"/>
          <w:lang w:val="en-US"/>
        </w:rPr>
      </w:pPr>
    </w:p>
    <w:p w14:paraId="1E41076B" w14:textId="77777777" w:rsidR="009778D3" w:rsidRPr="005732A2" w:rsidRDefault="009778D3" w:rsidP="004D713E">
      <w:pPr>
        <w:spacing w:line="240" w:lineRule="auto"/>
        <w:jc w:val="both"/>
        <w:rPr>
          <w:rFonts w:asciiTheme="majorBidi" w:hAnsiTheme="majorBidi" w:cstheme="majorBidi"/>
          <w:b/>
          <w:bCs/>
          <w:sz w:val="24"/>
          <w:szCs w:val="24"/>
          <w:lang w:val="en-US"/>
        </w:rPr>
      </w:pPr>
      <w:r w:rsidRPr="005732A2">
        <w:rPr>
          <w:rFonts w:asciiTheme="majorBidi" w:hAnsiTheme="majorBidi" w:cstheme="majorBidi"/>
          <w:b/>
          <w:bCs/>
          <w:sz w:val="24"/>
          <w:szCs w:val="24"/>
          <w:lang w:val="en-US"/>
        </w:rPr>
        <w:t xml:space="preserve">References </w:t>
      </w:r>
    </w:p>
    <w:p w14:paraId="3FC65ECD" w14:textId="0443462D" w:rsidR="00126715" w:rsidRPr="001A01D2" w:rsidRDefault="001A01D2" w:rsidP="004D713E">
      <w:pPr>
        <w:pStyle w:val="Nadpis1"/>
        <w:spacing w:before="0" w:beforeAutospacing="0" w:after="0" w:afterAutospacing="0"/>
        <w:ind w:left="540" w:hanging="540"/>
        <w:rPr>
          <w:rStyle w:val="titre-revue"/>
          <w:rFonts w:asciiTheme="majorBidi" w:hAnsiTheme="majorBidi" w:cstheme="majorBidi"/>
          <w:b w:val="0"/>
          <w:bCs w:val="0"/>
          <w:color w:val="000000" w:themeColor="text1"/>
          <w:sz w:val="22"/>
          <w:szCs w:val="22"/>
          <w:shd w:val="clear" w:color="auto" w:fill="FFFFFF"/>
        </w:rPr>
      </w:pPr>
      <w:r>
        <w:rPr>
          <w:rStyle w:val="titre-revue"/>
          <w:rFonts w:asciiTheme="majorBidi" w:hAnsiTheme="majorBidi" w:cstheme="majorBidi"/>
          <w:b w:val="0"/>
          <w:bCs w:val="0"/>
          <w:color w:val="000000" w:themeColor="text1"/>
          <w:sz w:val="22"/>
          <w:szCs w:val="22"/>
          <w:shd w:val="clear" w:color="auto" w:fill="FFFFFF"/>
        </w:rPr>
        <w:t>Alber, Jan</w:t>
      </w:r>
      <w:r w:rsidR="00126715" w:rsidRPr="001A01D2">
        <w:rPr>
          <w:rStyle w:val="titre-revue"/>
          <w:rFonts w:asciiTheme="majorBidi" w:hAnsiTheme="majorBidi" w:cstheme="majorBidi"/>
          <w:b w:val="0"/>
          <w:bCs w:val="0"/>
          <w:color w:val="000000" w:themeColor="text1"/>
          <w:sz w:val="22"/>
          <w:szCs w:val="22"/>
          <w:shd w:val="clear" w:color="auto" w:fill="FFFFFF"/>
        </w:rPr>
        <w:t xml:space="preserve">, </w:t>
      </w:r>
      <w:proofErr w:type="spellStart"/>
      <w:r w:rsidR="00126715" w:rsidRPr="001A01D2">
        <w:rPr>
          <w:rStyle w:val="titre-revue"/>
          <w:rFonts w:asciiTheme="majorBidi" w:hAnsiTheme="majorBidi" w:cstheme="majorBidi"/>
          <w:b w:val="0"/>
          <w:bCs w:val="0"/>
          <w:color w:val="000000" w:themeColor="text1"/>
          <w:sz w:val="22"/>
          <w:szCs w:val="22"/>
          <w:shd w:val="clear" w:color="auto" w:fill="FFFFFF"/>
        </w:rPr>
        <w:t>Fludernik</w:t>
      </w:r>
      <w:proofErr w:type="spellEnd"/>
      <w:r w:rsidR="00126715" w:rsidRPr="001A01D2">
        <w:rPr>
          <w:rStyle w:val="titre-revue"/>
          <w:rFonts w:asciiTheme="majorBidi" w:hAnsiTheme="majorBidi" w:cstheme="majorBidi"/>
          <w:b w:val="0"/>
          <w:bCs w:val="0"/>
          <w:color w:val="000000" w:themeColor="text1"/>
          <w:sz w:val="22"/>
          <w:szCs w:val="22"/>
          <w:shd w:val="clear" w:color="auto" w:fill="FFFFFF"/>
        </w:rPr>
        <w:t>, Monika</w:t>
      </w:r>
      <w:r w:rsidR="006C01BF">
        <w:rPr>
          <w:rStyle w:val="titre-revue"/>
          <w:rFonts w:asciiTheme="majorBidi" w:hAnsiTheme="majorBidi" w:cstheme="majorBidi"/>
          <w:b w:val="0"/>
          <w:bCs w:val="0"/>
          <w:color w:val="000000" w:themeColor="text1"/>
          <w:sz w:val="22"/>
          <w:szCs w:val="22"/>
          <w:shd w:val="clear" w:color="auto" w:fill="FFFFFF"/>
        </w:rPr>
        <w:t xml:space="preserve"> (eds.)</w:t>
      </w:r>
      <w:r w:rsidR="00126715" w:rsidRPr="001A01D2">
        <w:rPr>
          <w:rStyle w:val="titre-revue"/>
          <w:rFonts w:asciiTheme="majorBidi" w:hAnsiTheme="majorBidi" w:cstheme="majorBidi"/>
          <w:b w:val="0"/>
          <w:bCs w:val="0"/>
          <w:color w:val="000000" w:themeColor="text1"/>
          <w:sz w:val="22"/>
          <w:szCs w:val="22"/>
          <w:shd w:val="clear" w:color="auto" w:fill="FFFFFF"/>
        </w:rPr>
        <w:t xml:space="preserve">. 2010. </w:t>
      </w:r>
      <w:r w:rsidR="00126715" w:rsidRPr="001A01D2">
        <w:rPr>
          <w:rStyle w:val="titre-revue"/>
          <w:rFonts w:asciiTheme="majorBidi" w:hAnsiTheme="majorBidi" w:cstheme="majorBidi"/>
          <w:b w:val="0"/>
          <w:bCs w:val="0"/>
          <w:i/>
          <w:iCs/>
          <w:color w:val="000000" w:themeColor="text1"/>
          <w:sz w:val="22"/>
          <w:szCs w:val="22"/>
          <w:shd w:val="clear" w:color="auto" w:fill="FFFFFF"/>
        </w:rPr>
        <w:t>Postclassical Narratology: approaches and analyses</w:t>
      </w:r>
      <w:r>
        <w:rPr>
          <w:rStyle w:val="titre-revue"/>
          <w:rFonts w:asciiTheme="majorBidi" w:hAnsiTheme="majorBidi" w:cstheme="majorBidi"/>
          <w:b w:val="0"/>
          <w:bCs w:val="0"/>
          <w:color w:val="000000" w:themeColor="text1"/>
          <w:sz w:val="22"/>
          <w:szCs w:val="22"/>
          <w:shd w:val="clear" w:color="auto" w:fill="FFFFFF"/>
        </w:rPr>
        <w:t xml:space="preserve">.  </w:t>
      </w:r>
      <w:r w:rsidR="00126715" w:rsidRPr="001A01D2">
        <w:rPr>
          <w:rStyle w:val="titre-revue"/>
          <w:rFonts w:asciiTheme="majorBidi" w:hAnsiTheme="majorBidi" w:cstheme="majorBidi"/>
          <w:b w:val="0"/>
          <w:bCs w:val="0"/>
          <w:color w:val="000000" w:themeColor="text1"/>
          <w:sz w:val="22"/>
          <w:szCs w:val="22"/>
          <w:shd w:val="clear" w:color="auto" w:fill="FFFFFF"/>
        </w:rPr>
        <w:t xml:space="preserve">Ohio: The Ohio State University. </w:t>
      </w:r>
    </w:p>
    <w:p w14:paraId="382FAA87" w14:textId="77777777" w:rsidR="00AC694E" w:rsidRPr="001A01D2" w:rsidRDefault="00FD1680" w:rsidP="004D713E">
      <w:pPr>
        <w:spacing w:after="0" w:line="240" w:lineRule="auto"/>
        <w:jc w:val="both"/>
        <w:rPr>
          <w:rFonts w:asciiTheme="majorBidi" w:hAnsiTheme="majorBidi" w:cstheme="majorBidi"/>
          <w:lang w:val="en-US"/>
        </w:rPr>
      </w:pPr>
      <w:r w:rsidRPr="001A01D2">
        <w:rPr>
          <w:rFonts w:asciiTheme="majorBidi" w:hAnsiTheme="majorBidi" w:cstheme="majorBidi"/>
          <w:lang w:val="en-US"/>
        </w:rPr>
        <w:t>Baker, Nicholson</w:t>
      </w:r>
      <w:r w:rsidR="00AC5FE8" w:rsidRPr="001A01D2">
        <w:rPr>
          <w:rFonts w:asciiTheme="majorBidi" w:hAnsiTheme="majorBidi" w:cstheme="majorBidi"/>
          <w:lang w:val="en-US"/>
        </w:rPr>
        <w:t xml:space="preserve">. 1990. </w:t>
      </w:r>
      <w:r w:rsidR="00AC5FE8" w:rsidRPr="001A01D2">
        <w:rPr>
          <w:rFonts w:asciiTheme="majorBidi" w:hAnsiTheme="majorBidi" w:cstheme="majorBidi"/>
          <w:i/>
          <w:iCs/>
          <w:lang w:val="en-US"/>
        </w:rPr>
        <w:t>Room Temperature</w:t>
      </w:r>
      <w:r w:rsidR="00AC5FE8" w:rsidRPr="001A01D2">
        <w:rPr>
          <w:rFonts w:asciiTheme="majorBidi" w:hAnsiTheme="majorBidi" w:cstheme="majorBidi"/>
          <w:lang w:val="en-US"/>
        </w:rPr>
        <w:t xml:space="preserve">. New York: Grove Weidenfeld.  </w:t>
      </w:r>
    </w:p>
    <w:p w14:paraId="17ADBE88" w14:textId="77777777" w:rsidR="00AC694E" w:rsidRPr="001A01D2" w:rsidRDefault="00504889" w:rsidP="004D713E">
      <w:pPr>
        <w:spacing w:after="0" w:line="240" w:lineRule="auto"/>
        <w:ind w:left="540" w:hanging="540"/>
        <w:jc w:val="both"/>
        <w:rPr>
          <w:rStyle w:val="titre-revue"/>
          <w:rFonts w:asciiTheme="majorBidi" w:hAnsiTheme="majorBidi" w:cstheme="majorBidi"/>
          <w:color w:val="000000" w:themeColor="text1"/>
          <w:shd w:val="clear" w:color="auto" w:fill="FFFFFF"/>
        </w:rPr>
      </w:pPr>
      <w:r w:rsidRPr="001A01D2">
        <w:rPr>
          <w:rStyle w:val="titre-revue"/>
          <w:rFonts w:asciiTheme="majorBidi" w:hAnsiTheme="majorBidi" w:cstheme="majorBidi"/>
          <w:color w:val="000000" w:themeColor="text1"/>
          <w:shd w:val="clear" w:color="auto" w:fill="FFFFFF"/>
        </w:rPr>
        <w:t xml:space="preserve">Bal, Mieke. 2017. </w:t>
      </w:r>
      <w:r w:rsidRPr="001A01D2">
        <w:rPr>
          <w:rStyle w:val="titre-revue"/>
          <w:rFonts w:asciiTheme="majorBidi" w:hAnsiTheme="majorBidi" w:cstheme="majorBidi"/>
          <w:i/>
          <w:iCs/>
          <w:color w:val="000000" w:themeColor="text1"/>
          <w:shd w:val="clear" w:color="auto" w:fill="FFFFFF"/>
        </w:rPr>
        <w:t>Narratology: Introduction to the Theory of Narrative</w:t>
      </w:r>
      <w:r w:rsidR="007B07E7">
        <w:rPr>
          <w:rStyle w:val="titre-revue"/>
          <w:rFonts w:asciiTheme="majorBidi" w:hAnsiTheme="majorBidi" w:cstheme="majorBidi"/>
          <w:color w:val="000000" w:themeColor="text1"/>
          <w:shd w:val="clear" w:color="auto" w:fill="FFFFFF"/>
        </w:rPr>
        <w:t xml:space="preserve">. Toronto: University of </w:t>
      </w:r>
      <w:r w:rsidRPr="001A01D2">
        <w:rPr>
          <w:rStyle w:val="titre-revue"/>
          <w:rFonts w:asciiTheme="majorBidi" w:hAnsiTheme="majorBidi" w:cstheme="majorBidi"/>
          <w:color w:val="000000" w:themeColor="text1"/>
          <w:shd w:val="clear" w:color="auto" w:fill="FFFFFF"/>
        </w:rPr>
        <w:t xml:space="preserve">Toronto.  </w:t>
      </w:r>
    </w:p>
    <w:p w14:paraId="7F7337CD" w14:textId="77777777" w:rsidR="00AC694E" w:rsidRPr="001A01D2" w:rsidRDefault="00AC694E" w:rsidP="004D713E">
      <w:pPr>
        <w:spacing w:after="0" w:line="240" w:lineRule="auto"/>
        <w:jc w:val="both"/>
        <w:rPr>
          <w:rStyle w:val="titre-revue"/>
          <w:rFonts w:asciiTheme="majorBidi" w:hAnsiTheme="majorBidi" w:cstheme="majorBidi"/>
          <w:lang w:val="en-US"/>
        </w:rPr>
      </w:pPr>
      <w:r w:rsidRPr="001A01D2">
        <w:rPr>
          <w:rStyle w:val="titre-revue"/>
          <w:rFonts w:asciiTheme="majorBidi" w:hAnsiTheme="majorBidi" w:cstheme="majorBidi"/>
          <w:color w:val="000000" w:themeColor="text1"/>
          <w:shd w:val="clear" w:color="auto" w:fill="FFFFFF"/>
        </w:rPr>
        <w:t xml:space="preserve">Cox, Alisa. 2005. </w:t>
      </w:r>
      <w:r w:rsidRPr="001A01D2">
        <w:rPr>
          <w:rStyle w:val="titre-revue"/>
          <w:rFonts w:asciiTheme="majorBidi" w:hAnsiTheme="majorBidi" w:cstheme="majorBidi"/>
          <w:i/>
          <w:iCs/>
          <w:color w:val="000000" w:themeColor="text1"/>
          <w:shd w:val="clear" w:color="auto" w:fill="FFFFFF"/>
        </w:rPr>
        <w:t>Writing Short Stories: A Routledge Writer’s Guide</w:t>
      </w:r>
      <w:r w:rsidRPr="001A01D2">
        <w:rPr>
          <w:rStyle w:val="titre-revue"/>
          <w:rFonts w:asciiTheme="majorBidi" w:hAnsiTheme="majorBidi" w:cstheme="majorBidi"/>
          <w:color w:val="000000" w:themeColor="text1"/>
          <w:shd w:val="clear" w:color="auto" w:fill="FFFFFF"/>
        </w:rPr>
        <w:t>. New York: Routledge.</w:t>
      </w:r>
    </w:p>
    <w:p w14:paraId="0230AFDC" w14:textId="77777777" w:rsidR="00564133" w:rsidRPr="001A01D2" w:rsidRDefault="00FD1680" w:rsidP="004D713E">
      <w:pPr>
        <w:spacing w:after="0" w:line="240" w:lineRule="auto"/>
        <w:ind w:left="540" w:hanging="540"/>
        <w:jc w:val="both"/>
        <w:rPr>
          <w:rFonts w:asciiTheme="majorBidi" w:hAnsiTheme="majorBidi" w:cstheme="majorBidi"/>
          <w:lang w:val="en-US"/>
        </w:rPr>
      </w:pPr>
      <w:r w:rsidRPr="001A01D2">
        <w:rPr>
          <w:rFonts w:asciiTheme="majorBidi" w:hAnsiTheme="majorBidi" w:cstheme="majorBidi"/>
          <w:lang w:val="en-US"/>
        </w:rPr>
        <w:t xml:space="preserve">Dainton, Barry. </w:t>
      </w:r>
      <w:r w:rsidR="001B67A8" w:rsidRPr="001A01D2">
        <w:rPr>
          <w:rFonts w:asciiTheme="majorBidi" w:hAnsiTheme="majorBidi" w:cstheme="majorBidi"/>
          <w:lang w:val="en-US"/>
        </w:rPr>
        <w:t xml:space="preserve">2000. </w:t>
      </w:r>
      <w:r w:rsidR="001B67A8" w:rsidRPr="001A01D2">
        <w:rPr>
          <w:rFonts w:asciiTheme="majorBidi" w:hAnsiTheme="majorBidi" w:cstheme="majorBidi"/>
          <w:i/>
          <w:iCs/>
          <w:lang w:val="en-US"/>
        </w:rPr>
        <w:t>Stream of Consciousness: Unity and Continuity in Conscious Experience</w:t>
      </w:r>
      <w:r w:rsidR="00564133" w:rsidRPr="001A01D2">
        <w:rPr>
          <w:rFonts w:asciiTheme="majorBidi" w:hAnsiTheme="majorBidi" w:cstheme="majorBidi"/>
          <w:lang w:val="en-US"/>
        </w:rPr>
        <w:t>. London: Routledge.</w:t>
      </w:r>
    </w:p>
    <w:p w14:paraId="20D72C1E" w14:textId="77777777" w:rsidR="000744CD" w:rsidRPr="00742944" w:rsidRDefault="000744CD" w:rsidP="004D713E">
      <w:pPr>
        <w:spacing w:after="0" w:line="240" w:lineRule="auto"/>
        <w:ind w:left="540" w:hanging="540"/>
        <w:jc w:val="both"/>
        <w:rPr>
          <w:rStyle w:val="titre-revue"/>
          <w:rFonts w:asciiTheme="majorBidi" w:hAnsiTheme="majorBidi" w:cstheme="majorBidi"/>
          <w:b/>
          <w:bCs/>
          <w:shd w:val="clear" w:color="auto" w:fill="FFFFFF"/>
        </w:rPr>
      </w:pPr>
      <w:proofErr w:type="spellStart"/>
      <w:r w:rsidRPr="00742944">
        <w:rPr>
          <w:rStyle w:val="titre-revue"/>
          <w:rFonts w:asciiTheme="majorBidi" w:hAnsiTheme="majorBidi" w:cstheme="majorBidi"/>
          <w:shd w:val="clear" w:color="auto" w:fill="FFFFFF"/>
        </w:rPr>
        <w:t>Dirda</w:t>
      </w:r>
      <w:proofErr w:type="spellEnd"/>
      <w:r w:rsidRPr="00742944">
        <w:rPr>
          <w:rStyle w:val="titre-revue"/>
          <w:rFonts w:asciiTheme="majorBidi" w:hAnsiTheme="majorBidi" w:cstheme="majorBidi"/>
          <w:shd w:val="clear" w:color="auto" w:fill="FFFFFF"/>
        </w:rPr>
        <w:t xml:space="preserve">, </w:t>
      </w:r>
      <w:r w:rsidR="00504889" w:rsidRPr="00742944">
        <w:rPr>
          <w:rStyle w:val="titre-revue"/>
          <w:rFonts w:asciiTheme="majorBidi" w:hAnsiTheme="majorBidi" w:cstheme="majorBidi"/>
          <w:shd w:val="clear" w:color="auto" w:fill="FFFFFF"/>
        </w:rPr>
        <w:t>Michael</w:t>
      </w:r>
      <w:r w:rsidR="00564133" w:rsidRPr="00742944">
        <w:rPr>
          <w:rStyle w:val="titre-revue"/>
          <w:rFonts w:asciiTheme="majorBidi" w:hAnsiTheme="majorBidi" w:cstheme="majorBidi"/>
          <w:shd w:val="clear" w:color="auto" w:fill="FFFFFF"/>
        </w:rPr>
        <w:t>. 2013. Funny, But Serious Too.</w:t>
      </w:r>
      <w:r w:rsidR="007B07E7" w:rsidRPr="00742944">
        <w:rPr>
          <w:rStyle w:val="titre-revue"/>
          <w:rFonts w:asciiTheme="majorBidi" w:hAnsiTheme="majorBidi" w:cstheme="majorBidi"/>
          <w:shd w:val="clear" w:color="auto" w:fill="FFFFFF"/>
        </w:rPr>
        <w:t xml:space="preserve"> Accessed July 10, 2020.</w:t>
      </w:r>
    </w:p>
    <w:p w14:paraId="79C44048" w14:textId="77777777" w:rsidR="00504889" w:rsidRPr="00742944" w:rsidRDefault="000744CD" w:rsidP="004D713E">
      <w:pPr>
        <w:spacing w:after="0" w:line="240" w:lineRule="auto"/>
        <w:ind w:left="450"/>
        <w:jc w:val="both"/>
        <w:rPr>
          <w:rFonts w:asciiTheme="majorBidi" w:hAnsiTheme="majorBidi" w:cstheme="majorBidi"/>
          <w:lang w:val="en-US"/>
        </w:rPr>
      </w:pPr>
      <w:r w:rsidRPr="00742944">
        <w:rPr>
          <w:rStyle w:val="titre-revue"/>
          <w:rFonts w:asciiTheme="majorBidi" w:hAnsiTheme="majorBidi" w:cstheme="majorBidi"/>
          <w:b/>
          <w:bCs/>
          <w:shd w:val="clear" w:color="auto" w:fill="FFFFFF"/>
        </w:rPr>
        <w:t xml:space="preserve"> </w:t>
      </w:r>
      <w:hyperlink r:id="rId10" w:history="1">
        <w:r w:rsidR="00504889" w:rsidRPr="00742944">
          <w:rPr>
            <w:rStyle w:val="Hypertextovprepojenie"/>
            <w:rFonts w:asciiTheme="majorBidi" w:hAnsiTheme="majorBidi" w:cstheme="majorBidi"/>
            <w:color w:val="auto"/>
            <w:u w:val="none"/>
          </w:rPr>
          <w:t>https://www.nybooks.com/articles/2013/11/21/funny-serious-too/</w:t>
        </w:r>
      </w:hyperlink>
      <w:r w:rsidRPr="00742944">
        <w:rPr>
          <w:rFonts w:asciiTheme="majorBidi" w:hAnsiTheme="majorBidi" w:cstheme="majorBidi"/>
        </w:rPr>
        <w:t xml:space="preserve"> </w:t>
      </w:r>
    </w:p>
    <w:p w14:paraId="21CD9CBA" w14:textId="77777777" w:rsidR="006C01BF" w:rsidRPr="00742944" w:rsidRDefault="001A01D2" w:rsidP="006C01BF">
      <w:pPr>
        <w:spacing w:after="0" w:line="240" w:lineRule="auto"/>
        <w:jc w:val="both"/>
        <w:rPr>
          <w:rFonts w:ascii="Times New Roman" w:hAnsi="Times New Roman" w:cs="Times New Roman"/>
          <w:shd w:val="clear" w:color="auto" w:fill="FFFFFF"/>
        </w:rPr>
      </w:pPr>
      <w:r w:rsidRPr="00742944">
        <w:rPr>
          <w:rStyle w:val="uppercase"/>
          <w:rFonts w:ascii="Times New Roman" w:hAnsi="Times New Roman" w:cs="Times New Roman"/>
          <w:shd w:val="clear" w:color="auto" w:fill="FFFFFF"/>
        </w:rPr>
        <w:t>Fabre</w:t>
      </w:r>
      <w:r w:rsidRPr="00742944">
        <w:rPr>
          <w:rFonts w:ascii="Times New Roman" w:hAnsi="Times New Roman" w:cs="Times New Roman"/>
          <w:shd w:val="clear" w:color="auto" w:fill="FFFFFF"/>
        </w:rPr>
        <w:t>, C. 2006. At the Edge of Intimacy: Exhibitions of Interiority in Nicholson Baker's Room Temperature (1984). </w:t>
      </w:r>
      <w:r w:rsidRPr="00742944">
        <w:rPr>
          <w:rFonts w:ascii="Times New Roman" w:hAnsi="Times New Roman" w:cs="Times New Roman"/>
          <w:i/>
          <w:iCs/>
          <w:shd w:val="clear" w:color="auto" w:fill="FFFFFF"/>
        </w:rPr>
        <w:t xml:space="preserve">Revue française </w:t>
      </w:r>
      <w:proofErr w:type="spellStart"/>
      <w:r w:rsidRPr="00742944">
        <w:rPr>
          <w:rFonts w:ascii="Times New Roman" w:hAnsi="Times New Roman" w:cs="Times New Roman"/>
          <w:i/>
          <w:iCs/>
          <w:shd w:val="clear" w:color="auto" w:fill="FFFFFF"/>
        </w:rPr>
        <w:t>d’études</w:t>
      </w:r>
      <w:proofErr w:type="spellEnd"/>
      <w:r w:rsidRPr="00742944">
        <w:rPr>
          <w:rFonts w:ascii="Times New Roman" w:hAnsi="Times New Roman" w:cs="Times New Roman"/>
          <w:i/>
          <w:iCs/>
          <w:shd w:val="clear" w:color="auto" w:fill="FFFFFF"/>
        </w:rPr>
        <w:t xml:space="preserve"> </w:t>
      </w:r>
      <w:proofErr w:type="spellStart"/>
      <w:r w:rsidRPr="00742944">
        <w:rPr>
          <w:rFonts w:ascii="Times New Roman" w:hAnsi="Times New Roman" w:cs="Times New Roman"/>
          <w:i/>
          <w:iCs/>
          <w:shd w:val="clear" w:color="auto" w:fill="FFFFFF"/>
        </w:rPr>
        <w:t>américaines</w:t>
      </w:r>
      <w:proofErr w:type="spellEnd"/>
      <w:r w:rsidRPr="00742944">
        <w:rPr>
          <w:rFonts w:ascii="Times New Roman" w:hAnsi="Times New Roman" w:cs="Times New Roman"/>
          <w:shd w:val="clear" w:color="auto" w:fill="FFFFFF"/>
        </w:rPr>
        <w:t xml:space="preserve">, 109, 113-121. </w:t>
      </w:r>
      <w:hyperlink r:id="rId11" w:history="1">
        <w:r w:rsidR="006C01BF" w:rsidRPr="00742944">
          <w:rPr>
            <w:rStyle w:val="Hypertextovprepojenie"/>
            <w:rFonts w:ascii="Times New Roman" w:hAnsi="Times New Roman" w:cs="Times New Roman"/>
            <w:color w:val="auto"/>
            <w:u w:val="none"/>
            <w:shd w:val="clear" w:color="auto" w:fill="FFFFFF"/>
          </w:rPr>
          <w:t>https://www.cairn-int.info/journal--2006-3-page-113.htm</w:t>
        </w:r>
      </w:hyperlink>
      <w:r w:rsidRPr="00742944">
        <w:rPr>
          <w:rFonts w:ascii="Times New Roman" w:hAnsi="Times New Roman" w:cs="Times New Roman"/>
          <w:shd w:val="clear" w:color="auto" w:fill="FFFFFF"/>
        </w:rPr>
        <w:t>.</w:t>
      </w:r>
    </w:p>
    <w:p w14:paraId="78E302A3" w14:textId="3930D7A5" w:rsidR="00797F8C" w:rsidRPr="00742944" w:rsidRDefault="00797F8C" w:rsidP="006C01BF">
      <w:pPr>
        <w:spacing w:after="0" w:line="240" w:lineRule="auto"/>
        <w:jc w:val="both"/>
        <w:rPr>
          <w:rStyle w:val="titre-revue"/>
          <w:rFonts w:ascii="Times New Roman" w:hAnsi="Times New Roman" w:cs="Times New Roman"/>
          <w:shd w:val="clear" w:color="auto" w:fill="FFFFFF"/>
        </w:rPr>
      </w:pPr>
      <w:r w:rsidRPr="00742944">
        <w:rPr>
          <w:rStyle w:val="titre-revue"/>
          <w:rFonts w:ascii="Times New Roman" w:hAnsi="Times New Roman" w:cs="Times New Roman"/>
          <w:shd w:val="clear" w:color="auto" w:fill="FFFFFF"/>
        </w:rPr>
        <w:t xml:space="preserve">Holman, C. Hugh. 1980. </w:t>
      </w:r>
      <w:r w:rsidRPr="00742944">
        <w:rPr>
          <w:rStyle w:val="titre-revue"/>
          <w:rFonts w:ascii="Times New Roman" w:hAnsi="Times New Roman" w:cs="Times New Roman"/>
          <w:i/>
          <w:iCs/>
          <w:shd w:val="clear" w:color="auto" w:fill="FFFFFF"/>
        </w:rPr>
        <w:t>A Handbook to Literature</w:t>
      </w:r>
      <w:r w:rsidRPr="00742944">
        <w:rPr>
          <w:rStyle w:val="titre-revue"/>
          <w:rFonts w:ascii="Times New Roman" w:hAnsi="Times New Roman" w:cs="Times New Roman"/>
          <w:shd w:val="clear" w:color="auto" w:fill="FFFFFF"/>
        </w:rPr>
        <w:t>. Indiana: Bobbs-Merrill</w:t>
      </w:r>
    </w:p>
    <w:p w14:paraId="37E92A6A" w14:textId="77777777" w:rsidR="00304075" w:rsidRPr="001A01D2" w:rsidRDefault="00797F8C" w:rsidP="004D713E">
      <w:pPr>
        <w:pStyle w:val="Nadpis1"/>
        <w:spacing w:before="0" w:beforeAutospacing="0" w:after="0" w:afterAutospacing="0"/>
        <w:ind w:left="540" w:hanging="540"/>
        <w:rPr>
          <w:rStyle w:val="titre-revue"/>
          <w:rFonts w:asciiTheme="majorBidi" w:hAnsiTheme="majorBidi" w:cstheme="majorBidi"/>
          <w:b w:val="0"/>
          <w:bCs w:val="0"/>
          <w:color w:val="000000" w:themeColor="text1"/>
          <w:sz w:val="22"/>
          <w:szCs w:val="22"/>
          <w:shd w:val="clear" w:color="auto" w:fill="FFFFFF"/>
        </w:rPr>
      </w:pPr>
      <w:r w:rsidRPr="00742944">
        <w:rPr>
          <w:rStyle w:val="titre-revue"/>
          <w:rFonts w:asciiTheme="majorBidi" w:hAnsiTheme="majorBidi" w:cstheme="majorBidi"/>
          <w:b w:val="0"/>
          <w:bCs w:val="0"/>
          <w:sz w:val="22"/>
          <w:szCs w:val="22"/>
          <w:shd w:val="clear" w:color="auto" w:fill="FFFFFF"/>
        </w:rPr>
        <w:t xml:space="preserve">Humphrey, Robert. 1954. </w:t>
      </w:r>
      <w:r w:rsidRPr="00742944">
        <w:rPr>
          <w:rStyle w:val="titre-revue"/>
          <w:rFonts w:asciiTheme="majorBidi" w:hAnsiTheme="majorBidi" w:cstheme="majorBidi"/>
          <w:b w:val="0"/>
          <w:bCs w:val="0"/>
          <w:i/>
          <w:iCs/>
          <w:sz w:val="22"/>
          <w:szCs w:val="22"/>
          <w:shd w:val="clear" w:color="auto" w:fill="FFFFFF"/>
        </w:rPr>
        <w:t xml:space="preserve">Stream of Consciousness in the Modern Novel: A Study of James Joyce, </w:t>
      </w:r>
      <w:r w:rsidRPr="001A01D2">
        <w:rPr>
          <w:rStyle w:val="titre-revue"/>
          <w:rFonts w:asciiTheme="majorBidi" w:hAnsiTheme="majorBidi" w:cstheme="majorBidi"/>
          <w:b w:val="0"/>
          <w:bCs w:val="0"/>
          <w:i/>
          <w:iCs/>
          <w:color w:val="000000" w:themeColor="text1"/>
          <w:sz w:val="22"/>
          <w:szCs w:val="22"/>
          <w:shd w:val="clear" w:color="auto" w:fill="FFFFFF"/>
        </w:rPr>
        <w:t>Virginia Woolf, Dorothy Richardson, William Faulkner and others</w:t>
      </w:r>
      <w:r w:rsidRPr="001A01D2">
        <w:rPr>
          <w:rStyle w:val="titre-revue"/>
          <w:rFonts w:asciiTheme="majorBidi" w:hAnsiTheme="majorBidi" w:cstheme="majorBidi"/>
          <w:b w:val="0"/>
          <w:bCs w:val="0"/>
          <w:color w:val="000000" w:themeColor="text1"/>
          <w:sz w:val="22"/>
          <w:szCs w:val="22"/>
          <w:shd w:val="clear" w:color="auto" w:fill="FFFFFF"/>
        </w:rPr>
        <w:t xml:space="preserve">. Los Angeles: University of California Press.  </w:t>
      </w:r>
    </w:p>
    <w:p w14:paraId="070D0073" w14:textId="77777777" w:rsidR="00304075" w:rsidRPr="001A01D2" w:rsidRDefault="00BD5FC5" w:rsidP="004D713E">
      <w:pPr>
        <w:pStyle w:val="Nadpis1"/>
        <w:spacing w:before="0" w:beforeAutospacing="0" w:after="0" w:afterAutospacing="0"/>
        <w:ind w:left="540" w:hanging="540"/>
        <w:rPr>
          <w:rFonts w:asciiTheme="majorBidi" w:hAnsiTheme="majorBidi" w:cstheme="majorBidi"/>
          <w:b w:val="0"/>
          <w:bCs w:val="0"/>
          <w:sz w:val="22"/>
          <w:szCs w:val="22"/>
        </w:rPr>
      </w:pPr>
      <w:r w:rsidRPr="001A01D2">
        <w:rPr>
          <w:rFonts w:asciiTheme="majorBidi" w:hAnsiTheme="majorBidi" w:cstheme="majorBidi"/>
          <w:b w:val="0"/>
          <w:bCs w:val="0"/>
          <w:sz w:val="22"/>
          <w:szCs w:val="22"/>
        </w:rPr>
        <w:t xml:space="preserve">James, William. 1950. </w:t>
      </w:r>
      <w:r w:rsidRPr="001A01D2">
        <w:rPr>
          <w:rFonts w:asciiTheme="majorBidi" w:hAnsiTheme="majorBidi" w:cstheme="majorBidi"/>
          <w:b w:val="0"/>
          <w:bCs w:val="0"/>
          <w:i/>
          <w:iCs/>
          <w:sz w:val="22"/>
          <w:szCs w:val="22"/>
        </w:rPr>
        <w:t>The Principles of Psychology</w:t>
      </w:r>
      <w:r w:rsidRPr="001A01D2">
        <w:rPr>
          <w:rFonts w:asciiTheme="majorBidi" w:hAnsiTheme="majorBidi" w:cstheme="majorBidi"/>
          <w:b w:val="0"/>
          <w:bCs w:val="0"/>
          <w:sz w:val="22"/>
          <w:szCs w:val="22"/>
        </w:rPr>
        <w:t xml:space="preserve">. New York: Dover. </w:t>
      </w:r>
    </w:p>
    <w:p w14:paraId="18D6EA63" w14:textId="77777777" w:rsidR="00304075" w:rsidRPr="001A01D2" w:rsidRDefault="00304075" w:rsidP="004D713E">
      <w:pPr>
        <w:pStyle w:val="Nadpis1"/>
        <w:spacing w:before="0" w:beforeAutospacing="0" w:after="0" w:afterAutospacing="0"/>
        <w:ind w:left="540" w:hanging="540"/>
        <w:rPr>
          <w:rStyle w:val="titre-revue"/>
          <w:rFonts w:asciiTheme="majorBidi" w:hAnsiTheme="majorBidi" w:cstheme="majorBidi"/>
          <w:b w:val="0"/>
          <w:bCs w:val="0"/>
          <w:sz w:val="22"/>
          <w:szCs w:val="22"/>
        </w:rPr>
      </w:pPr>
      <w:r w:rsidRPr="001A01D2">
        <w:rPr>
          <w:rStyle w:val="titre-revue"/>
          <w:rFonts w:asciiTheme="majorBidi" w:hAnsiTheme="majorBidi" w:cstheme="majorBidi"/>
          <w:b w:val="0"/>
          <w:bCs w:val="0"/>
          <w:color w:val="000000" w:themeColor="text1"/>
          <w:sz w:val="22"/>
          <w:szCs w:val="22"/>
          <w:shd w:val="clear" w:color="auto" w:fill="FFFFFF"/>
        </w:rPr>
        <w:t xml:space="preserve">Meister, Jan Christop. 2005. </w:t>
      </w:r>
      <w:r w:rsidRPr="001A01D2">
        <w:rPr>
          <w:rStyle w:val="titre-revue"/>
          <w:rFonts w:asciiTheme="majorBidi" w:hAnsiTheme="majorBidi" w:cstheme="majorBidi"/>
          <w:b w:val="0"/>
          <w:bCs w:val="0"/>
          <w:i/>
          <w:iCs/>
          <w:color w:val="000000" w:themeColor="text1"/>
          <w:sz w:val="22"/>
          <w:szCs w:val="22"/>
          <w:shd w:val="clear" w:color="auto" w:fill="FFFFFF"/>
        </w:rPr>
        <w:t xml:space="preserve">Narratology Beyond Literary Criticism: </w:t>
      </w:r>
      <w:proofErr w:type="spellStart"/>
      <w:r w:rsidRPr="001A01D2">
        <w:rPr>
          <w:rStyle w:val="titre-revue"/>
          <w:rFonts w:asciiTheme="majorBidi" w:hAnsiTheme="majorBidi" w:cstheme="majorBidi"/>
          <w:b w:val="0"/>
          <w:bCs w:val="0"/>
          <w:i/>
          <w:iCs/>
          <w:color w:val="000000" w:themeColor="text1"/>
          <w:sz w:val="22"/>
          <w:szCs w:val="22"/>
          <w:shd w:val="clear" w:color="auto" w:fill="FFFFFF"/>
        </w:rPr>
        <w:t>Mediality</w:t>
      </w:r>
      <w:proofErr w:type="spellEnd"/>
      <w:r w:rsidRPr="001A01D2">
        <w:rPr>
          <w:rStyle w:val="titre-revue"/>
          <w:rFonts w:asciiTheme="majorBidi" w:hAnsiTheme="majorBidi" w:cstheme="majorBidi"/>
          <w:b w:val="0"/>
          <w:bCs w:val="0"/>
          <w:i/>
          <w:iCs/>
          <w:color w:val="000000" w:themeColor="text1"/>
          <w:sz w:val="22"/>
          <w:szCs w:val="22"/>
          <w:shd w:val="clear" w:color="auto" w:fill="FFFFFF"/>
        </w:rPr>
        <w:t>, Disciplinarity</w:t>
      </w:r>
      <w:r w:rsidRPr="001A01D2">
        <w:rPr>
          <w:rStyle w:val="titre-revue"/>
          <w:rFonts w:asciiTheme="majorBidi" w:hAnsiTheme="majorBidi" w:cstheme="majorBidi"/>
          <w:b w:val="0"/>
          <w:bCs w:val="0"/>
          <w:color w:val="000000" w:themeColor="text1"/>
          <w:sz w:val="22"/>
          <w:szCs w:val="22"/>
          <w:shd w:val="clear" w:color="auto" w:fill="FFFFFF"/>
        </w:rPr>
        <w:t>. Berlin: Walter de Gruyter</w:t>
      </w:r>
      <w:r w:rsidR="001A01D2">
        <w:rPr>
          <w:rStyle w:val="titre-revue"/>
          <w:rFonts w:asciiTheme="majorBidi" w:hAnsiTheme="majorBidi" w:cstheme="majorBidi"/>
          <w:b w:val="0"/>
          <w:bCs w:val="0"/>
          <w:color w:val="000000" w:themeColor="text1"/>
          <w:sz w:val="22"/>
          <w:szCs w:val="22"/>
          <w:shd w:val="clear" w:color="auto" w:fill="FFFFFF"/>
        </w:rPr>
        <w:t>.</w:t>
      </w:r>
      <w:r w:rsidRPr="001A01D2">
        <w:rPr>
          <w:rStyle w:val="titre-revue"/>
          <w:rFonts w:asciiTheme="majorBidi" w:hAnsiTheme="majorBidi" w:cstheme="majorBidi"/>
          <w:b w:val="0"/>
          <w:bCs w:val="0"/>
          <w:color w:val="000000" w:themeColor="text1"/>
          <w:sz w:val="22"/>
          <w:szCs w:val="22"/>
          <w:shd w:val="clear" w:color="auto" w:fill="FFFFFF"/>
        </w:rPr>
        <w:t xml:space="preserve"> </w:t>
      </w:r>
    </w:p>
    <w:p w14:paraId="07EA8AB2" w14:textId="77777777" w:rsidR="00304075" w:rsidRPr="001A01D2" w:rsidRDefault="00954379" w:rsidP="004D713E">
      <w:pPr>
        <w:spacing w:after="0" w:line="240" w:lineRule="auto"/>
        <w:ind w:left="450" w:hanging="450"/>
        <w:jc w:val="both"/>
        <w:rPr>
          <w:rFonts w:asciiTheme="majorBidi" w:hAnsiTheme="majorBidi" w:cstheme="majorBidi"/>
          <w:lang w:val="en-US"/>
        </w:rPr>
      </w:pPr>
      <w:r w:rsidRPr="001A01D2">
        <w:rPr>
          <w:rFonts w:asciiTheme="majorBidi" w:hAnsiTheme="majorBidi" w:cstheme="majorBidi"/>
          <w:lang w:val="en-US"/>
        </w:rPr>
        <w:t xml:space="preserve">Saltzman, Arthur. 1999. </w:t>
      </w:r>
      <w:r w:rsidRPr="001A01D2">
        <w:rPr>
          <w:rFonts w:asciiTheme="majorBidi" w:hAnsiTheme="majorBidi" w:cstheme="majorBidi"/>
          <w:i/>
          <w:iCs/>
          <w:lang w:val="en-US"/>
        </w:rPr>
        <w:t>Understanding Nicholson Baker</w:t>
      </w:r>
      <w:r w:rsidRPr="001A01D2">
        <w:rPr>
          <w:rFonts w:asciiTheme="majorBidi" w:hAnsiTheme="majorBidi" w:cstheme="majorBidi"/>
          <w:lang w:val="en-US"/>
        </w:rPr>
        <w:t>. South Carolina: University of South Carolina</w:t>
      </w:r>
      <w:r w:rsidR="001A01D2">
        <w:rPr>
          <w:rFonts w:asciiTheme="majorBidi" w:hAnsiTheme="majorBidi" w:cstheme="majorBidi"/>
          <w:lang w:val="en-US"/>
        </w:rPr>
        <w:t>.</w:t>
      </w:r>
      <w:r w:rsidRPr="001A01D2">
        <w:rPr>
          <w:rFonts w:asciiTheme="majorBidi" w:hAnsiTheme="majorBidi" w:cstheme="majorBidi"/>
          <w:lang w:val="en-US"/>
        </w:rPr>
        <w:t xml:space="preserve"> </w:t>
      </w:r>
    </w:p>
    <w:p w14:paraId="4BD78104" w14:textId="77777777" w:rsidR="00304075" w:rsidRPr="001A01D2" w:rsidRDefault="00742F83" w:rsidP="004D713E">
      <w:pPr>
        <w:spacing w:after="0" w:line="240" w:lineRule="auto"/>
        <w:ind w:left="450" w:hanging="450"/>
        <w:jc w:val="both"/>
        <w:rPr>
          <w:rFonts w:asciiTheme="majorBidi" w:hAnsiTheme="majorBidi" w:cstheme="majorBidi"/>
        </w:rPr>
      </w:pPr>
      <w:proofErr w:type="spellStart"/>
      <w:r w:rsidRPr="001A01D2">
        <w:rPr>
          <w:rFonts w:asciiTheme="majorBidi" w:hAnsiTheme="majorBidi" w:cstheme="majorBidi"/>
        </w:rPr>
        <w:t>Sammarcei</w:t>
      </w:r>
      <w:proofErr w:type="spellEnd"/>
      <w:r w:rsidRPr="001A01D2">
        <w:rPr>
          <w:rFonts w:asciiTheme="majorBidi" w:hAnsiTheme="majorBidi" w:cstheme="majorBidi"/>
        </w:rPr>
        <w:t>, Françoise. 2013</w:t>
      </w:r>
      <w:r w:rsidR="007B07E7">
        <w:rPr>
          <w:rFonts w:asciiTheme="majorBidi" w:hAnsiTheme="majorBidi" w:cstheme="majorBidi"/>
        </w:rPr>
        <w:t>. “</w:t>
      </w:r>
      <w:r w:rsidRPr="001A01D2">
        <w:rPr>
          <w:rFonts w:asciiTheme="majorBidi" w:hAnsiTheme="majorBidi" w:cstheme="majorBidi"/>
        </w:rPr>
        <w:t>Narrative Cloggers”: Notes on Description and Subversion in Nicholson Baker’s Fiction.</w:t>
      </w:r>
      <w:r w:rsidR="00B7118A" w:rsidRPr="001A01D2">
        <w:rPr>
          <w:rFonts w:asciiTheme="majorBidi" w:hAnsiTheme="majorBidi" w:cstheme="majorBidi"/>
        </w:rPr>
        <w:t xml:space="preserve"> </w:t>
      </w:r>
      <w:r w:rsidR="00B7118A" w:rsidRPr="007B07E7">
        <w:rPr>
          <w:rFonts w:asciiTheme="majorBidi" w:hAnsiTheme="majorBidi" w:cstheme="majorBidi"/>
          <w:i/>
          <w:iCs/>
        </w:rPr>
        <w:t>European Journal of American Studies</w:t>
      </w:r>
      <w:r w:rsidR="00B7118A" w:rsidRPr="001A01D2">
        <w:rPr>
          <w:rFonts w:asciiTheme="majorBidi" w:hAnsiTheme="majorBidi" w:cstheme="majorBidi"/>
        </w:rPr>
        <w:t xml:space="preserve">. </w:t>
      </w:r>
      <w:r w:rsidR="00633563" w:rsidRPr="001A01D2">
        <w:rPr>
          <w:rFonts w:asciiTheme="majorBidi" w:hAnsiTheme="majorBidi" w:cstheme="majorBidi"/>
        </w:rPr>
        <w:t>8-1</w:t>
      </w:r>
      <w:r w:rsidR="001A01D2">
        <w:rPr>
          <w:rFonts w:asciiTheme="majorBidi" w:hAnsiTheme="majorBidi" w:cstheme="majorBidi"/>
        </w:rPr>
        <w:t>.</w:t>
      </w:r>
    </w:p>
    <w:p w14:paraId="257D52B1" w14:textId="77777777" w:rsidR="00304075" w:rsidRPr="001A01D2" w:rsidRDefault="00BE69F8" w:rsidP="004D713E">
      <w:pPr>
        <w:spacing w:after="0" w:line="240" w:lineRule="auto"/>
        <w:ind w:left="450" w:hanging="450"/>
        <w:jc w:val="both"/>
        <w:rPr>
          <w:rStyle w:val="titre-revue"/>
          <w:rFonts w:asciiTheme="majorBidi" w:hAnsiTheme="majorBidi" w:cstheme="majorBidi"/>
          <w:color w:val="000000" w:themeColor="text1"/>
          <w:shd w:val="clear" w:color="auto" w:fill="FFFFFF"/>
        </w:rPr>
      </w:pPr>
      <w:r w:rsidRPr="001A01D2">
        <w:rPr>
          <w:rStyle w:val="titre-revue"/>
          <w:rFonts w:asciiTheme="majorBidi" w:hAnsiTheme="majorBidi" w:cstheme="majorBidi"/>
          <w:color w:val="000000" w:themeColor="text1"/>
          <w:shd w:val="clear" w:color="auto" w:fill="FFFFFF"/>
        </w:rPr>
        <w:t>Schmid,</w:t>
      </w:r>
      <w:r w:rsidR="00AE3428">
        <w:rPr>
          <w:rStyle w:val="titre-revue"/>
          <w:rFonts w:asciiTheme="majorBidi" w:hAnsiTheme="majorBidi" w:cstheme="majorBidi"/>
          <w:color w:val="000000" w:themeColor="text1"/>
          <w:shd w:val="clear" w:color="auto" w:fill="FFFFFF"/>
        </w:rPr>
        <w:t xml:space="preserve"> </w:t>
      </w:r>
      <w:r w:rsidRPr="001A01D2">
        <w:rPr>
          <w:rStyle w:val="titre-revue"/>
          <w:rFonts w:asciiTheme="majorBidi" w:hAnsiTheme="majorBidi" w:cstheme="majorBidi"/>
          <w:color w:val="000000" w:themeColor="text1"/>
          <w:shd w:val="clear" w:color="auto" w:fill="FFFFFF"/>
        </w:rPr>
        <w:t>Wolf.</w:t>
      </w:r>
      <w:r w:rsidR="00170893" w:rsidRPr="001A01D2">
        <w:rPr>
          <w:rStyle w:val="titre-revue"/>
          <w:rFonts w:asciiTheme="majorBidi" w:hAnsiTheme="majorBidi" w:cstheme="majorBidi"/>
          <w:color w:val="000000" w:themeColor="text1"/>
          <w:shd w:val="clear" w:color="auto" w:fill="FFFFFF"/>
        </w:rPr>
        <w:t xml:space="preserve"> Trans. Alexander Starritt. </w:t>
      </w:r>
      <w:r w:rsidRPr="001A01D2">
        <w:rPr>
          <w:rStyle w:val="titre-revue"/>
          <w:rFonts w:asciiTheme="majorBidi" w:hAnsiTheme="majorBidi" w:cstheme="majorBidi"/>
          <w:color w:val="000000" w:themeColor="text1"/>
          <w:shd w:val="clear" w:color="auto" w:fill="FFFFFF"/>
        </w:rPr>
        <w:t xml:space="preserve">2010. </w:t>
      </w:r>
      <w:r w:rsidRPr="001A01D2">
        <w:rPr>
          <w:rStyle w:val="titre-revue"/>
          <w:rFonts w:asciiTheme="majorBidi" w:hAnsiTheme="majorBidi" w:cstheme="majorBidi"/>
          <w:i/>
          <w:iCs/>
          <w:color w:val="000000" w:themeColor="text1"/>
          <w:shd w:val="clear" w:color="auto" w:fill="FFFFFF"/>
        </w:rPr>
        <w:t>Narratology: An Introduction</w:t>
      </w:r>
      <w:r w:rsidRPr="001A01D2">
        <w:rPr>
          <w:rStyle w:val="titre-revue"/>
          <w:rFonts w:asciiTheme="majorBidi" w:hAnsiTheme="majorBidi" w:cstheme="majorBidi"/>
          <w:color w:val="000000" w:themeColor="text1"/>
          <w:shd w:val="clear" w:color="auto" w:fill="FFFFFF"/>
        </w:rPr>
        <w:t xml:space="preserve">. </w:t>
      </w:r>
      <w:r w:rsidR="00170893" w:rsidRPr="001A01D2">
        <w:rPr>
          <w:rStyle w:val="titre-revue"/>
          <w:rFonts w:asciiTheme="majorBidi" w:hAnsiTheme="majorBidi" w:cstheme="majorBidi"/>
          <w:color w:val="000000" w:themeColor="text1"/>
          <w:shd w:val="clear" w:color="auto" w:fill="FFFFFF"/>
        </w:rPr>
        <w:t xml:space="preserve">Berlin: De Gruyter. </w:t>
      </w:r>
    </w:p>
    <w:p w14:paraId="53DA1AC7" w14:textId="77777777" w:rsidR="00A34705" w:rsidRDefault="00D63783" w:rsidP="004D713E">
      <w:pPr>
        <w:spacing w:after="0" w:line="240" w:lineRule="auto"/>
        <w:ind w:left="450" w:hanging="450"/>
        <w:jc w:val="both"/>
        <w:rPr>
          <w:rStyle w:val="titre-revue"/>
          <w:rFonts w:asciiTheme="majorBidi" w:hAnsiTheme="majorBidi" w:cstheme="majorBidi"/>
          <w:color w:val="000000" w:themeColor="text1"/>
          <w:shd w:val="clear" w:color="auto" w:fill="FFFFFF"/>
        </w:rPr>
      </w:pPr>
      <w:r w:rsidRPr="001A01D2">
        <w:rPr>
          <w:rStyle w:val="titre-revue"/>
          <w:rFonts w:asciiTheme="majorBidi" w:hAnsiTheme="majorBidi" w:cstheme="majorBidi"/>
          <w:color w:val="000000" w:themeColor="text1"/>
          <w:shd w:val="clear" w:color="auto" w:fill="FFFFFF"/>
        </w:rPr>
        <w:t xml:space="preserve">Thompson, </w:t>
      </w:r>
      <w:r w:rsidRPr="001A01D2">
        <w:rPr>
          <w:rStyle w:val="titre-revue"/>
          <w:rFonts w:asciiTheme="majorBidi" w:hAnsiTheme="majorBidi" w:cstheme="majorBidi"/>
          <w:color w:val="000000" w:themeColor="text1"/>
          <w:shd w:val="clear" w:color="auto" w:fill="FFFFFF"/>
          <w:lang w:val="en-US"/>
        </w:rPr>
        <w:t>Gary Richard</w:t>
      </w:r>
      <w:r w:rsidR="00462F99" w:rsidRPr="001A01D2">
        <w:rPr>
          <w:rStyle w:val="titre-revue"/>
          <w:rFonts w:asciiTheme="majorBidi" w:hAnsiTheme="majorBidi" w:cstheme="majorBidi"/>
          <w:color w:val="000000" w:themeColor="text1"/>
          <w:shd w:val="clear" w:color="auto" w:fill="FFFFFF"/>
        </w:rPr>
        <w:t>.</w:t>
      </w:r>
      <w:r w:rsidR="001A01D2">
        <w:rPr>
          <w:rStyle w:val="titre-revue"/>
          <w:rFonts w:asciiTheme="majorBidi" w:hAnsiTheme="majorBidi" w:cstheme="majorBidi"/>
          <w:color w:val="000000" w:themeColor="text1"/>
          <w:shd w:val="clear" w:color="auto" w:fill="FFFFFF"/>
        </w:rPr>
        <w:t xml:space="preserve"> 2011</w:t>
      </w:r>
      <w:r w:rsidR="00D07616" w:rsidRPr="001A01D2">
        <w:rPr>
          <w:rStyle w:val="titre-revue"/>
          <w:rFonts w:asciiTheme="majorBidi" w:hAnsiTheme="majorBidi" w:cstheme="majorBidi"/>
          <w:color w:val="000000" w:themeColor="text1"/>
          <w:shd w:val="clear" w:color="auto" w:fill="FFFFFF"/>
        </w:rPr>
        <w:t>.</w:t>
      </w:r>
      <w:r w:rsidR="00462F99" w:rsidRPr="001A01D2">
        <w:rPr>
          <w:rStyle w:val="titre-revue"/>
          <w:rFonts w:asciiTheme="majorBidi" w:hAnsiTheme="majorBidi" w:cstheme="majorBidi"/>
          <w:color w:val="000000" w:themeColor="text1"/>
          <w:shd w:val="clear" w:color="auto" w:fill="FFFFFF"/>
        </w:rPr>
        <w:t xml:space="preserve"> </w:t>
      </w:r>
      <w:r w:rsidR="00462F99" w:rsidRPr="001A01D2">
        <w:rPr>
          <w:rStyle w:val="titre-revue"/>
          <w:rFonts w:asciiTheme="majorBidi" w:hAnsiTheme="majorBidi" w:cstheme="majorBidi"/>
          <w:i/>
          <w:iCs/>
          <w:color w:val="000000" w:themeColor="text1"/>
          <w:shd w:val="clear" w:color="auto" w:fill="FFFFFF"/>
        </w:rPr>
        <w:t>Reading the American Novel 1865 – 1914</w:t>
      </w:r>
      <w:r w:rsidR="00462F99" w:rsidRPr="001A01D2">
        <w:rPr>
          <w:rStyle w:val="titre-revue"/>
          <w:rFonts w:asciiTheme="majorBidi" w:hAnsiTheme="majorBidi" w:cstheme="majorBidi"/>
          <w:color w:val="000000" w:themeColor="text1"/>
          <w:shd w:val="clear" w:color="auto" w:fill="FFFFFF"/>
        </w:rPr>
        <w:t xml:space="preserve">. New York: Wiley-Blackwell. </w:t>
      </w:r>
    </w:p>
    <w:p w14:paraId="71423342" w14:textId="77777777" w:rsidR="00455616" w:rsidRDefault="00455616" w:rsidP="004D713E">
      <w:pPr>
        <w:spacing w:after="0" w:line="240" w:lineRule="auto"/>
        <w:ind w:left="450" w:hanging="450"/>
        <w:jc w:val="both"/>
        <w:rPr>
          <w:rStyle w:val="titre-revue"/>
          <w:rFonts w:asciiTheme="majorBidi" w:hAnsiTheme="majorBidi" w:cstheme="majorBidi"/>
          <w:color w:val="000000" w:themeColor="text1"/>
          <w:shd w:val="clear" w:color="auto" w:fill="FFFFFF"/>
        </w:rPr>
      </w:pPr>
    </w:p>
    <w:p w14:paraId="24EBC075" w14:textId="77777777" w:rsidR="00D802FE" w:rsidRDefault="00D802FE" w:rsidP="004D713E">
      <w:pPr>
        <w:spacing w:after="0" w:line="240" w:lineRule="auto"/>
        <w:ind w:left="450" w:hanging="450"/>
        <w:jc w:val="both"/>
        <w:rPr>
          <w:rStyle w:val="titre-revue"/>
          <w:rFonts w:asciiTheme="majorBidi" w:hAnsiTheme="majorBidi" w:cstheme="majorBidi"/>
          <w:i/>
          <w:iCs/>
          <w:color w:val="000000" w:themeColor="text1"/>
          <w:shd w:val="clear" w:color="auto" w:fill="FFFFFF"/>
        </w:rPr>
      </w:pPr>
    </w:p>
    <w:p w14:paraId="13B56B8E" w14:textId="47AAFA1E" w:rsidR="00455616" w:rsidRPr="00DE623B" w:rsidRDefault="00455616" w:rsidP="004D713E">
      <w:pPr>
        <w:spacing w:after="0" w:line="240" w:lineRule="auto"/>
        <w:ind w:left="450" w:hanging="450"/>
        <w:jc w:val="both"/>
        <w:rPr>
          <w:rStyle w:val="titre-revue"/>
          <w:rFonts w:asciiTheme="majorBidi" w:hAnsiTheme="majorBidi" w:cstheme="majorBidi"/>
          <w:i/>
          <w:iCs/>
          <w:shd w:val="clear" w:color="auto" w:fill="FFFFFF"/>
        </w:rPr>
      </w:pPr>
      <w:r w:rsidRPr="00DE623B">
        <w:rPr>
          <w:rStyle w:val="titre-revue"/>
          <w:rFonts w:asciiTheme="majorBidi" w:hAnsiTheme="majorBidi" w:cstheme="majorBidi"/>
          <w:i/>
          <w:iCs/>
          <w:shd w:val="clear" w:color="auto" w:fill="FFFFFF"/>
        </w:rPr>
        <w:t xml:space="preserve">Arash </w:t>
      </w:r>
      <w:proofErr w:type="spellStart"/>
      <w:r w:rsidRPr="00DE623B">
        <w:rPr>
          <w:rStyle w:val="titre-revue"/>
          <w:rFonts w:asciiTheme="majorBidi" w:hAnsiTheme="majorBidi" w:cstheme="majorBidi"/>
          <w:i/>
          <w:iCs/>
          <w:shd w:val="clear" w:color="auto" w:fill="FFFFFF"/>
        </w:rPr>
        <w:t>Khoshsafa</w:t>
      </w:r>
      <w:proofErr w:type="spellEnd"/>
      <w:r w:rsidRPr="00DE623B">
        <w:rPr>
          <w:rStyle w:val="titre-revue"/>
          <w:rFonts w:asciiTheme="majorBidi" w:hAnsiTheme="majorBidi" w:cstheme="majorBidi"/>
          <w:i/>
          <w:iCs/>
          <w:shd w:val="clear" w:color="auto" w:fill="FFFFFF"/>
        </w:rPr>
        <w:t xml:space="preserve"> </w:t>
      </w:r>
    </w:p>
    <w:p w14:paraId="02727BC6" w14:textId="77777777" w:rsidR="00504B92" w:rsidRDefault="00455616" w:rsidP="004D713E">
      <w:pPr>
        <w:spacing w:after="0" w:line="240" w:lineRule="auto"/>
        <w:ind w:left="450" w:hanging="450"/>
        <w:jc w:val="both"/>
        <w:rPr>
          <w:rStyle w:val="titre-revue"/>
          <w:rFonts w:asciiTheme="majorBidi" w:hAnsiTheme="majorBidi" w:cstheme="majorBidi"/>
          <w:i/>
          <w:iCs/>
          <w:shd w:val="clear" w:color="auto" w:fill="FFFFFF"/>
        </w:rPr>
      </w:pPr>
      <w:r w:rsidRPr="00DE623B">
        <w:rPr>
          <w:rStyle w:val="titre-revue"/>
          <w:rFonts w:asciiTheme="majorBidi" w:hAnsiTheme="majorBidi" w:cstheme="majorBidi"/>
          <w:i/>
          <w:iCs/>
          <w:shd w:val="clear" w:color="auto" w:fill="FFFFFF"/>
        </w:rPr>
        <w:t>Unit 10, Level 10, Tower B, M Suites, 55000</w:t>
      </w:r>
    </w:p>
    <w:p w14:paraId="439679CF" w14:textId="77777777" w:rsidR="00504B92" w:rsidRDefault="00455616" w:rsidP="004D713E">
      <w:pPr>
        <w:spacing w:after="0" w:line="240" w:lineRule="auto"/>
        <w:ind w:left="450" w:hanging="450"/>
        <w:jc w:val="both"/>
        <w:rPr>
          <w:rStyle w:val="titre-revue"/>
          <w:rFonts w:asciiTheme="majorBidi" w:hAnsiTheme="majorBidi" w:cstheme="majorBidi"/>
          <w:i/>
          <w:iCs/>
          <w:shd w:val="clear" w:color="auto" w:fill="FFFFFF"/>
        </w:rPr>
      </w:pPr>
      <w:r w:rsidRPr="00DE623B">
        <w:rPr>
          <w:rStyle w:val="titre-revue"/>
          <w:rFonts w:asciiTheme="majorBidi" w:hAnsiTheme="majorBidi" w:cstheme="majorBidi"/>
          <w:i/>
          <w:iCs/>
          <w:shd w:val="clear" w:color="auto" w:fill="FFFFFF"/>
        </w:rPr>
        <w:t>Jalan Ampang, Kuala Lumpur</w:t>
      </w:r>
    </w:p>
    <w:p w14:paraId="31EBF4BD" w14:textId="28403DFA" w:rsidR="00455616" w:rsidRPr="00DE623B" w:rsidRDefault="00455616" w:rsidP="004D713E">
      <w:pPr>
        <w:spacing w:after="0" w:line="240" w:lineRule="auto"/>
        <w:ind w:left="450" w:hanging="450"/>
        <w:jc w:val="both"/>
        <w:rPr>
          <w:rStyle w:val="titre-revue"/>
          <w:rFonts w:asciiTheme="majorBidi" w:hAnsiTheme="majorBidi" w:cstheme="majorBidi"/>
          <w:i/>
          <w:iCs/>
          <w:shd w:val="clear" w:color="auto" w:fill="FFFFFF"/>
        </w:rPr>
      </w:pPr>
      <w:r w:rsidRPr="00DE623B">
        <w:rPr>
          <w:rStyle w:val="titre-revue"/>
          <w:rFonts w:asciiTheme="majorBidi" w:hAnsiTheme="majorBidi" w:cstheme="majorBidi"/>
          <w:i/>
          <w:iCs/>
          <w:shd w:val="clear" w:color="auto" w:fill="FFFFFF"/>
        </w:rPr>
        <w:t xml:space="preserve">Malaysia </w:t>
      </w:r>
    </w:p>
    <w:p w14:paraId="4418BB72" w14:textId="6D6FAB58" w:rsidR="00455616" w:rsidRPr="00DE623B" w:rsidRDefault="00504B92" w:rsidP="004D713E">
      <w:pPr>
        <w:spacing w:after="0" w:line="240" w:lineRule="auto"/>
        <w:ind w:left="450" w:hanging="450"/>
        <w:jc w:val="both"/>
        <w:rPr>
          <w:rStyle w:val="titre-revue"/>
          <w:rFonts w:asciiTheme="majorBidi" w:hAnsiTheme="majorBidi" w:cstheme="majorBidi"/>
          <w:i/>
          <w:iCs/>
          <w:shd w:val="clear" w:color="auto" w:fill="FFFFFF"/>
        </w:rPr>
      </w:pPr>
      <w:r>
        <w:rPr>
          <w:rStyle w:val="titre-revue"/>
          <w:rFonts w:asciiTheme="majorBidi" w:hAnsiTheme="majorBidi" w:cstheme="majorBidi"/>
          <w:i/>
          <w:iCs/>
          <w:shd w:val="clear" w:color="auto" w:fill="FFFFFF"/>
        </w:rPr>
        <w:t>E</w:t>
      </w:r>
      <w:r w:rsidR="00455616" w:rsidRPr="00DE623B">
        <w:rPr>
          <w:rStyle w:val="titre-revue"/>
          <w:rFonts w:asciiTheme="majorBidi" w:hAnsiTheme="majorBidi" w:cstheme="majorBidi"/>
          <w:i/>
          <w:iCs/>
          <w:shd w:val="clear" w:color="auto" w:fill="FFFFFF"/>
        </w:rPr>
        <w:t xml:space="preserve">-mail: </w:t>
      </w:r>
      <w:hyperlink r:id="rId12" w:history="1">
        <w:r w:rsidR="00455616" w:rsidRPr="00DE623B">
          <w:rPr>
            <w:rStyle w:val="Hypertextovprepojenie"/>
            <w:rFonts w:asciiTheme="majorBidi" w:hAnsiTheme="majorBidi" w:cstheme="majorBidi"/>
            <w:i/>
            <w:iCs/>
            <w:color w:val="auto"/>
            <w:u w:val="none"/>
            <w:shd w:val="clear" w:color="auto" w:fill="FFFFFF"/>
          </w:rPr>
          <w:t>arash.khoshsafa@yahoo.com</w:t>
        </w:r>
      </w:hyperlink>
      <w:r w:rsidR="00455616" w:rsidRPr="00DE623B">
        <w:rPr>
          <w:rStyle w:val="titre-revue"/>
          <w:rFonts w:asciiTheme="majorBidi" w:hAnsiTheme="majorBidi" w:cstheme="majorBidi"/>
          <w:i/>
          <w:iCs/>
          <w:shd w:val="clear" w:color="auto" w:fill="FFFFFF"/>
        </w:rPr>
        <w:t xml:space="preserve">  </w:t>
      </w:r>
    </w:p>
    <w:p w14:paraId="03DBD484" w14:textId="77777777" w:rsidR="00455616" w:rsidRPr="00DE623B" w:rsidRDefault="00455616" w:rsidP="004D713E">
      <w:pPr>
        <w:spacing w:after="0" w:line="240" w:lineRule="auto"/>
        <w:ind w:left="450" w:hanging="450"/>
        <w:jc w:val="both"/>
        <w:rPr>
          <w:rStyle w:val="titre-revue"/>
          <w:rFonts w:asciiTheme="majorBidi" w:hAnsiTheme="majorBidi" w:cstheme="majorBidi"/>
          <w:shd w:val="clear" w:color="auto" w:fill="FFFFFF"/>
        </w:rPr>
      </w:pPr>
    </w:p>
    <w:p w14:paraId="23748619" w14:textId="77777777" w:rsidR="00455616" w:rsidRPr="00DE623B" w:rsidRDefault="00455616" w:rsidP="004D713E">
      <w:pPr>
        <w:spacing w:after="0" w:line="240" w:lineRule="auto"/>
        <w:ind w:left="450" w:hanging="450"/>
        <w:jc w:val="both"/>
        <w:rPr>
          <w:rStyle w:val="titre-revue"/>
          <w:rFonts w:asciiTheme="majorBidi" w:hAnsiTheme="majorBidi" w:cstheme="majorBidi"/>
          <w:sz w:val="24"/>
          <w:szCs w:val="24"/>
          <w:shd w:val="clear" w:color="auto" w:fill="FFFFFF"/>
        </w:rPr>
      </w:pPr>
    </w:p>
    <w:p w14:paraId="4849451F" w14:textId="77777777" w:rsidR="005732A2" w:rsidRPr="00DE623B" w:rsidRDefault="005732A2" w:rsidP="004D713E">
      <w:pPr>
        <w:spacing w:after="0" w:line="240" w:lineRule="auto"/>
        <w:ind w:left="450" w:hanging="450"/>
        <w:jc w:val="both"/>
        <w:rPr>
          <w:rStyle w:val="titre-revue"/>
          <w:rFonts w:asciiTheme="majorBidi" w:hAnsiTheme="majorBidi" w:cstheme="majorBidi"/>
          <w:sz w:val="24"/>
          <w:szCs w:val="24"/>
          <w:shd w:val="clear" w:color="auto" w:fill="FFFFFF"/>
        </w:rPr>
      </w:pPr>
    </w:p>
    <w:p w14:paraId="3DEDA083" w14:textId="77777777" w:rsidR="005732A2" w:rsidRPr="005732A2" w:rsidRDefault="005732A2" w:rsidP="004D713E">
      <w:pPr>
        <w:spacing w:after="0" w:line="240" w:lineRule="auto"/>
        <w:ind w:left="450" w:hanging="450"/>
        <w:jc w:val="both"/>
        <w:rPr>
          <w:rFonts w:asciiTheme="majorBidi" w:hAnsiTheme="majorBidi" w:cstheme="majorBidi"/>
          <w:sz w:val="24"/>
          <w:szCs w:val="24"/>
          <w:lang w:val="en-US"/>
        </w:rPr>
      </w:pPr>
    </w:p>
    <w:p w14:paraId="5B299A60" w14:textId="35476CFC" w:rsidR="00504B92" w:rsidRPr="00504B92" w:rsidRDefault="00504B92" w:rsidP="00504B92">
      <w:pPr>
        <w:spacing w:line="276" w:lineRule="auto"/>
        <w:jc w:val="both"/>
        <w:rPr>
          <w:rFonts w:ascii="Times New Roman" w:hAnsi="Times New Roman" w:cs="Times New Roman"/>
          <w:i/>
          <w:iCs/>
          <w:sz w:val="24"/>
          <w:szCs w:val="24"/>
        </w:rPr>
      </w:pPr>
      <w:bookmarkStart w:id="2" w:name="_Hlk170896076"/>
      <w:r w:rsidRPr="00504B92">
        <w:rPr>
          <w:rFonts w:ascii="Times New Roman" w:hAnsi="Times New Roman" w:cs="Times New Roman"/>
          <w:i/>
          <w:iCs/>
          <w:sz w:val="24"/>
          <w:szCs w:val="24"/>
        </w:rPr>
        <w:t>In SKASE Journal of Literary and Cultural Studies [online]. 2024, vol. 6, no. 1 [cit. 2024-06-30]. Available on web page http://www.skase.sk/Volumes/JLCS12/0</w:t>
      </w:r>
      <w:r>
        <w:rPr>
          <w:rFonts w:ascii="Times New Roman" w:hAnsi="Times New Roman" w:cs="Times New Roman"/>
          <w:i/>
          <w:iCs/>
          <w:sz w:val="24"/>
          <w:szCs w:val="24"/>
        </w:rPr>
        <w:t>2</w:t>
      </w:r>
      <w:r w:rsidRPr="00504B92">
        <w:rPr>
          <w:rFonts w:ascii="Times New Roman" w:hAnsi="Times New Roman" w:cs="Times New Roman"/>
          <w:i/>
          <w:iCs/>
          <w:sz w:val="24"/>
          <w:szCs w:val="24"/>
        </w:rPr>
        <w:t>.pdf. ISSN 2644-5506</w:t>
      </w:r>
      <w:bookmarkEnd w:id="2"/>
    </w:p>
    <w:p w14:paraId="60338ACB" w14:textId="77777777" w:rsidR="005732A2" w:rsidRPr="005732A2" w:rsidRDefault="005732A2" w:rsidP="004D713E">
      <w:pPr>
        <w:spacing w:after="0" w:line="240" w:lineRule="auto"/>
        <w:ind w:left="450" w:hanging="450"/>
        <w:jc w:val="both"/>
        <w:rPr>
          <w:rFonts w:asciiTheme="majorBidi" w:hAnsiTheme="majorBidi" w:cstheme="majorBidi"/>
          <w:sz w:val="24"/>
          <w:szCs w:val="24"/>
          <w:lang w:val="en-US"/>
        </w:rPr>
      </w:pPr>
    </w:p>
    <w:sectPr w:rsidR="005732A2" w:rsidRPr="005732A2" w:rsidSect="00504B92">
      <w:footerReference w:type="default" r:id="rId13"/>
      <w:pgSz w:w="12240" w:h="15840"/>
      <w:pgMar w:top="1440" w:right="1440" w:bottom="2268"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7865" w14:textId="77777777" w:rsidR="00830BFA" w:rsidRDefault="00830BFA" w:rsidP="00504B92">
      <w:pPr>
        <w:spacing w:after="0" w:line="240" w:lineRule="auto"/>
      </w:pPr>
      <w:r>
        <w:separator/>
      </w:r>
    </w:p>
  </w:endnote>
  <w:endnote w:type="continuationSeparator" w:id="0">
    <w:p w14:paraId="410B11FA" w14:textId="77777777" w:rsidR="00830BFA" w:rsidRDefault="00830BFA" w:rsidP="0050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9079312"/>
      <w:docPartObj>
        <w:docPartGallery w:val="Page Numbers (Bottom of Page)"/>
        <w:docPartUnique/>
      </w:docPartObj>
    </w:sdtPr>
    <w:sdtContent>
      <w:p w14:paraId="303A06A3" w14:textId="28907CF3" w:rsidR="00504B92" w:rsidRDefault="00504B92">
        <w:pPr>
          <w:pStyle w:val="Pta"/>
          <w:jc w:val="right"/>
        </w:pPr>
        <w:r w:rsidRPr="00504B92">
          <w:rPr>
            <w:rFonts w:ascii="Times New Roman" w:hAnsi="Times New Roman" w:cs="Times New Roman"/>
          </w:rPr>
          <w:fldChar w:fldCharType="begin"/>
        </w:r>
        <w:r w:rsidRPr="00504B92">
          <w:rPr>
            <w:rFonts w:ascii="Times New Roman" w:hAnsi="Times New Roman" w:cs="Times New Roman"/>
          </w:rPr>
          <w:instrText>PAGE   \* MERGEFORMAT</w:instrText>
        </w:r>
        <w:r w:rsidRPr="00504B92">
          <w:rPr>
            <w:rFonts w:ascii="Times New Roman" w:hAnsi="Times New Roman" w:cs="Times New Roman"/>
          </w:rPr>
          <w:fldChar w:fldCharType="separate"/>
        </w:r>
        <w:r w:rsidRPr="00504B92">
          <w:rPr>
            <w:rFonts w:ascii="Times New Roman" w:hAnsi="Times New Roman" w:cs="Times New Roman"/>
            <w:lang w:val="sk-SK"/>
          </w:rPr>
          <w:t>2</w:t>
        </w:r>
        <w:r w:rsidRPr="00504B92">
          <w:rPr>
            <w:rFonts w:ascii="Times New Roman" w:hAnsi="Times New Roman" w:cs="Times New Roman"/>
          </w:rPr>
          <w:fldChar w:fldCharType="end"/>
        </w:r>
      </w:p>
    </w:sdtContent>
  </w:sdt>
  <w:p w14:paraId="41168206" w14:textId="77777777" w:rsidR="00504B92" w:rsidRDefault="00504B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EA6ED" w14:textId="77777777" w:rsidR="00830BFA" w:rsidRDefault="00830BFA" w:rsidP="00504B92">
      <w:pPr>
        <w:spacing w:after="0" w:line="240" w:lineRule="auto"/>
      </w:pPr>
      <w:r>
        <w:separator/>
      </w:r>
    </w:p>
  </w:footnote>
  <w:footnote w:type="continuationSeparator" w:id="0">
    <w:p w14:paraId="1DCDA463" w14:textId="77777777" w:rsidR="00830BFA" w:rsidRDefault="00830BFA" w:rsidP="0050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E0C38"/>
    <w:multiLevelType w:val="hybridMultilevel"/>
    <w:tmpl w:val="EE2EF9F2"/>
    <w:lvl w:ilvl="0" w:tplc="83EA37DC">
      <w:start w:val="1"/>
      <w:numFmt w:val="bullet"/>
      <w:lvlText w:val="•"/>
      <w:lvlJc w:val="left"/>
      <w:pPr>
        <w:tabs>
          <w:tab w:val="num" w:pos="720"/>
        </w:tabs>
        <w:ind w:left="720" w:hanging="360"/>
      </w:pPr>
      <w:rPr>
        <w:rFonts w:ascii="Times New Roman" w:hAnsi="Times New Roman" w:hint="default"/>
      </w:rPr>
    </w:lvl>
    <w:lvl w:ilvl="1" w:tplc="43D48D9E" w:tentative="1">
      <w:start w:val="1"/>
      <w:numFmt w:val="bullet"/>
      <w:lvlText w:val="•"/>
      <w:lvlJc w:val="left"/>
      <w:pPr>
        <w:tabs>
          <w:tab w:val="num" w:pos="1440"/>
        </w:tabs>
        <w:ind w:left="1440" w:hanging="360"/>
      </w:pPr>
      <w:rPr>
        <w:rFonts w:ascii="Times New Roman" w:hAnsi="Times New Roman" w:hint="default"/>
      </w:rPr>
    </w:lvl>
    <w:lvl w:ilvl="2" w:tplc="69F07414" w:tentative="1">
      <w:start w:val="1"/>
      <w:numFmt w:val="bullet"/>
      <w:lvlText w:val="•"/>
      <w:lvlJc w:val="left"/>
      <w:pPr>
        <w:tabs>
          <w:tab w:val="num" w:pos="2160"/>
        </w:tabs>
        <w:ind w:left="2160" w:hanging="360"/>
      </w:pPr>
      <w:rPr>
        <w:rFonts w:ascii="Times New Roman" w:hAnsi="Times New Roman" w:hint="default"/>
      </w:rPr>
    </w:lvl>
    <w:lvl w:ilvl="3" w:tplc="B2840266" w:tentative="1">
      <w:start w:val="1"/>
      <w:numFmt w:val="bullet"/>
      <w:lvlText w:val="•"/>
      <w:lvlJc w:val="left"/>
      <w:pPr>
        <w:tabs>
          <w:tab w:val="num" w:pos="2880"/>
        </w:tabs>
        <w:ind w:left="2880" w:hanging="360"/>
      </w:pPr>
      <w:rPr>
        <w:rFonts w:ascii="Times New Roman" w:hAnsi="Times New Roman" w:hint="default"/>
      </w:rPr>
    </w:lvl>
    <w:lvl w:ilvl="4" w:tplc="55C4B464" w:tentative="1">
      <w:start w:val="1"/>
      <w:numFmt w:val="bullet"/>
      <w:lvlText w:val="•"/>
      <w:lvlJc w:val="left"/>
      <w:pPr>
        <w:tabs>
          <w:tab w:val="num" w:pos="3600"/>
        </w:tabs>
        <w:ind w:left="3600" w:hanging="360"/>
      </w:pPr>
      <w:rPr>
        <w:rFonts w:ascii="Times New Roman" w:hAnsi="Times New Roman" w:hint="default"/>
      </w:rPr>
    </w:lvl>
    <w:lvl w:ilvl="5" w:tplc="09380CC4" w:tentative="1">
      <w:start w:val="1"/>
      <w:numFmt w:val="bullet"/>
      <w:lvlText w:val="•"/>
      <w:lvlJc w:val="left"/>
      <w:pPr>
        <w:tabs>
          <w:tab w:val="num" w:pos="4320"/>
        </w:tabs>
        <w:ind w:left="4320" w:hanging="360"/>
      </w:pPr>
      <w:rPr>
        <w:rFonts w:ascii="Times New Roman" w:hAnsi="Times New Roman" w:hint="default"/>
      </w:rPr>
    </w:lvl>
    <w:lvl w:ilvl="6" w:tplc="163EB11A" w:tentative="1">
      <w:start w:val="1"/>
      <w:numFmt w:val="bullet"/>
      <w:lvlText w:val="•"/>
      <w:lvlJc w:val="left"/>
      <w:pPr>
        <w:tabs>
          <w:tab w:val="num" w:pos="5040"/>
        </w:tabs>
        <w:ind w:left="5040" w:hanging="360"/>
      </w:pPr>
      <w:rPr>
        <w:rFonts w:ascii="Times New Roman" w:hAnsi="Times New Roman" w:hint="default"/>
      </w:rPr>
    </w:lvl>
    <w:lvl w:ilvl="7" w:tplc="D96CB0B2" w:tentative="1">
      <w:start w:val="1"/>
      <w:numFmt w:val="bullet"/>
      <w:lvlText w:val="•"/>
      <w:lvlJc w:val="left"/>
      <w:pPr>
        <w:tabs>
          <w:tab w:val="num" w:pos="5760"/>
        </w:tabs>
        <w:ind w:left="5760" w:hanging="360"/>
      </w:pPr>
      <w:rPr>
        <w:rFonts w:ascii="Times New Roman" w:hAnsi="Times New Roman" w:hint="default"/>
      </w:rPr>
    </w:lvl>
    <w:lvl w:ilvl="8" w:tplc="2102C4C4" w:tentative="1">
      <w:start w:val="1"/>
      <w:numFmt w:val="bullet"/>
      <w:lvlText w:val="•"/>
      <w:lvlJc w:val="left"/>
      <w:pPr>
        <w:tabs>
          <w:tab w:val="num" w:pos="6480"/>
        </w:tabs>
        <w:ind w:left="6480" w:hanging="360"/>
      </w:pPr>
      <w:rPr>
        <w:rFonts w:ascii="Times New Roman" w:hAnsi="Times New Roman" w:hint="default"/>
      </w:rPr>
    </w:lvl>
  </w:abstractNum>
  <w:num w:numId="1" w16cid:durableId="165139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0NTQyAxKGFgbGlko6SsGpxcWZ+XkgBUa1AGlpAJAsAAAA"/>
  </w:docVars>
  <w:rsids>
    <w:rsidRoot w:val="00B72A4A"/>
    <w:rsid w:val="00012491"/>
    <w:rsid w:val="0001725F"/>
    <w:rsid w:val="00031453"/>
    <w:rsid w:val="0004674B"/>
    <w:rsid w:val="0006030C"/>
    <w:rsid w:val="000739C3"/>
    <w:rsid w:val="000744CD"/>
    <w:rsid w:val="00087DBE"/>
    <w:rsid w:val="000A2D00"/>
    <w:rsid w:val="000A72C2"/>
    <w:rsid w:val="000B4265"/>
    <w:rsid w:val="000C1509"/>
    <w:rsid w:val="000C31F0"/>
    <w:rsid w:val="000C7441"/>
    <w:rsid w:val="000D42DF"/>
    <w:rsid w:val="000E1D77"/>
    <w:rsid w:val="000F53A3"/>
    <w:rsid w:val="001006C0"/>
    <w:rsid w:val="0012426B"/>
    <w:rsid w:val="00126715"/>
    <w:rsid w:val="00156195"/>
    <w:rsid w:val="001634E4"/>
    <w:rsid w:val="00170893"/>
    <w:rsid w:val="001723D8"/>
    <w:rsid w:val="00183AD4"/>
    <w:rsid w:val="001A01D2"/>
    <w:rsid w:val="001A5337"/>
    <w:rsid w:val="001B67A8"/>
    <w:rsid w:val="001E65A9"/>
    <w:rsid w:val="001F11FD"/>
    <w:rsid w:val="001F1E2F"/>
    <w:rsid w:val="001F424D"/>
    <w:rsid w:val="001F538A"/>
    <w:rsid w:val="002064F2"/>
    <w:rsid w:val="00220E81"/>
    <w:rsid w:val="002365FA"/>
    <w:rsid w:val="0024244A"/>
    <w:rsid w:val="002436EA"/>
    <w:rsid w:val="00260328"/>
    <w:rsid w:val="00261A1D"/>
    <w:rsid w:val="00270F9F"/>
    <w:rsid w:val="00271D56"/>
    <w:rsid w:val="00277A9F"/>
    <w:rsid w:val="002A0A79"/>
    <w:rsid w:val="002A39BA"/>
    <w:rsid w:val="002B47B9"/>
    <w:rsid w:val="002B5106"/>
    <w:rsid w:val="002D3458"/>
    <w:rsid w:val="002E515D"/>
    <w:rsid w:val="00304075"/>
    <w:rsid w:val="00313625"/>
    <w:rsid w:val="00331774"/>
    <w:rsid w:val="00341372"/>
    <w:rsid w:val="00344ADC"/>
    <w:rsid w:val="00352936"/>
    <w:rsid w:val="0035569D"/>
    <w:rsid w:val="0036568D"/>
    <w:rsid w:val="003B20D4"/>
    <w:rsid w:val="003B2C01"/>
    <w:rsid w:val="003C5287"/>
    <w:rsid w:val="003C6B34"/>
    <w:rsid w:val="003E3078"/>
    <w:rsid w:val="003E6440"/>
    <w:rsid w:val="003F4986"/>
    <w:rsid w:val="003F5701"/>
    <w:rsid w:val="00411030"/>
    <w:rsid w:val="0041352D"/>
    <w:rsid w:val="004157AE"/>
    <w:rsid w:val="00416EE7"/>
    <w:rsid w:val="00422BA4"/>
    <w:rsid w:val="00423DCD"/>
    <w:rsid w:val="004372DA"/>
    <w:rsid w:val="004471AD"/>
    <w:rsid w:val="00451129"/>
    <w:rsid w:val="00455616"/>
    <w:rsid w:val="00462232"/>
    <w:rsid w:val="00462F99"/>
    <w:rsid w:val="004909DB"/>
    <w:rsid w:val="0049690B"/>
    <w:rsid w:val="00496DDD"/>
    <w:rsid w:val="004A235C"/>
    <w:rsid w:val="004B5222"/>
    <w:rsid w:val="004D5E61"/>
    <w:rsid w:val="004D6E12"/>
    <w:rsid w:val="004D713E"/>
    <w:rsid w:val="004D7BF2"/>
    <w:rsid w:val="004E1E7D"/>
    <w:rsid w:val="004E3B1F"/>
    <w:rsid w:val="004E6D07"/>
    <w:rsid w:val="004F1D59"/>
    <w:rsid w:val="005033A9"/>
    <w:rsid w:val="00504889"/>
    <w:rsid w:val="00504B92"/>
    <w:rsid w:val="00524A20"/>
    <w:rsid w:val="00532576"/>
    <w:rsid w:val="005346F3"/>
    <w:rsid w:val="00546774"/>
    <w:rsid w:val="00552DB6"/>
    <w:rsid w:val="00553E6A"/>
    <w:rsid w:val="005605B2"/>
    <w:rsid w:val="005629FE"/>
    <w:rsid w:val="00564133"/>
    <w:rsid w:val="005732A2"/>
    <w:rsid w:val="00576462"/>
    <w:rsid w:val="00593FFD"/>
    <w:rsid w:val="005941EB"/>
    <w:rsid w:val="00594B24"/>
    <w:rsid w:val="005A684D"/>
    <w:rsid w:val="005A7AAA"/>
    <w:rsid w:val="005B2C9E"/>
    <w:rsid w:val="005C3ED3"/>
    <w:rsid w:val="005D09CD"/>
    <w:rsid w:val="005D2FDA"/>
    <w:rsid w:val="005E3976"/>
    <w:rsid w:val="005E738D"/>
    <w:rsid w:val="005F24B9"/>
    <w:rsid w:val="00600E74"/>
    <w:rsid w:val="00602698"/>
    <w:rsid w:val="006028C5"/>
    <w:rsid w:val="00606CB7"/>
    <w:rsid w:val="00612CD7"/>
    <w:rsid w:val="0061745C"/>
    <w:rsid w:val="006308B5"/>
    <w:rsid w:val="00633563"/>
    <w:rsid w:val="006350B3"/>
    <w:rsid w:val="00637BC4"/>
    <w:rsid w:val="00641586"/>
    <w:rsid w:val="006626F5"/>
    <w:rsid w:val="00662EF9"/>
    <w:rsid w:val="00673EB1"/>
    <w:rsid w:val="006771F2"/>
    <w:rsid w:val="006A1F99"/>
    <w:rsid w:val="006A3770"/>
    <w:rsid w:val="006B3F91"/>
    <w:rsid w:val="006C01BF"/>
    <w:rsid w:val="006C2A7C"/>
    <w:rsid w:val="006E5200"/>
    <w:rsid w:val="007108A5"/>
    <w:rsid w:val="00721322"/>
    <w:rsid w:val="007228DA"/>
    <w:rsid w:val="007261D2"/>
    <w:rsid w:val="00727E77"/>
    <w:rsid w:val="00741ACA"/>
    <w:rsid w:val="00742944"/>
    <w:rsid w:val="00742F83"/>
    <w:rsid w:val="00752093"/>
    <w:rsid w:val="007629B3"/>
    <w:rsid w:val="007936DF"/>
    <w:rsid w:val="00797F8C"/>
    <w:rsid w:val="007B07E7"/>
    <w:rsid w:val="007C0AD3"/>
    <w:rsid w:val="007C68BC"/>
    <w:rsid w:val="007D140D"/>
    <w:rsid w:val="007D1B05"/>
    <w:rsid w:val="007D48A3"/>
    <w:rsid w:val="008027DF"/>
    <w:rsid w:val="008228D5"/>
    <w:rsid w:val="00825FA1"/>
    <w:rsid w:val="00830BFA"/>
    <w:rsid w:val="008350A8"/>
    <w:rsid w:val="00874C68"/>
    <w:rsid w:val="00880A97"/>
    <w:rsid w:val="008902F2"/>
    <w:rsid w:val="00894506"/>
    <w:rsid w:val="008C0A07"/>
    <w:rsid w:val="008C4FC7"/>
    <w:rsid w:val="008C72E7"/>
    <w:rsid w:val="008E7B0A"/>
    <w:rsid w:val="0090056D"/>
    <w:rsid w:val="00904364"/>
    <w:rsid w:val="009052A7"/>
    <w:rsid w:val="00921181"/>
    <w:rsid w:val="009312E9"/>
    <w:rsid w:val="00940F1B"/>
    <w:rsid w:val="00941FFB"/>
    <w:rsid w:val="00945096"/>
    <w:rsid w:val="009509FC"/>
    <w:rsid w:val="00954379"/>
    <w:rsid w:val="009554BD"/>
    <w:rsid w:val="00963D82"/>
    <w:rsid w:val="0097035E"/>
    <w:rsid w:val="00971EF4"/>
    <w:rsid w:val="009778D3"/>
    <w:rsid w:val="0099141A"/>
    <w:rsid w:val="009A524E"/>
    <w:rsid w:val="009B6802"/>
    <w:rsid w:val="009B6E90"/>
    <w:rsid w:val="009B76D7"/>
    <w:rsid w:val="009C328E"/>
    <w:rsid w:val="009C6641"/>
    <w:rsid w:val="009D10D2"/>
    <w:rsid w:val="009E3041"/>
    <w:rsid w:val="00A06285"/>
    <w:rsid w:val="00A309FD"/>
    <w:rsid w:val="00A34705"/>
    <w:rsid w:val="00A35AFE"/>
    <w:rsid w:val="00A37F78"/>
    <w:rsid w:val="00A50DDA"/>
    <w:rsid w:val="00A55724"/>
    <w:rsid w:val="00A6146A"/>
    <w:rsid w:val="00A81336"/>
    <w:rsid w:val="00A8718C"/>
    <w:rsid w:val="00A94B9E"/>
    <w:rsid w:val="00A97FED"/>
    <w:rsid w:val="00AB4E98"/>
    <w:rsid w:val="00AB67C2"/>
    <w:rsid w:val="00AC5751"/>
    <w:rsid w:val="00AC5FE8"/>
    <w:rsid w:val="00AC694E"/>
    <w:rsid w:val="00AD282C"/>
    <w:rsid w:val="00AE3428"/>
    <w:rsid w:val="00AE5223"/>
    <w:rsid w:val="00AF4CCE"/>
    <w:rsid w:val="00B0227A"/>
    <w:rsid w:val="00B10AB3"/>
    <w:rsid w:val="00B3373D"/>
    <w:rsid w:val="00B55CBF"/>
    <w:rsid w:val="00B7118A"/>
    <w:rsid w:val="00B72A4A"/>
    <w:rsid w:val="00B8777C"/>
    <w:rsid w:val="00BB1C92"/>
    <w:rsid w:val="00BB2FE5"/>
    <w:rsid w:val="00BB3CC4"/>
    <w:rsid w:val="00BB5197"/>
    <w:rsid w:val="00BB7BCD"/>
    <w:rsid w:val="00BD1CAF"/>
    <w:rsid w:val="00BD3442"/>
    <w:rsid w:val="00BD5FC5"/>
    <w:rsid w:val="00BD7E51"/>
    <w:rsid w:val="00BE19E5"/>
    <w:rsid w:val="00BE313F"/>
    <w:rsid w:val="00BE69F8"/>
    <w:rsid w:val="00BF2752"/>
    <w:rsid w:val="00BF6239"/>
    <w:rsid w:val="00C006F2"/>
    <w:rsid w:val="00C0115A"/>
    <w:rsid w:val="00C02F3C"/>
    <w:rsid w:val="00C13641"/>
    <w:rsid w:val="00C31168"/>
    <w:rsid w:val="00C340D7"/>
    <w:rsid w:val="00C404D2"/>
    <w:rsid w:val="00C5242D"/>
    <w:rsid w:val="00C64BC7"/>
    <w:rsid w:val="00C70390"/>
    <w:rsid w:val="00C769B6"/>
    <w:rsid w:val="00C81A76"/>
    <w:rsid w:val="00C84054"/>
    <w:rsid w:val="00C87B4D"/>
    <w:rsid w:val="00CA3B8D"/>
    <w:rsid w:val="00CB33E3"/>
    <w:rsid w:val="00CB7A2B"/>
    <w:rsid w:val="00CD7923"/>
    <w:rsid w:val="00CE5513"/>
    <w:rsid w:val="00CF32A6"/>
    <w:rsid w:val="00CF6786"/>
    <w:rsid w:val="00D02D17"/>
    <w:rsid w:val="00D07616"/>
    <w:rsid w:val="00D144F7"/>
    <w:rsid w:val="00D1556C"/>
    <w:rsid w:val="00D15E61"/>
    <w:rsid w:val="00D34071"/>
    <w:rsid w:val="00D4180F"/>
    <w:rsid w:val="00D50EA7"/>
    <w:rsid w:val="00D60857"/>
    <w:rsid w:val="00D63783"/>
    <w:rsid w:val="00D67C36"/>
    <w:rsid w:val="00D74C59"/>
    <w:rsid w:val="00D802FE"/>
    <w:rsid w:val="00D8740B"/>
    <w:rsid w:val="00DA3BE8"/>
    <w:rsid w:val="00DA60DB"/>
    <w:rsid w:val="00DB7D52"/>
    <w:rsid w:val="00DC2BC4"/>
    <w:rsid w:val="00DD60AF"/>
    <w:rsid w:val="00DD7FEF"/>
    <w:rsid w:val="00DE623B"/>
    <w:rsid w:val="00DF0D73"/>
    <w:rsid w:val="00DF35C3"/>
    <w:rsid w:val="00E04AC5"/>
    <w:rsid w:val="00E10BB1"/>
    <w:rsid w:val="00E149E8"/>
    <w:rsid w:val="00E2544B"/>
    <w:rsid w:val="00E27075"/>
    <w:rsid w:val="00E44B31"/>
    <w:rsid w:val="00E6554F"/>
    <w:rsid w:val="00E8119E"/>
    <w:rsid w:val="00EA00B2"/>
    <w:rsid w:val="00EA4141"/>
    <w:rsid w:val="00EA5E90"/>
    <w:rsid w:val="00EC4497"/>
    <w:rsid w:val="00ED0CB4"/>
    <w:rsid w:val="00ED6FB0"/>
    <w:rsid w:val="00EE09DA"/>
    <w:rsid w:val="00EE5CB1"/>
    <w:rsid w:val="00F043C3"/>
    <w:rsid w:val="00F156AC"/>
    <w:rsid w:val="00F33E40"/>
    <w:rsid w:val="00F65647"/>
    <w:rsid w:val="00F66DB4"/>
    <w:rsid w:val="00F741B9"/>
    <w:rsid w:val="00F8150C"/>
    <w:rsid w:val="00F82D15"/>
    <w:rsid w:val="00F84157"/>
    <w:rsid w:val="00F851C4"/>
    <w:rsid w:val="00F85261"/>
    <w:rsid w:val="00F8616C"/>
    <w:rsid w:val="00F94855"/>
    <w:rsid w:val="00FA0551"/>
    <w:rsid w:val="00FA44A7"/>
    <w:rsid w:val="00FB1F87"/>
    <w:rsid w:val="00FB5BB4"/>
    <w:rsid w:val="00FC36AA"/>
    <w:rsid w:val="00FC4B9B"/>
    <w:rsid w:val="00FD1612"/>
    <w:rsid w:val="00FD1680"/>
    <w:rsid w:val="00FF2526"/>
    <w:rsid w:val="00FF2AA5"/>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C098F"/>
  <w15:chartTrackingRefBased/>
  <w15:docId w15:val="{6B8A0DA6-46D9-4C87-A881-406EC973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en-GB"/>
    </w:rPr>
  </w:style>
  <w:style w:type="paragraph" w:styleId="Nadpis1">
    <w:name w:val="heading 1"/>
    <w:basedOn w:val="Normlny"/>
    <w:link w:val="Nadpis1Char"/>
    <w:uiPriority w:val="9"/>
    <w:qFormat/>
    <w:rsid w:val="00742F8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6E5200"/>
    <w:rPr>
      <w:b/>
      <w:bCs/>
    </w:rPr>
  </w:style>
  <w:style w:type="character" w:customStyle="1" w:styleId="familyname">
    <w:name w:val="familyname"/>
    <w:basedOn w:val="Predvolenpsmoodseku"/>
    <w:rsid w:val="006E5200"/>
  </w:style>
  <w:style w:type="table" w:styleId="Mriekatabuky">
    <w:name w:val="Table Grid"/>
    <w:basedOn w:val="Normlnatabuka"/>
    <w:uiPriority w:val="39"/>
    <w:rsid w:val="00341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742F83"/>
    <w:rPr>
      <w:rFonts w:ascii="Times New Roman" w:eastAsia="Times New Roman" w:hAnsi="Times New Roman" w:cs="Times New Roman"/>
      <w:b/>
      <w:bCs/>
      <w:kern w:val="36"/>
      <w:sz w:val="48"/>
      <w:szCs w:val="48"/>
    </w:rPr>
  </w:style>
  <w:style w:type="character" w:customStyle="1" w:styleId="text">
    <w:name w:val="text"/>
    <w:basedOn w:val="Predvolenpsmoodseku"/>
    <w:rsid w:val="00742F83"/>
  </w:style>
  <w:style w:type="character" w:customStyle="1" w:styleId="titre-revue">
    <w:name w:val="titre-revue"/>
    <w:basedOn w:val="Predvolenpsmoodseku"/>
    <w:rsid w:val="00D67C36"/>
  </w:style>
  <w:style w:type="character" w:styleId="Hypertextovprepojenie">
    <w:name w:val="Hyperlink"/>
    <w:basedOn w:val="Predvolenpsmoodseku"/>
    <w:uiPriority w:val="99"/>
    <w:unhideWhenUsed/>
    <w:rsid w:val="00D67C36"/>
    <w:rPr>
      <w:color w:val="0000FF"/>
      <w:u w:val="single"/>
    </w:rPr>
  </w:style>
  <w:style w:type="character" w:customStyle="1" w:styleId="uppercase">
    <w:name w:val="uppercase"/>
    <w:basedOn w:val="Predvolenpsmoodseku"/>
    <w:rsid w:val="001A01D2"/>
  </w:style>
  <w:style w:type="paragraph" w:styleId="Odsekzoznamu">
    <w:name w:val="List Paragraph"/>
    <w:basedOn w:val="Normlny"/>
    <w:uiPriority w:val="34"/>
    <w:qFormat/>
    <w:rsid w:val="0097035E"/>
    <w:pPr>
      <w:ind w:left="720"/>
      <w:contextualSpacing/>
    </w:pPr>
  </w:style>
  <w:style w:type="character" w:styleId="Nevyrieenzmienka">
    <w:name w:val="Unresolved Mention"/>
    <w:basedOn w:val="Predvolenpsmoodseku"/>
    <w:uiPriority w:val="99"/>
    <w:semiHidden/>
    <w:unhideWhenUsed/>
    <w:rsid w:val="006C01BF"/>
    <w:rPr>
      <w:color w:val="605E5C"/>
      <w:shd w:val="clear" w:color="auto" w:fill="E1DFDD"/>
    </w:rPr>
  </w:style>
  <w:style w:type="paragraph" w:styleId="Hlavika">
    <w:name w:val="header"/>
    <w:basedOn w:val="Normlny"/>
    <w:link w:val="HlavikaChar"/>
    <w:uiPriority w:val="99"/>
    <w:unhideWhenUsed/>
    <w:rsid w:val="00504B9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504B92"/>
    <w:rPr>
      <w:lang w:val="en-GB"/>
    </w:rPr>
  </w:style>
  <w:style w:type="paragraph" w:styleId="Pta">
    <w:name w:val="footer"/>
    <w:basedOn w:val="Normlny"/>
    <w:link w:val="PtaChar"/>
    <w:uiPriority w:val="99"/>
    <w:unhideWhenUsed/>
    <w:rsid w:val="00504B92"/>
    <w:pPr>
      <w:tabs>
        <w:tab w:val="center" w:pos="4680"/>
        <w:tab w:val="right" w:pos="9360"/>
      </w:tabs>
      <w:spacing w:after="0" w:line="240" w:lineRule="auto"/>
    </w:pPr>
  </w:style>
  <w:style w:type="character" w:customStyle="1" w:styleId="PtaChar">
    <w:name w:val="Päta Char"/>
    <w:basedOn w:val="Predvolenpsmoodseku"/>
    <w:link w:val="Pta"/>
    <w:uiPriority w:val="99"/>
    <w:rsid w:val="00504B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64643">
      <w:bodyDiv w:val="1"/>
      <w:marLeft w:val="0"/>
      <w:marRight w:val="0"/>
      <w:marTop w:val="0"/>
      <w:marBottom w:val="0"/>
      <w:divBdr>
        <w:top w:val="none" w:sz="0" w:space="0" w:color="auto"/>
        <w:left w:val="none" w:sz="0" w:space="0" w:color="auto"/>
        <w:bottom w:val="none" w:sz="0" w:space="0" w:color="auto"/>
        <w:right w:val="none" w:sz="0" w:space="0" w:color="auto"/>
      </w:divBdr>
    </w:div>
    <w:div w:id="1346905560">
      <w:bodyDiv w:val="1"/>
      <w:marLeft w:val="0"/>
      <w:marRight w:val="0"/>
      <w:marTop w:val="0"/>
      <w:marBottom w:val="0"/>
      <w:divBdr>
        <w:top w:val="none" w:sz="0" w:space="0" w:color="auto"/>
        <w:left w:val="none" w:sz="0" w:space="0" w:color="auto"/>
        <w:bottom w:val="none" w:sz="0" w:space="0" w:color="auto"/>
        <w:right w:val="none" w:sz="0" w:space="0" w:color="auto"/>
      </w:divBdr>
      <w:divsChild>
        <w:div w:id="2114207894">
          <w:marLeft w:val="547"/>
          <w:marRight w:val="0"/>
          <w:marTop w:val="0"/>
          <w:marBottom w:val="0"/>
          <w:divBdr>
            <w:top w:val="none" w:sz="0" w:space="0" w:color="auto"/>
            <w:left w:val="none" w:sz="0" w:space="0" w:color="auto"/>
            <w:bottom w:val="none" w:sz="0" w:space="0" w:color="auto"/>
            <w:right w:val="none" w:sz="0" w:space="0" w:color="auto"/>
          </w:divBdr>
        </w:div>
      </w:divsChild>
    </w:div>
    <w:div w:id="2131127755">
      <w:bodyDiv w:val="1"/>
      <w:marLeft w:val="0"/>
      <w:marRight w:val="0"/>
      <w:marTop w:val="0"/>
      <w:marBottom w:val="0"/>
      <w:divBdr>
        <w:top w:val="none" w:sz="0" w:space="0" w:color="auto"/>
        <w:left w:val="none" w:sz="0" w:space="0" w:color="auto"/>
        <w:bottom w:val="none" w:sz="0" w:space="0" w:color="auto"/>
        <w:right w:val="none" w:sz="0" w:space="0" w:color="auto"/>
      </w:divBdr>
      <w:divsChild>
        <w:div w:id="389883794">
          <w:marLeft w:val="547"/>
          <w:marRight w:val="0"/>
          <w:marTop w:val="0"/>
          <w:marBottom w:val="0"/>
          <w:divBdr>
            <w:top w:val="none" w:sz="0" w:space="0" w:color="auto"/>
            <w:left w:val="none" w:sz="0" w:space="0" w:color="auto"/>
            <w:bottom w:val="none" w:sz="0" w:space="0" w:color="auto"/>
            <w:right w:val="none" w:sz="0" w:space="0" w:color="auto"/>
          </w:divBdr>
        </w:div>
        <w:div w:id="633826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arash.khoshsaf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irn-int.info/journal--2006-3-page-113.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ybooks.com/articles/2013/11/21/funny-serious-too/"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5768</Words>
  <Characters>32878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dc:creator>
  <cp:keywords/>
  <dc:description/>
  <cp:lastModifiedBy>Mgr. Petra Filipová PhD.</cp:lastModifiedBy>
  <cp:revision>2</cp:revision>
  <dcterms:created xsi:type="dcterms:W3CDTF">2024-07-03T08:54:00Z</dcterms:created>
  <dcterms:modified xsi:type="dcterms:W3CDTF">2024-07-03T08:54:00Z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b51cb56080584704293e81ba3f727e5db3559652a382f58690c36ecc94a66a7f</vt:lpwstr>
  </property>
</Properties>
</file>